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743"/>
        <w:gridCol w:w="3744"/>
        <w:gridCol w:w="4420"/>
      </w:tblGrid>
      <w:tr w:rsidR="00881999" w:rsidTr="00D351CE">
        <w:trPr>
          <w:trHeight w:val="1125"/>
        </w:trPr>
        <w:tc>
          <w:tcPr>
            <w:tcW w:w="2943" w:type="dxa"/>
          </w:tcPr>
          <w:p w:rsidR="00881999" w:rsidRDefault="00881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Whole School Approach for all children all the time </w:t>
            </w:r>
          </w:p>
          <w:p w:rsid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999" w:rsidRP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:rsid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Targeted support for individuals or small groups (according to need)</w:t>
            </w:r>
          </w:p>
          <w:p w:rsidR="00881999" w:rsidRP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-short/medium term</w:t>
            </w:r>
          </w:p>
        </w:tc>
        <w:tc>
          <w:tcPr>
            <w:tcW w:w="4420" w:type="dxa"/>
          </w:tcPr>
          <w:p w:rsid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Specialised individual support (according to need)</w:t>
            </w:r>
          </w:p>
          <w:p w:rsidR="00881999" w:rsidRPr="00881999" w:rsidRDefault="00881999" w:rsidP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99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Pr="00881999">
              <w:rPr>
                <w:rFonts w:ascii="Arial" w:hAnsi="Arial" w:cs="Arial"/>
                <w:b/>
                <w:sz w:val="24"/>
                <w:szCs w:val="24"/>
              </w:rPr>
              <w:t>edium/</w:t>
            </w:r>
            <w:r>
              <w:rPr>
                <w:rFonts w:ascii="Arial" w:hAnsi="Arial" w:cs="Arial"/>
                <w:b/>
                <w:sz w:val="24"/>
                <w:szCs w:val="24"/>
              </w:rPr>
              <w:t>longer term</w:t>
            </w:r>
          </w:p>
        </w:tc>
      </w:tr>
      <w:tr w:rsidR="00881999" w:rsidTr="00D351CE">
        <w:tc>
          <w:tcPr>
            <w:tcW w:w="2943" w:type="dxa"/>
          </w:tcPr>
          <w:p w:rsidR="00881999" w:rsidRP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99">
              <w:rPr>
                <w:rFonts w:ascii="Arial" w:hAnsi="Arial" w:cs="Arial"/>
                <w:b/>
                <w:sz w:val="24"/>
                <w:szCs w:val="24"/>
              </w:rPr>
              <w:t xml:space="preserve">Learning and curriculum </w:t>
            </w:r>
          </w:p>
        </w:tc>
        <w:tc>
          <w:tcPr>
            <w:tcW w:w="3743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Schemes of work to meet the needs of all learners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Consistent routines and systems across the school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On-going assessment of individual pupils’ progress and attainment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‘Differentiated’ teaching appropriate to individual pupils needs and abilities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Twice a year meetings with parents to plan and review progress</w:t>
            </w:r>
          </w:p>
        </w:tc>
        <w:tc>
          <w:tcPr>
            <w:tcW w:w="3744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 xml:space="preserve">Individual learning targets in core subjects – reviewed termly 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‘Bespoke’ meetings with parents regarding specific issues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Additional visual clues and  prompts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Individual behaviour systems, rewards and motivators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Small group work with teacher and/or teaching assistant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285"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 xml:space="preserve">Specific interventions </w:t>
            </w:r>
          </w:p>
          <w:p w:rsidR="00881999" w:rsidRPr="00D351CE" w:rsidRDefault="00881999" w:rsidP="00881999">
            <w:pPr>
              <w:pStyle w:val="ListParagraph"/>
              <w:ind w:left="28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  <w:color w:val="FF0000"/>
              </w:rPr>
              <w:t>(see Appendix 2)</w:t>
            </w:r>
          </w:p>
        </w:tc>
        <w:tc>
          <w:tcPr>
            <w:tcW w:w="4420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Different timetable and activities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Individual learning programme and learning day to meet holistic needs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Individual support from specialist teacher, teaching assistants and other professionals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Classroom adaptations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Regular contact with parents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Multi-agency meetings to review areas of difficulty and levels of support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3"/>
              </w:numPr>
              <w:ind w:left="427" w:hanging="425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Individual plans reviewed and updated every term</w:t>
            </w:r>
          </w:p>
        </w:tc>
      </w:tr>
      <w:tr w:rsidR="00881999" w:rsidTr="00D351CE">
        <w:tc>
          <w:tcPr>
            <w:tcW w:w="2943" w:type="dxa"/>
          </w:tcPr>
          <w:p w:rsidR="00881999" w:rsidRPr="00881999" w:rsidRDefault="00881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99">
              <w:rPr>
                <w:rFonts w:ascii="Arial" w:hAnsi="Arial" w:cs="Arial"/>
                <w:b/>
                <w:sz w:val="24"/>
                <w:szCs w:val="24"/>
              </w:rPr>
              <w:t>Support</w:t>
            </w:r>
          </w:p>
        </w:tc>
        <w:tc>
          <w:tcPr>
            <w:tcW w:w="3743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Individual meetings for all pupils starting school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Teaching assistant support in every class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Support provided to meet personal and social needs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Breakfast club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After school activities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4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 xml:space="preserve">Lunch activities </w:t>
            </w:r>
          </w:p>
        </w:tc>
        <w:tc>
          <w:tcPr>
            <w:tcW w:w="3744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Support/guidance from Educational Psychologist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Programmes and group sessions developed and monitored by Speech and Language Therapist</w:t>
            </w:r>
          </w:p>
          <w:p w:rsidR="00881999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Support to access external organisations and services</w:t>
            </w:r>
          </w:p>
          <w:p w:rsidR="007720A7" w:rsidRDefault="007720A7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Therapy sessions</w:t>
            </w:r>
          </w:p>
          <w:p w:rsidR="007720A7" w:rsidRPr="00D351CE" w:rsidRDefault="007720A7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Thinking Space </w:t>
            </w:r>
            <w:bookmarkStart w:id="0" w:name="_GoBack"/>
            <w:bookmarkEnd w:id="0"/>
          </w:p>
        </w:tc>
        <w:tc>
          <w:tcPr>
            <w:tcW w:w="4420" w:type="dxa"/>
          </w:tcPr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 xml:space="preserve">Individualised support according to needs 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Termly multi-agency support and meetings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 xml:space="preserve">Additional advice from medical services, autism assessment teams, health care teams </w:t>
            </w:r>
            <w:proofErr w:type="spellStart"/>
            <w:r w:rsidRPr="00D351CE">
              <w:rPr>
                <w:rFonts w:ascii="Arial" w:hAnsi="Arial" w:cs="Arial"/>
              </w:rPr>
              <w:t>etc</w:t>
            </w:r>
            <w:proofErr w:type="spellEnd"/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Specific therapy programmes e.g. from speech and language therapists, occupational therapists or physiotherapists</w:t>
            </w:r>
          </w:p>
          <w:p w:rsidR="00881999" w:rsidRPr="00D351CE" w:rsidRDefault="00881999" w:rsidP="00881999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="Arial" w:hAnsi="Arial" w:cs="Arial"/>
              </w:rPr>
            </w:pPr>
            <w:r w:rsidRPr="00D351CE">
              <w:rPr>
                <w:rFonts w:ascii="Arial" w:hAnsi="Arial" w:cs="Arial"/>
              </w:rPr>
              <w:t>Advice form Islington Outreach Services</w:t>
            </w:r>
          </w:p>
          <w:p w:rsidR="00881999" w:rsidRPr="00D351CE" w:rsidRDefault="00D351CE" w:rsidP="00881999">
            <w:pPr>
              <w:pStyle w:val="ListParagraph"/>
              <w:ind w:left="285"/>
              <w:rPr>
                <w:rFonts w:ascii="Arial" w:hAnsi="Arial" w:cs="Arial"/>
                <w:color w:val="FF0000"/>
              </w:rPr>
            </w:pPr>
            <w:r w:rsidRPr="00D351CE">
              <w:rPr>
                <w:rFonts w:ascii="Arial" w:hAnsi="Arial" w:cs="Arial"/>
                <w:color w:val="FF0000"/>
              </w:rPr>
              <w:t>(See list of outside agencies)</w:t>
            </w:r>
          </w:p>
        </w:tc>
      </w:tr>
    </w:tbl>
    <w:p w:rsidR="000372C7" w:rsidRPr="00881999" w:rsidRDefault="000372C7">
      <w:pPr>
        <w:rPr>
          <w:rFonts w:ascii="Arial" w:hAnsi="Arial" w:cs="Arial"/>
          <w:sz w:val="24"/>
          <w:szCs w:val="24"/>
        </w:rPr>
      </w:pPr>
    </w:p>
    <w:sectPr w:rsidR="000372C7" w:rsidRPr="00881999" w:rsidSect="00D351C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99" w:rsidRDefault="00881999" w:rsidP="00881999">
      <w:pPr>
        <w:spacing w:after="0" w:line="240" w:lineRule="auto"/>
      </w:pPr>
      <w:r>
        <w:separator/>
      </w:r>
    </w:p>
  </w:endnote>
  <w:endnote w:type="continuationSeparator" w:id="0">
    <w:p w:rsidR="00881999" w:rsidRDefault="00881999" w:rsidP="008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99" w:rsidRDefault="00881999" w:rsidP="00881999">
      <w:pPr>
        <w:spacing w:after="0" w:line="240" w:lineRule="auto"/>
      </w:pPr>
      <w:r>
        <w:separator/>
      </w:r>
    </w:p>
  </w:footnote>
  <w:footnote w:type="continuationSeparator" w:id="0">
    <w:p w:rsidR="00881999" w:rsidRDefault="00881999" w:rsidP="008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99" w:rsidRPr="00881999" w:rsidRDefault="00881999">
    <w:pPr>
      <w:pStyle w:val="Header"/>
      <w:rPr>
        <w:b/>
        <w:sz w:val="28"/>
        <w:szCs w:val="28"/>
      </w:rPr>
    </w:pPr>
    <w:r w:rsidRPr="00881999">
      <w:rPr>
        <w:b/>
        <w:sz w:val="28"/>
        <w:szCs w:val="28"/>
      </w:rPr>
      <w:t xml:space="preserve">Appendix I:  Provision at </w:t>
    </w:r>
    <w:proofErr w:type="spellStart"/>
    <w:r w:rsidRPr="00881999">
      <w:rPr>
        <w:b/>
        <w:sz w:val="28"/>
        <w:szCs w:val="28"/>
      </w:rPr>
      <w:t>Pakeman</w:t>
    </w:r>
    <w:proofErr w:type="spellEnd"/>
    <w:r w:rsidRPr="00881999">
      <w:rPr>
        <w:b/>
        <w:sz w:val="28"/>
        <w:szCs w:val="28"/>
      </w:rPr>
      <w:t xml:space="preserve"> Primary School for all children and those with additional needs</w:t>
    </w:r>
  </w:p>
  <w:p w:rsidR="00881999" w:rsidRDefault="00881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CDC"/>
    <w:multiLevelType w:val="hybridMultilevel"/>
    <w:tmpl w:val="A9FCA1AE"/>
    <w:lvl w:ilvl="0" w:tplc="08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>
    <w:nsid w:val="23E67744"/>
    <w:multiLevelType w:val="hybridMultilevel"/>
    <w:tmpl w:val="65E0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6652"/>
    <w:multiLevelType w:val="hybridMultilevel"/>
    <w:tmpl w:val="2E420248"/>
    <w:lvl w:ilvl="0" w:tplc="3BDE0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0E06"/>
    <w:multiLevelType w:val="hybridMultilevel"/>
    <w:tmpl w:val="615E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01E4D"/>
    <w:multiLevelType w:val="hybridMultilevel"/>
    <w:tmpl w:val="C48C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99"/>
    <w:rsid w:val="000372C7"/>
    <w:rsid w:val="007720A7"/>
    <w:rsid w:val="00881999"/>
    <w:rsid w:val="00D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99"/>
  </w:style>
  <w:style w:type="paragraph" w:styleId="Footer">
    <w:name w:val="footer"/>
    <w:basedOn w:val="Normal"/>
    <w:link w:val="FooterChar"/>
    <w:uiPriority w:val="99"/>
    <w:unhideWhenUsed/>
    <w:rsid w:val="00881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99"/>
  </w:style>
  <w:style w:type="table" w:styleId="TableGrid">
    <w:name w:val="Table Grid"/>
    <w:basedOn w:val="TableNormal"/>
    <w:uiPriority w:val="59"/>
    <w:rsid w:val="0088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99"/>
  </w:style>
  <w:style w:type="paragraph" w:styleId="Footer">
    <w:name w:val="footer"/>
    <w:basedOn w:val="Normal"/>
    <w:link w:val="FooterChar"/>
    <w:uiPriority w:val="99"/>
    <w:unhideWhenUsed/>
    <w:rsid w:val="00881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99"/>
  </w:style>
  <w:style w:type="table" w:styleId="TableGrid">
    <w:name w:val="Table Grid"/>
    <w:basedOn w:val="TableNormal"/>
    <w:uiPriority w:val="59"/>
    <w:rsid w:val="0088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D971-9C03-4616-8DF7-4070C51F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TGulliford</dc:creator>
  <cp:lastModifiedBy>TGulliford</cp:lastModifiedBy>
  <cp:revision>2</cp:revision>
  <dcterms:created xsi:type="dcterms:W3CDTF">2019-02-11T14:50:00Z</dcterms:created>
  <dcterms:modified xsi:type="dcterms:W3CDTF">2019-02-11T16:34:00Z</dcterms:modified>
</cp:coreProperties>
</file>