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F9C3D" w14:textId="77777777" w:rsidR="003E75F7" w:rsidRDefault="00554596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54596">
        <w:rPr>
          <w:rFonts w:ascii="Arial" w:hAnsi="Arial" w:cs="Arial"/>
          <w:b/>
          <w:color w:val="FF0000"/>
          <w:sz w:val="24"/>
          <w:szCs w:val="24"/>
          <w:u w:val="single"/>
        </w:rPr>
        <w:t>Appendix 3</w:t>
      </w:r>
    </w:p>
    <w:p w14:paraId="6169A6B3" w14:textId="77777777" w:rsidR="00554596" w:rsidRDefault="00554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External organisations which can be accessed through school.  Speak to the </w:t>
      </w:r>
      <w:proofErr w:type="spellStart"/>
      <w:r>
        <w:rPr>
          <w:rFonts w:ascii="Arial" w:hAnsi="Arial" w:cs="Arial"/>
          <w:sz w:val="24"/>
          <w:szCs w:val="24"/>
        </w:rPr>
        <w:t>SENco</w:t>
      </w:r>
      <w:proofErr w:type="spellEnd"/>
      <w:r>
        <w:rPr>
          <w:rFonts w:ascii="Arial" w:hAnsi="Arial" w:cs="Arial"/>
          <w:sz w:val="24"/>
          <w:szCs w:val="24"/>
        </w:rPr>
        <w:t xml:space="preserve">, Tracey Gulliford, if you want more information about any of these services.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54596" w14:paraId="56EFC4AD" w14:textId="77777777" w:rsidTr="00554596">
        <w:tc>
          <w:tcPr>
            <w:tcW w:w="4621" w:type="dxa"/>
          </w:tcPr>
          <w:p w14:paraId="2D2D195D" w14:textId="77777777" w:rsidR="00554596" w:rsidRPr="00554596" w:rsidRDefault="00554596" w:rsidP="00554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4621" w:type="dxa"/>
          </w:tcPr>
          <w:p w14:paraId="3632D3B0" w14:textId="77777777" w:rsidR="00554596" w:rsidRPr="00554596" w:rsidRDefault="00554596" w:rsidP="00554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Areas of expertise/training</w:t>
            </w:r>
          </w:p>
        </w:tc>
      </w:tr>
      <w:tr w:rsidR="00554596" w14:paraId="1FDF31C3" w14:textId="77777777" w:rsidTr="00554596">
        <w:tc>
          <w:tcPr>
            <w:tcW w:w="4621" w:type="dxa"/>
          </w:tcPr>
          <w:p w14:paraId="47591476" w14:textId="77777777" w:rsid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Early Years Inclusion Team </w:t>
            </w:r>
          </w:p>
          <w:p w14:paraId="3F72D71F" w14:textId="77777777" w:rsidR="00D6471D" w:rsidRDefault="00877E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Allison McCullough</w:t>
            </w:r>
          </w:p>
          <w:p w14:paraId="33B39B73" w14:textId="77777777" w:rsidR="00554596" w:rsidRDefault="00D6471D" w:rsidP="00D647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Michelle Williams</w:t>
            </w:r>
          </w:p>
        </w:tc>
        <w:tc>
          <w:tcPr>
            <w:tcW w:w="4621" w:type="dxa"/>
          </w:tcPr>
          <w:p w14:paraId="0C5F66CB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for children with additional needs for children under 5. </w:t>
            </w:r>
          </w:p>
          <w:p w14:paraId="42F72F52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596" w14:paraId="63A086B0" w14:textId="77777777" w:rsidTr="00554596">
        <w:tc>
          <w:tcPr>
            <w:tcW w:w="4621" w:type="dxa"/>
          </w:tcPr>
          <w:p w14:paraId="5084B891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Richard </w:t>
            </w:r>
            <w:proofErr w:type="spellStart"/>
            <w:r w:rsidRPr="00554596">
              <w:rPr>
                <w:rFonts w:ascii="Arial" w:hAnsi="Arial" w:cs="Arial"/>
                <w:b/>
                <w:sz w:val="24"/>
                <w:szCs w:val="24"/>
              </w:rPr>
              <w:t>Cloudesley</w:t>
            </w:r>
            <w:proofErr w:type="spellEnd"/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 Outreach Service </w:t>
            </w:r>
          </w:p>
          <w:p w14:paraId="0EA96B65" w14:textId="77777777" w:rsid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>Tim Richmond</w:t>
            </w:r>
          </w:p>
          <w:p w14:paraId="1489B791" w14:textId="77777777" w:rsid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 Corbett</w:t>
            </w:r>
          </w:p>
          <w:p w14:paraId="02540029" w14:textId="77777777" w:rsidR="00877E7D" w:rsidRDefault="00877E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Bernadette Bell</w:t>
            </w:r>
          </w:p>
          <w:p w14:paraId="6B96C722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26263EF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for children with physical and sensory impairments.</w:t>
            </w:r>
          </w:p>
        </w:tc>
      </w:tr>
      <w:tr w:rsidR="00554596" w14:paraId="4B887812" w14:textId="77777777" w:rsidTr="00554596">
        <w:tc>
          <w:tcPr>
            <w:tcW w:w="4621" w:type="dxa"/>
          </w:tcPr>
          <w:p w14:paraId="205BF6FD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>The Bridge School Outreach Service</w:t>
            </w:r>
          </w:p>
          <w:p w14:paraId="031F14B7" w14:textId="6396105E" w:rsid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Sarah </w:t>
            </w:r>
            <w:proofErr w:type="spellStart"/>
            <w:r w:rsidRPr="00554596">
              <w:rPr>
                <w:rFonts w:ascii="Arial" w:hAnsi="Arial" w:cs="Arial"/>
                <w:b/>
                <w:sz w:val="24"/>
                <w:szCs w:val="24"/>
              </w:rPr>
              <w:t>Tyce</w:t>
            </w:r>
            <w:proofErr w:type="spellEnd"/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EFECBAE" w14:textId="6AC29BCE" w:rsidR="000A2D98" w:rsidRDefault="000A2D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Ashleigh Johnson</w:t>
            </w:r>
          </w:p>
          <w:p w14:paraId="5A6A6AEC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3F94D3A7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for children with a diagnosis of autism.</w:t>
            </w:r>
          </w:p>
        </w:tc>
      </w:tr>
      <w:tr w:rsidR="00554596" w14:paraId="685709A1" w14:textId="77777777" w:rsidTr="00554596">
        <w:tc>
          <w:tcPr>
            <w:tcW w:w="4621" w:type="dxa"/>
          </w:tcPr>
          <w:p w14:paraId="4D73328A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>Samuel Rhodes School Outreach Service</w:t>
            </w:r>
          </w:p>
          <w:p w14:paraId="5766B677" w14:textId="77777777" w:rsid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Jane Palmer</w:t>
            </w:r>
          </w:p>
          <w:p w14:paraId="1A72E75F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4522EFD1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for children with moderate learning difficulties.</w:t>
            </w:r>
          </w:p>
        </w:tc>
      </w:tr>
      <w:tr w:rsidR="00554596" w14:paraId="24AE79AD" w14:textId="77777777" w:rsidTr="00554596">
        <w:tc>
          <w:tcPr>
            <w:tcW w:w="4621" w:type="dxa"/>
          </w:tcPr>
          <w:p w14:paraId="6E19441F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>Educational Psychology Service</w:t>
            </w:r>
          </w:p>
          <w:p w14:paraId="5A5742E9" w14:textId="77777777" w:rsid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Chris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Shaldon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0AEC2FA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2B7AE4F6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for children’s learning and behaviour in school.</w:t>
            </w:r>
          </w:p>
        </w:tc>
      </w:tr>
      <w:tr w:rsidR="00554596" w14:paraId="66BA98F6" w14:textId="77777777" w:rsidTr="00554596">
        <w:trPr>
          <w:trHeight w:val="846"/>
        </w:trPr>
        <w:tc>
          <w:tcPr>
            <w:tcW w:w="4621" w:type="dxa"/>
          </w:tcPr>
          <w:p w14:paraId="547EA030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New River College Outreach Service </w:t>
            </w:r>
          </w:p>
          <w:p w14:paraId="18D43013" w14:textId="77777777" w:rsidR="00554596" w:rsidRDefault="00D6471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Ceryl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Wallace</w:t>
            </w:r>
          </w:p>
          <w:p w14:paraId="1F450C31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36F16BA0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for children with behaviour needs. </w:t>
            </w:r>
          </w:p>
        </w:tc>
      </w:tr>
      <w:tr w:rsidR="00554596" w14:paraId="4BE65723" w14:textId="77777777" w:rsidTr="00554596">
        <w:tc>
          <w:tcPr>
            <w:tcW w:w="4621" w:type="dxa"/>
          </w:tcPr>
          <w:p w14:paraId="1F8B0C48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Speech and Language Therapy Service </w:t>
            </w:r>
          </w:p>
          <w:p w14:paraId="50C7FC10" w14:textId="77777777" w:rsidR="00554596" w:rsidRPr="00554596" w:rsidRDefault="00554596" w:rsidP="000A2D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231DDE50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for children with speech, language and communication needs. </w:t>
            </w:r>
          </w:p>
        </w:tc>
      </w:tr>
      <w:tr w:rsidR="00554596" w14:paraId="7F79364F" w14:textId="77777777" w:rsidTr="00554596">
        <w:tc>
          <w:tcPr>
            <w:tcW w:w="4621" w:type="dxa"/>
          </w:tcPr>
          <w:p w14:paraId="3244CA95" w14:textId="77777777" w:rsid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>CAMHS clinician (Children and adolescent mental health service</w:t>
            </w:r>
          </w:p>
          <w:p w14:paraId="30BBB05A" w14:textId="5C9F1BD3" w:rsidR="000A2D98" w:rsidRPr="00554596" w:rsidRDefault="000A2D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Amal Ali </w:t>
            </w:r>
          </w:p>
        </w:tc>
        <w:tc>
          <w:tcPr>
            <w:tcW w:w="4621" w:type="dxa"/>
          </w:tcPr>
          <w:p w14:paraId="2B693DEB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for children with social, emotional and mental health needs</w:t>
            </w:r>
          </w:p>
        </w:tc>
      </w:tr>
      <w:tr w:rsidR="00554596" w14:paraId="6E59A361" w14:textId="77777777" w:rsidTr="00554596">
        <w:tc>
          <w:tcPr>
            <w:tcW w:w="4621" w:type="dxa"/>
          </w:tcPr>
          <w:p w14:paraId="68258203" w14:textId="5EFB6011" w:rsid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Occupational Therapy Service </w:t>
            </w:r>
          </w:p>
          <w:p w14:paraId="6CA15406" w14:textId="2C2F0E38" w:rsidR="000A2D98" w:rsidRPr="00554596" w:rsidRDefault="000A2D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Maria Saeed</w:t>
            </w:r>
          </w:p>
          <w:p w14:paraId="01F99D1D" w14:textId="7777777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600D03DA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for children with motor difficulties. </w:t>
            </w:r>
          </w:p>
        </w:tc>
      </w:tr>
      <w:tr w:rsidR="00554596" w14:paraId="0F443B4C" w14:textId="77777777" w:rsidTr="00554596">
        <w:tc>
          <w:tcPr>
            <w:tcW w:w="4621" w:type="dxa"/>
          </w:tcPr>
          <w:p w14:paraId="7FDDA144" w14:textId="3DB1B937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596">
              <w:rPr>
                <w:rFonts w:ascii="Arial" w:hAnsi="Arial" w:cs="Arial"/>
                <w:b/>
                <w:sz w:val="24"/>
                <w:szCs w:val="24"/>
              </w:rPr>
              <w:t xml:space="preserve">Children’s Services </w:t>
            </w:r>
            <w:r w:rsidR="000A2D98">
              <w:rPr>
                <w:rFonts w:ascii="Arial" w:hAnsi="Arial" w:cs="Arial"/>
                <w:b/>
                <w:sz w:val="24"/>
                <w:szCs w:val="24"/>
              </w:rPr>
              <w:t xml:space="preserve">Bright Start and Bright Futures </w:t>
            </w:r>
            <w:bookmarkStart w:id="0" w:name="_GoBack"/>
            <w:bookmarkEnd w:id="0"/>
            <w:r w:rsidR="000A2D98">
              <w:rPr>
                <w:rFonts w:ascii="Arial" w:hAnsi="Arial" w:cs="Arial"/>
                <w:b/>
                <w:sz w:val="24"/>
                <w:szCs w:val="24"/>
              </w:rPr>
              <w:t xml:space="preserve">Early Help </w:t>
            </w:r>
          </w:p>
          <w:p w14:paraId="7480B698" w14:textId="24414739" w:rsidR="00554596" w:rsidRPr="00554596" w:rsidRDefault="00554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08E9E008" w14:textId="77777777" w:rsidR="00554596" w:rsidRDefault="00554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for families with social and emotional needs</w:t>
            </w:r>
          </w:p>
        </w:tc>
      </w:tr>
      <w:tr w:rsidR="00D6471D" w14:paraId="00BE6795" w14:textId="77777777" w:rsidTr="00554596">
        <w:tc>
          <w:tcPr>
            <w:tcW w:w="4621" w:type="dxa"/>
          </w:tcPr>
          <w:p w14:paraId="47A3826A" w14:textId="77777777" w:rsidR="00877E7D" w:rsidRDefault="00D647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School Well-being Service </w:t>
            </w:r>
          </w:p>
          <w:p w14:paraId="592FD4EA" w14:textId="77777777" w:rsidR="00D6471D" w:rsidRDefault="00D64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CEF200" w14:textId="6A961EF8" w:rsidR="000A2D98" w:rsidRPr="00554596" w:rsidRDefault="000A2D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Najah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Deria</w:t>
            </w:r>
            <w:proofErr w:type="spellEnd"/>
          </w:p>
        </w:tc>
        <w:tc>
          <w:tcPr>
            <w:tcW w:w="4621" w:type="dxa"/>
          </w:tcPr>
          <w:p w14:paraId="2C26CD82" w14:textId="6F8A7060" w:rsidR="00D6471D" w:rsidRDefault="00D647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support for families and children displaying signs of anxiety</w:t>
            </w:r>
            <w:r w:rsidR="000A2D98">
              <w:rPr>
                <w:rFonts w:ascii="Arial" w:hAnsi="Arial" w:cs="Arial"/>
                <w:sz w:val="24"/>
                <w:szCs w:val="24"/>
              </w:rPr>
              <w:t xml:space="preserve"> or behavioural difficulties </w:t>
            </w:r>
          </w:p>
          <w:p w14:paraId="67A6B018" w14:textId="77777777" w:rsidR="00D6471D" w:rsidRDefault="00D647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9870F5" w14:textId="77777777" w:rsidR="00554596" w:rsidRPr="00554596" w:rsidRDefault="00554596">
      <w:pPr>
        <w:rPr>
          <w:rFonts w:ascii="Arial" w:hAnsi="Arial" w:cs="Arial"/>
          <w:sz w:val="24"/>
          <w:szCs w:val="24"/>
        </w:rPr>
      </w:pPr>
    </w:p>
    <w:sectPr w:rsidR="00554596" w:rsidRPr="00554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596"/>
    <w:rsid w:val="000A2D98"/>
    <w:rsid w:val="003E75F7"/>
    <w:rsid w:val="00554596"/>
    <w:rsid w:val="00773D0E"/>
    <w:rsid w:val="00877E7D"/>
    <w:rsid w:val="00CC7917"/>
    <w:rsid w:val="00D6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E97A"/>
  <w15:docId w15:val="{A7AC93EC-90F7-4758-88D6-AB68F4F7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TGulliford</dc:creator>
  <cp:lastModifiedBy>Tracey Gulliford</cp:lastModifiedBy>
  <cp:revision>6</cp:revision>
  <dcterms:created xsi:type="dcterms:W3CDTF">2019-03-07T11:18:00Z</dcterms:created>
  <dcterms:modified xsi:type="dcterms:W3CDTF">2024-10-21T14:44:00Z</dcterms:modified>
</cp:coreProperties>
</file>