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37C92" w14:textId="7E7C2E8C" w:rsidR="00DA1E6F" w:rsidRPr="00096B9F" w:rsidRDefault="00E4111E" w:rsidP="004C5619">
      <w:pPr>
        <w:rPr>
          <w:lang w:eastAsia="en-GB"/>
        </w:rPr>
      </w:pPr>
      <w:r w:rsidRPr="00034C03">
        <w:rPr>
          <w:noProof/>
          <w:color w:val="FF0000"/>
          <w:lang w:eastAsia="en-GB"/>
        </w:rPr>
        <w:drawing>
          <wp:anchor distT="0" distB="0" distL="114300" distR="114300" simplePos="0" relativeHeight="251667456" behindDoc="1" locked="0" layoutInCell="1" allowOverlap="1" wp14:anchorId="4CF4AAFE" wp14:editId="614FE06E">
            <wp:simplePos x="0" y="0"/>
            <wp:positionH relativeFrom="page">
              <wp:posOffset>546100</wp:posOffset>
            </wp:positionH>
            <wp:positionV relativeFrom="paragraph">
              <wp:posOffset>0</wp:posOffset>
            </wp:positionV>
            <wp:extent cx="3104897" cy="795655"/>
            <wp:effectExtent l="0" t="0" r="635" b="4445"/>
            <wp:wrapTight wrapText="bothSides">
              <wp:wrapPolygon edited="0">
                <wp:start x="0" y="0"/>
                <wp:lineTo x="0" y="21204"/>
                <wp:lineTo x="21472" y="21204"/>
                <wp:lineTo x="21472" y="0"/>
                <wp:lineTo x="0" y="0"/>
              </wp:wrapPolygon>
            </wp:wrapTight>
            <wp:docPr id="26" name="Picture 26"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4897" cy="795655"/>
                    </a:xfrm>
                    <a:prstGeom prst="rect">
                      <a:avLst/>
                    </a:prstGeom>
                  </pic:spPr>
                </pic:pic>
              </a:graphicData>
            </a:graphic>
            <wp14:sizeRelH relativeFrom="page">
              <wp14:pctWidth>0</wp14:pctWidth>
            </wp14:sizeRelH>
            <wp14:sizeRelV relativeFrom="page">
              <wp14:pctHeight>0</wp14:pctHeight>
            </wp14:sizeRelV>
          </wp:anchor>
        </w:drawing>
      </w:r>
      <w:r w:rsidR="000638DF" w:rsidRPr="000638DF">
        <w:rPr>
          <w:noProof/>
          <w:color w:val="FF0000"/>
          <w:lang w:eastAsia="en-GB"/>
        </w:rPr>
        <w:drawing>
          <wp:inline distT="0" distB="0" distL="0" distR="0" wp14:anchorId="7D1299AE" wp14:editId="76102590">
            <wp:extent cx="1589314" cy="65583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93619" cy="698873"/>
                    </a:xfrm>
                    <a:prstGeom prst="rect">
                      <a:avLst/>
                    </a:prstGeom>
                  </pic:spPr>
                </pic:pic>
              </a:graphicData>
            </a:graphic>
          </wp:inline>
        </w:drawing>
      </w:r>
    </w:p>
    <w:p w14:paraId="138CA6C4" w14:textId="24223B40" w:rsidR="00DA1E6F" w:rsidRPr="00096B9F" w:rsidRDefault="000638DF" w:rsidP="00222E89">
      <w:pPr>
        <w:pStyle w:val="Heading1"/>
        <w:jc w:val="left"/>
      </w:pPr>
      <w:r w:rsidRPr="004259BB">
        <w:rPr>
          <w:noProof/>
          <w:color w:val="FF0000"/>
        </w:rPr>
        <mc:AlternateContent>
          <mc:Choice Requires="wps">
            <w:drawing>
              <wp:anchor distT="45720" distB="45720" distL="114300" distR="114300" simplePos="0" relativeHeight="251671552" behindDoc="0" locked="0" layoutInCell="1" allowOverlap="1" wp14:anchorId="6905B095" wp14:editId="0183542E">
                <wp:simplePos x="0" y="0"/>
                <wp:positionH relativeFrom="margin">
                  <wp:posOffset>419735</wp:posOffset>
                </wp:positionH>
                <wp:positionV relativeFrom="paragraph">
                  <wp:posOffset>3677285</wp:posOffset>
                </wp:positionV>
                <wp:extent cx="5867400" cy="3042285"/>
                <wp:effectExtent l="0" t="0" r="1905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042285"/>
                        </a:xfrm>
                        <a:prstGeom prst="rect">
                          <a:avLst/>
                        </a:prstGeom>
                        <a:solidFill>
                          <a:srgbClr val="FFFFFF"/>
                        </a:solidFill>
                        <a:ln w="9525">
                          <a:solidFill>
                            <a:srgbClr val="000000"/>
                          </a:solidFill>
                          <a:miter lim="800000"/>
                          <a:headEnd/>
                          <a:tailEnd/>
                        </a:ln>
                      </wps:spPr>
                      <wps:txbx>
                        <w:txbxContent>
                          <w:p w14:paraId="09C787C8" w14:textId="0C0457AD" w:rsidR="000638DF" w:rsidRPr="00A51518" w:rsidRDefault="000638DF" w:rsidP="00A51518">
                            <w:pPr>
                              <w:pStyle w:val="Heading1"/>
                            </w:pPr>
                            <w:bookmarkStart w:id="0" w:name="_Toc173413546"/>
                            <w:r w:rsidRPr="00A51518">
                              <w:t>Key Safeguarding Contacts</w:t>
                            </w:r>
                            <w:bookmarkEnd w:id="0"/>
                          </w:p>
                          <w:p w14:paraId="19BF65D2" w14:textId="1059BD42" w:rsidR="000638DF" w:rsidRDefault="000638DF">
                            <w:r>
                              <w:t xml:space="preserve">Designated Safeguarding Lead (DSL): Tracey Gulliford </w:t>
                            </w:r>
                          </w:p>
                          <w:p w14:paraId="3847D8EE" w14:textId="683C79ED" w:rsidR="000638DF" w:rsidRDefault="000638DF">
                            <w:r>
                              <w:t>Deputy Designated Safeguarding Lead(s): Emma Bonnin, Ben Sadler, Natalie Broomes, Marcia Harris</w:t>
                            </w:r>
                          </w:p>
                          <w:p w14:paraId="4868C22E" w14:textId="1CCA412C" w:rsidR="000638DF" w:rsidRDefault="000638DF">
                            <w:r>
                              <w:t xml:space="preserve">Designated Governor/Trustee for Safeguarding: Bashir Ibrahim </w:t>
                            </w:r>
                          </w:p>
                          <w:p w14:paraId="12726B21" w14:textId="6543364C" w:rsidR="000638DF" w:rsidRDefault="000638DF">
                            <w:r>
                              <w:t xml:space="preserve">Designated Teacher for Looked After Children/Previously Looked after Children: Tracey Gulliford </w:t>
                            </w:r>
                          </w:p>
                          <w:p w14:paraId="54D6D5C2" w14:textId="36FF3A5D" w:rsidR="000638DF" w:rsidRPr="007F2689" w:rsidRDefault="000638DF">
                            <w:r w:rsidRPr="007F2689">
                              <w:t>Attendance Lead: Estelle Bevis-Murrain</w:t>
                            </w:r>
                          </w:p>
                          <w:p w14:paraId="69C0828B" w14:textId="55635B9A" w:rsidR="000638DF" w:rsidRDefault="000638DF">
                            <w:r w:rsidRPr="007F2689">
                              <w:t xml:space="preserve">Prevent Lead: </w:t>
                            </w:r>
                            <w:r w:rsidR="00646170" w:rsidRPr="007F2689">
                              <w:t>Tracey Gulliford</w:t>
                            </w:r>
                          </w:p>
                          <w:p w14:paraId="0E941F5C" w14:textId="7083BB0A" w:rsidR="000638DF" w:rsidRDefault="000638DF">
                            <w:r>
                              <w:t>Senior Mental Health Lead:</w:t>
                            </w:r>
                            <w:r w:rsidR="00646170">
                              <w:t xml:space="preserve"> Tracey Gulliford</w:t>
                            </w:r>
                          </w:p>
                          <w:p w14:paraId="28F1DB47" w14:textId="729AF371" w:rsidR="000638DF" w:rsidRDefault="000638DF">
                            <w:r>
                              <w:t>Allegations against staff and Low-Level Concerns Manager:</w:t>
                            </w:r>
                            <w:r w:rsidR="00646170">
                              <w:t xml:space="preserve"> Emma Bonnin </w:t>
                            </w:r>
                          </w:p>
                          <w:p w14:paraId="05920272" w14:textId="351A86C5" w:rsidR="000638DF" w:rsidRDefault="000638DF">
                            <w:r w:rsidRPr="007F2689">
                              <w:t>Any references to DSL in this policy refer to any member of the DSL team including deputies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5B095" id="_x0000_t202" coordsize="21600,21600" o:spt="202" path="m,l,21600r21600,l21600,xe">
                <v:stroke joinstyle="miter"/>
                <v:path gradientshapeok="t" o:connecttype="rect"/>
              </v:shapetype>
              <v:shape id="Text Box 2" o:spid="_x0000_s1026" type="#_x0000_t202" style="position:absolute;margin-left:33.05pt;margin-top:289.55pt;width:462pt;height:239.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">
                <v:textbox>
                  <w:txbxContent>
                    <w:p w14:paraId="09C787C8" w14:textId="0C0457AD" w:rsidR="000638DF" w:rsidRPr="00A51518" w:rsidRDefault="000638DF" w:rsidP="00A51518">
                      <w:pPr>
                        <w:pStyle w:val="Heading1"/>
                      </w:pPr>
                      <w:bookmarkStart w:id="1" w:name="_Toc173413546"/>
                      <w:r w:rsidRPr="00A51518">
                        <w:t>Key Safeguarding Contacts</w:t>
                      </w:r>
                      <w:bookmarkEnd w:id="1"/>
                    </w:p>
                    <w:p w14:paraId="19BF65D2" w14:textId="1059BD42" w:rsidR="000638DF" w:rsidRDefault="000638DF">
                      <w:r>
                        <w:t xml:space="preserve">Designated Safeguarding Lead (DSL): Tracey Gulliford </w:t>
                      </w:r>
                    </w:p>
                    <w:p w14:paraId="3847D8EE" w14:textId="683C79ED" w:rsidR="000638DF" w:rsidRDefault="000638DF">
                      <w:r>
                        <w:t xml:space="preserve">Deputy Designated Safeguarding Lead(s): Emma </w:t>
                      </w:r>
                      <w:proofErr w:type="spellStart"/>
                      <w:r>
                        <w:t>Bonnin</w:t>
                      </w:r>
                      <w:proofErr w:type="spellEnd"/>
                      <w:r>
                        <w:t xml:space="preserve">, Ben Sadler, Natalie </w:t>
                      </w:r>
                      <w:proofErr w:type="spellStart"/>
                      <w:r>
                        <w:t>Broomes</w:t>
                      </w:r>
                      <w:proofErr w:type="spellEnd"/>
                      <w:r>
                        <w:t>, Marcia Harris</w:t>
                      </w:r>
                    </w:p>
                    <w:p w14:paraId="4868C22E" w14:textId="1CCA412C" w:rsidR="000638DF" w:rsidRDefault="000638DF">
                      <w:r>
                        <w:t xml:space="preserve">Designated Governor/Trustee for Safeguarding: Bashir Ibrahim </w:t>
                      </w:r>
                    </w:p>
                    <w:p w14:paraId="12726B21" w14:textId="6543364C" w:rsidR="000638DF" w:rsidRDefault="000638DF">
                      <w:r>
                        <w:t xml:space="preserve">Designated Teacher for Looked After Children/Previously Looked after Children: Tracey Gulliford </w:t>
                      </w:r>
                    </w:p>
                    <w:p w14:paraId="54D6D5C2" w14:textId="36FF3A5D" w:rsidR="000638DF" w:rsidRPr="007F2689" w:rsidRDefault="000638DF">
                      <w:r w:rsidRPr="007F2689">
                        <w:t>Attendance Lead: Estelle Bevis-Murrain</w:t>
                      </w:r>
                    </w:p>
                    <w:p w14:paraId="69C0828B" w14:textId="55635B9A" w:rsidR="000638DF" w:rsidRDefault="000638DF">
                      <w:r w:rsidRPr="007F2689">
                        <w:t xml:space="preserve">Prevent Lead: </w:t>
                      </w:r>
                      <w:r w:rsidR="00646170" w:rsidRPr="007F2689">
                        <w:t>Tracey Gulliford</w:t>
                      </w:r>
                    </w:p>
                    <w:p w14:paraId="0E941F5C" w14:textId="7083BB0A" w:rsidR="000638DF" w:rsidRDefault="000638DF">
                      <w:r>
                        <w:t>Senior Mental Health Lead:</w:t>
                      </w:r>
                      <w:r w:rsidR="00646170">
                        <w:t xml:space="preserve"> Tracey Gulliford</w:t>
                      </w:r>
                    </w:p>
                    <w:p w14:paraId="28F1DB47" w14:textId="729AF371" w:rsidR="000638DF" w:rsidRDefault="000638DF">
                      <w:r>
                        <w:t>Allegations against staff and Low-Level Concerns Manager:</w:t>
                      </w:r>
                      <w:r w:rsidR="00646170">
                        <w:t xml:space="preserve"> Emma </w:t>
                      </w:r>
                      <w:proofErr w:type="spellStart"/>
                      <w:r w:rsidR="00646170">
                        <w:t>Bonnin</w:t>
                      </w:r>
                      <w:proofErr w:type="spellEnd"/>
                      <w:r w:rsidR="00646170">
                        <w:t xml:space="preserve"> </w:t>
                      </w:r>
                    </w:p>
                    <w:p w14:paraId="05920272" w14:textId="351A86C5" w:rsidR="000638DF" w:rsidRDefault="000638DF">
                      <w:r w:rsidRPr="007F2689">
                        <w:t>Any references to DSL in this policy refer to any member of the DSL team including deputies</w:t>
                      </w:r>
                    </w:p>
                  </w:txbxContent>
                </v:textbox>
                <w10:wrap type="square" anchorx="margin"/>
              </v:shape>
            </w:pict>
          </mc:Fallback>
        </mc:AlternateContent>
      </w:r>
      <w:r w:rsidRPr="00E4111E">
        <w:rPr>
          <w:noProof/>
          <w:color w:val="FF0000"/>
        </w:rPr>
        <mc:AlternateContent>
          <mc:Choice Requires="wps">
            <w:drawing>
              <wp:anchor distT="91440" distB="91440" distL="114300" distR="114300" simplePos="0" relativeHeight="251669504" behindDoc="0" locked="0" layoutInCell="1" allowOverlap="1" wp14:anchorId="6CEE5CDC" wp14:editId="329D7D83">
                <wp:simplePos x="0" y="0"/>
                <wp:positionH relativeFrom="margin">
                  <wp:align>center</wp:align>
                </wp:positionH>
                <wp:positionV relativeFrom="paragraph">
                  <wp:posOffset>178163</wp:posOffset>
                </wp:positionV>
                <wp:extent cx="6146800" cy="1403985"/>
                <wp:effectExtent l="0" t="0" r="0" b="0"/>
                <wp:wrapTopAndBottom/>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403985"/>
                        </a:xfrm>
                        <a:prstGeom prst="rect">
                          <a:avLst/>
                        </a:prstGeom>
                        <a:noFill/>
                        <a:ln w="9525">
                          <a:noFill/>
                          <a:miter lim="800000"/>
                          <a:headEnd/>
                          <a:tailEnd/>
                        </a:ln>
                      </wps:spPr>
                      <wps:txbx>
                        <w:txbxContent>
                          <w:p w14:paraId="3BE8C0D7" w14:textId="0484828F" w:rsidR="000638DF" w:rsidRPr="000638DF" w:rsidRDefault="000638DF" w:rsidP="00E4111E">
                            <w:pPr>
                              <w:pStyle w:val="Heading7"/>
                              <w:rPr>
                                <w:rFonts w:ascii="Calibri" w:hAnsi="Calibri" w:cs="Arial"/>
                                <w:sz w:val="72"/>
                                <w:szCs w:val="72"/>
                              </w:rPr>
                            </w:pPr>
                            <w:r w:rsidRPr="000638DF">
                              <w:rPr>
                                <w:rFonts w:ascii="Calibri" w:hAnsi="Calibri" w:cs="Arial"/>
                                <w:sz w:val="72"/>
                                <w:szCs w:val="72"/>
                              </w:rPr>
                              <w:t xml:space="preserve">Pakeman Primary School </w:t>
                            </w:r>
                          </w:p>
                          <w:p w14:paraId="098C57D1" w14:textId="5AE5C5F9" w:rsidR="000638DF" w:rsidRPr="00866F9A" w:rsidRDefault="000638DF" w:rsidP="00E4111E">
                            <w:pPr>
                              <w:pStyle w:val="Heading7"/>
                              <w:rPr>
                                <w:rFonts w:ascii="Calibri" w:hAnsi="Calibri" w:cs="Arial"/>
                                <w:sz w:val="72"/>
                                <w:szCs w:val="72"/>
                              </w:rPr>
                            </w:pPr>
                            <w:r>
                              <w:rPr>
                                <w:rFonts w:ascii="Calibri" w:hAnsi="Calibri" w:cs="Arial"/>
                                <w:sz w:val="72"/>
                                <w:szCs w:val="72"/>
                              </w:rPr>
                              <w:t>Safeguarding &amp;</w:t>
                            </w:r>
                            <w:r w:rsidRPr="00866F9A">
                              <w:rPr>
                                <w:rFonts w:ascii="Calibri" w:hAnsi="Calibri" w:cs="Arial"/>
                                <w:sz w:val="72"/>
                                <w:szCs w:val="72"/>
                              </w:rPr>
                              <w:t xml:space="preserve"> Child Protection Policy</w:t>
                            </w:r>
                          </w:p>
                          <w:p w14:paraId="09CFE3BD" w14:textId="48DFBC2A" w:rsidR="000638DF" w:rsidRPr="00866F9A" w:rsidRDefault="000638DF" w:rsidP="00E4111E">
                            <w:pPr>
                              <w:jc w:val="center"/>
                              <w:rPr>
                                <w:rFonts w:ascii="Calibri" w:hAnsi="Calibri" w:cs="Arial"/>
                                <w:b/>
                                <w:sz w:val="72"/>
                                <w:szCs w:val="72"/>
                              </w:rPr>
                            </w:pPr>
                            <w:r w:rsidRPr="00866F9A">
                              <w:rPr>
                                <w:rFonts w:ascii="Calibri" w:hAnsi="Calibri" w:cs="Arial"/>
                                <w:b/>
                                <w:sz w:val="72"/>
                                <w:szCs w:val="72"/>
                              </w:rPr>
                              <w:t>1st September, 20</w:t>
                            </w:r>
                            <w:r>
                              <w:rPr>
                                <w:rFonts w:ascii="Calibri" w:hAnsi="Calibri" w:cs="Arial"/>
                                <w:b/>
                                <w:sz w:val="72"/>
                                <w:szCs w:val="72"/>
                              </w:rPr>
                              <w:t>24</w:t>
                            </w:r>
                          </w:p>
                          <w:p w14:paraId="1965F3A4" w14:textId="2DD99046" w:rsidR="000638DF" w:rsidRPr="00866F9A" w:rsidRDefault="000638DF" w:rsidP="00E4111E">
                            <w:pPr>
                              <w:jc w:val="center"/>
                              <w:rPr>
                                <w:rFonts w:ascii="Calibri" w:hAnsi="Calibri" w:cs="Arial"/>
                                <w:b/>
                                <w:sz w:val="36"/>
                                <w:szCs w:val="36"/>
                              </w:rPr>
                            </w:pPr>
                            <w:r w:rsidRPr="00866F9A">
                              <w:rPr>
                                <w:rFonts w:ascii="Calibri" w:hAnsi="Calibri" w:cs="Arial"/>
                                <w:b/>
                                <w:sz w:val="36"/>
                                <w:szCs w:val="36"/>
                              </w:rPr>
                              <w:t>based on Keeping Children Safe in Education, 20</w:t>
                            </w:r>
                            <w:r>
                              <w:rPr>
                                <w:rFonts w:ascii="Calibri" w:hAnsi="Calibri" w:cs="Arial"/>
                                <w:b/>
                                <w:sz w:val="36"/>
                                <w:szCs w:val="36"/>
                              </w:rPr>
                              <w:t>24</w:t>
                            </w:r>
                            <w:r w:rsidRPr="00866F9A">
                              <w:rPr>
                                <w:rFonts w:ascii="Calibri" w:hAnsi="Calibri" w:cs="Arial"/>
                                <w:b/>
                                <w:sz w:val="36"/>
                                <w:szCs w:val="36"/>
                              </w:rPr>
                              <w:t xml:space="preserve"> </w:t>
                            </w:r>
                          </w:p>
                          <w:p w14:paraId="025992F0" w14:textId="77777777" w:rsidR="000638DF" w:rsidRPr="00FC3A0F" w:rsidRDefault="000638DF" w:rsidP="00FC3A0F">
                            <w:pPr>
                              <w:jc w:val="center"/>
                              <w:rPr>
                                <w:rFonts w:ascii="Calibri" w:hAnsi="Calibri" w:cs="Arial"/>
                                <w:sz w:val="16"/>
                                <w:szCs w:val="16"/>
                              </w:rPr>
                            </w:pPr>
                            <w:r w:rsidRPr="00FC3A0F">
                              <w:rPr>
                                <w:rFonts w:ascii="Calibri" w:hAnsi="Calibri" w:cs="Arial"/>
                                <w:sz w:val="16"/>
                                <w:szCs w:val="16"/>
                              </w:rPr>
                              <w:t>ISCP wishes to acknowledge the work of Kent and Hampshire Local Safeguarding Children’s Partnership (LSCPs) policies in the development of this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EE5CDC" id="_x0000_s1027" type="#_x0000_t202" style="position:absolute;margin-left:0;margin-top:14.05pt;width:484pt;height:110.55pt;z-index:251669504;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" filled="f" stroked="f">
                <v:textbox style="mso-fit-shape-to-text:t">
                  <w:txbxContent>
                    <w:p w14:paraId="3BE8C0D7" w14:textId="0484828F" w:rsidR="000638DF" w:rsidRPr="000638DF" w:rsidRDefault="000638DF" w:rsidP="00E4111E">
                      <w:pPr>
                        <w:pStyle w:val="Heading7"/>
                        <w:rPr>
                          <w:rFonts w:ascii="Calibri" w:hAnsi="Calibri" w:cs="Arial"/>
                          <w:sz w:val="72"/>
                          <w:szCs w:val="72"/>
                        </w:rPr>
                      </w:pPr>
                      <w:proofErr w:type="spellStart"/>
                      <w:r w:rsidRPr="000638DF">
                        <w:rPr>
                          <w:rFonts w:ascii="Calibri" w:hAnsi="Calibri" w:cs="Arial"/>
                          <w:sz w:val="72"/>
                          <w:szCs w:val="72"/>
                        </w:rPr>
                        <w:t>Pakeman</w:t>
                      </w:r>
                      <w:proofErr w:type="spellEnd"/>
                      <w:r w:rsidRPr="000638DF">
                        <w:rPr>
                          <w:rFonts w:ascii="Calibri" w:hAnsi="Calibri" w:cs="Arial"/>
                          <w:sz w:val="72"/>
                          <w:szCs w:val="72"/>
                        </w:rPr>
                        <w:t xml:space="preserve"> Primary School </w:t>
                      </w:r>
                    </w:p>
                    <w:p w14:paraId="098C57D1" w14:textId="5AE5C5F9" w:rsidR="000638DF" w:rsidRPr="00866F9A" w:rsidRDefault="000638DF" w:rsidP="00E4111E">
                      <w:pPr>
                        <w:pStyle w:val="Heading7"/>
                        <w:rPr>
                          <w:rFonts w:ascii="Calibri" w:hAnsi="Calibri" w:cs="Arial"/>
                          <w:sz w:val="72"/>
                          <w:szCs w:val="72"/>
                        </w:rPr>
                      </w:pPr>
                      <w:r>
                        <w:rPr>
                          <w:rFonts w:ascii="Calibri" w:hAnsi="Calibri" w:cs="Arial"/>
                          <w:sz w:val="72"/>
                          <w:szCs w:val="72"/>
                        </w:rPr>
                        <w:t>Safeguarding &amp;</w:t>
                      </w:r>
                      <w:r w:rsidRPr="00866F9A">
                        <w:rPr>
                          <w:rFonts w:ascii="Calibri" w:hAnsi="Calibri" w:cs="Arial"/>
                          <w:sz w:val="72"/>
                          <w:szCs w:val="72"/>
                        </w:rPr>
                        <w:t xml:space="preserve"> Child Protection Policy</w:t>
                      </w:r>
                    </w:p>
                    <w:p w14:paraId="09CFE3BD" w14:textId="48DFBC2A" w:rsidR="000638DF" w:rsidRPr="00866F9A" w:rsidRDefault="000638DF" w:rsidP="00E4111E">
                      <w:pPr>
                        <w:jc w:val="center"/>
                        <w:rPr>
                          <w:rFonts w:ascii="Calibri" w:hAnsi="Calibri" w:cs="Arial"/>
                          <w:b/>
                          <w:sz w:val="72"/>
                          <w:szCs w:val="72"/>
                        </w:rPr>
                      </w:pPr>
                      <w:r w:rsidRPr="00866F9A">
                        <w:rPr>
                          <w:rFonts w:ascii="Calibri" w:hAnsi="Calibri" w:cs="Arial"/>
                          <w:b/>
                          <w:sz w:val="72"/>
                          <w:szCs w:val="72"/>
                        </w:rPr>
                        <w:t xml:space="preserve">1st </w:t>
                      </w:r>
                      <w:proofErr w:type="gramStart"/>
                      <w:r w:rsidRPr="00866F9A">
                        <w:rPr>
                          <w:rFonts w:ascii="Calibri" w:hAnsi="Calibri" w:cs="Arial"/>
                          <w:b/>
                          <w:sz w:val="72"/>
                          <w:szCs w:val="72"/>
                        </w:rPr>
                        <w:t>September,</w:t>
                      </w:r>
                      <w:proofErr w:type="gramEnd"/>
                      <w:r w:rsidRPr="00866F9A">
                        <w:rPr>
                          <w:rFonts w:ascii="Calibri" w:hAnsi="Calibri" w:cs="Arial"/>
                          <w:b/>
                          <w:sz w:val="72"/>
                          <w:szCs w:val="72"/>
                        </w:rPr>
                        <w:t xml:space="preserve"> 20</w:t>
                      </w:r>
                      <w:r>
                        <w:rPr>
                          <w:rFonts w:ascii="Calibri" w:hAnsi="Calibri" w:cs="Arial"/>
                          <w:b/>
                          <w:sz w:val="72"/>
                          <w:szCs w:val="72"/>
                        </w:rPr>
                        <w:t>24</w:t>
                      </w:r>
                    </w:p>
                    <w:p w14:paraId="1965F3A4" w14:textId="2DD99046" w:rsidR="000638DF" w:rsidRPr="00866F9A" w:rsidRDefault="000638DF" w:rsidP="00E4111E">
                      <w:pPr>
                        <w:jc w:val="center"/>
                        <w:rPr>
                          <w:rFonts w:ascii="Calibri" w:hAnsi="Calibri" w:cs="Arial"/>
                          <w:b/>
                          <w:sz w:val="36"/>
                          <w:szCs w:val="36"/>
                        </w:rPr>
                      </w:pPr>
                      <w:r w:rsidRPr="00866F9A">
                        <w:rPr>
                          <w:rFonts w:ascii="Calibri" w:hAnsi="Calibri" w:cs="Arial"/>
                          <w:b/>
                          <w:sz w:val="36"/>
                          <w:szCs w:val="36"/>
                        </w:rPr>
                        <w:t>based on Keeping Children Safe in Education, 20</w:t>
                      </w:r>
                      <w:r>
                        <w:rPr>
                          <w:rFonts w:ascii="Calibri" w:hAnsi="Calibri" w:cs="Arial"/>
                          <w:b/>
                          <w:sz w:val="36"/>
                          <w:szCs w:val="36"/>
                        </w:rPr>
                        <w:t>24</w:t>
                      </w:r>
                      <w:r w:rsidRPr="00866F9A">
                        <w:rPr>
                          <w:rFonts w:ascii="Calibri" w:hAnsi="Calibri" w:cs="Arial"/>
                          <w:b/>
                          <w:sz w:val="36"/>
                          <w:szCs w:val="36"/>
                        </w:rPr>
                        <w:t xml:space="preserve"> </w:t>
                      </w:r>
                    </w:p>
                    <w:p w14:paraId="025992F0" w14:textId="77777777" w:rsidR="000638DF" w:rsidRPr="00FC3A0F" w:rsidRDefault="000638DF" w:rsidP="00FC3A0F">
                      <w:pPr>
                        <w:jc w:val="center"/>
                        <w:rPr>
                          <w:rFonts w:ascii="Calibri" w:hAnsi="Calibri" w:cs="Arial"/>
                          <w:sz w:val="16"/>
                          <w:szCs w:val="16"/>
                        </w:rPr>
                      </w:pPr>
                      <w:r w:rsidRPr="00FC3A0F">
                        <w:rPr>
                          <w:rFonts w:ascii="Calibri" w:hAnsi="Calibri" w:cs="Arial"/>
                          <w:sz w:val="16"/>
                          <w:szCs w:val="16"/>
                        </w:rPr>
                        <w:t>ISCP wishes to acknowledge the work of Kent and Hampshire Local Safeguarding Children’s Partnership (LSCPs) policies in the development of this policy.</w:t>
                      </w:r>
                    </w:p>
                  </w:txbxContent>
                </v:textbox>
                <w10:wrap type="topAndBottom" anchorx="margin"/>
              </v:shape>
            </w:pict>
          </mc:Fallback>
        </mc:AlternateContent>
      </w:r>
      <w:r w:rsidR="00DA1E6F" w:rsidRPr="00096B9F">
        <w:rPr>
          <w:color w:val="FF0000"/>
        </w:rPr>
        <w:br w:type="page"/>
      </w:r>
      <w:bookmarkStart w:id="1" w:name="_Toc506815332"/>
      <w:bookmarkStart w:id="2" w:name="_Toc522187294"/>
      <w:bookmarkStart w:id="3" w:name="_Toc522194233"/>
      <w:bookmarkStart w:id="4" w:name="_Toc17990711"/>
      <w:bookmarkStart w:id="5" w:name="_Toc17997850"/>
      <w:bookmarkStart w:id="6" w:name="_Toc17998098"/>
      <w:r w:rsidR="00DA1E6F" w:rsidRPr="00096B9F">
        <w:lastRenderedPageBreak/>
        <w:t>Contents</w:t>
      </w:r>
      <w:bookmarkEnd w:id="1"/>
      <w:bookmarkEnd w:id="2"/>
      <w:bookmarkEnd w:id="3"/>
      <w:bookmarkEnd w:id="4"/>
      <w:bookmarkEnd w:id="5"/>
      <w:bookmarkEnd w:id="6"/>
    </w:p>
    <w:p w14:paraId="4B914435" w14:textId="734F9151" w:rsidR="004B4341" w:rsidRPr="00222E89" w:rsidRDefault="00DA1E6F">
      <w:pPr>
        <w:pStyle w:val="TOC1"/>
        <w:rPr>
          <w:rFonts w:asciiTheme="minorHAnsi" w:eastAsiaTheme="minorEastAsia" w:hAnsiTheme="minorHAnsi" w:cstheme="minorHAnsi"/>
          <w:bCs/>
          <w:noProof/>
          <w:kern w:val="2"/>
          <w:sz w:val="20"/>
          <w14:ligatures w14:val="standardContextual"/>
        </w:rPr>
      </w:pPr>
      <w:r w:rsidRPr="00222E89">
        <w:rPr>
          <w:rFonts w:asciiTheme="minorHAnsi" w:hAnsiTheme="minorHAnsi" w:cstheme="minorHAnsi"/>
          <w:bCs/>
          <w:sz w:val="20"/>
        </w:rPr>
        <w:fldChar w:fldCharType="begin"/>
      </w:r>
      <w:r w:rsidRPr="00222E89">
        <w:rPr>
          <w:rFonts w:asciiTheme="minorHAnsi" w:hAnsiTheme="minorHAnsi" w:cstheme="minorHAnsi"/>
          <w:bCs/>
          <w:sz w:val="20"/>
        </w:rPr>
        <w:instrText xml:space="preserve"> TOC \o "1-3" \h \z \u </w:instrText>
      </w:r>
      <w:r w:rsidRPr="00222E89">
        <w:rPr>
          <w:rFonts w:asciiTheme="minorHAnsi" w:hAnsiTheme="minorHAnsi" w:cstheme="minorHAnsi"/>
          <w:bCs/>
          <w:sz w:val="20"/>
        </w:rPr>
        <w:fldChar w:fldCharType="separate"/>
      </w:r>
      <w:hyperlink w:anchor="_Toc173413546" w:history="1">
        <w:r w:rsidR="004B4341" w:rsidRPr="00222E89">
          <w:rPr>
            <w:rStyle w:val="Hyperlink"/>
            <w:rFonts w:asciiTheme="minorHAnsi" w:hAnsiTheme="minorHAnsi" w:cstheme="minorHAnsi"/>
            <w:bCs/>
            <w:noProof/>
            <w:sz w:val="20"/>
          </w:rPr>
          <w:t>Key Safeguarding Contacts</w:t>
        </w:r>
        <w:r w:rsidR="004B4341" w:rsidRPr="00222E89">
          <w:rPr>
            <w:rFonts w:asciiTheme="minorHAnsi" w:hAnsiTheme="minorHAnsi" w:cstheme="minorHAnsi"/>
            <w:bCs/>
            <w:noProof/>
            <w:webHidden/>
            <w:sz w:val="20"/>
          </w:rPr>
          <w:tab/>
        </w:r>
        <w:r w:rsidR="004B4341" w:rsidRPr="00222E89">
          <w:rPr>
            <w:rFonts w:asciiTheme="minorHAnsi" w:hAnsiTheme="minorHAnsi" w:cstheme="minorHAnsi"/>
            <w:bCs/>
            <w:noProof/>
            <w:webHidden/>
            <w:sz w:val="20"/>
          </w:rPr>
          <w:fldChar w:fldCharType="begin"/>
        </w:r>
        <w:r w:rsidR="004B4341" w:rsidRPr="00222E89">
          <w:rPr>
            <w:rFonts w:asciiTheme="minorHAnsi" w:hAnsiTheme="minorHAnsi" w:cstheme="minorHAnsi"/>
            <w:bCs/>
            <w:noProof/>
            <w:webHidden/>
            <w:sz w:val="20"/>
          </w:rPr>
          <w:instrText xml:space="preserve"> PAGEREF _Toc173413546 \h </w:instrText>
        </w:r>
        <w:r w:rsidR="004B4341" w:rsidRPr="00222E89">
          <w:rPr>
            <w:rFonts w:asciiTheme="minorHAnsi" w:hAnsiTheme="minorHAnsi" w:cstheme="minorHAnsi"/>
            <w:bCs/>
            <w:noProof/>
            <w:webHidden/>
            <w:sz w:val="20"/>
          </w:rPr>
        </w:r>
        <w:r w:rsidR="004B4341"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1</w:t>
        </w:r>
        <w:r w:rsidR="004B4341" w:rsidRPr="00222E89">
          <w:rPr>
            <w:rFonts w:asciiTheme="minorHAnsi" w:hAnsiTheme="minorHAnsi" w:cstheme="minorHAnsi"/>
            <w:bCs/>
            <w:noProof/>
            <w:webHidden/>
            <w:sz w:val="20"/>
          </w:rPr>
          <w:fldChar w:fldCharType="end"/>
        </w:r>
      </w:hyperlink>
    </w:p>
    <w:p w14:paraId="1EF291AD" w14:textId="7BBCFCE8"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47" w:history="1">
        <w:r w:rsidRPr="00222E89">
          <w:rPr>
            <w:rStyle w:val="Hyperlink"/>
            <w:rFonts w:asciiTheme="minorHAnsi" w:hAnsiTheme="minorHAnsi" w:cstheme="minorHAnsi"/>
            <w:bCs/>
            <w:noProof/>
            <w:sz w:val="20"/>
          </w:rPr>
          <w:t>Flowchart</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_Toc173413547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4</w:t>
        </w:r>
        <w:r w:rsidRPr="00222E89">
          <w:rPr>
            <w:rFonts w:asciiTheme="minorHAnsi" w:hAnsiTheme="minorHAnsi" w:cstheme="minorHAnsi"/>
            <w:bCs/>
            <w:noProof/>
            <w:webHidden/>
            <w:sz w:val="20"/>
          </w:rPr>
          <w:fldChar w:fldCharType="end"/>
        </w:r>
      </w:hyperlink>
    </w:p>
    <w:p w14:paraId="5ACB6D51" w14:textId="4341BF54"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48" w:history="1">
        <w:r w:rsidRPr="00222E89">
          <w:rPr>
            <w:rStyle w:val="Hyperlink"/>
            <w:rFonts w:asciiTheme="minorHAnsi" w:hAnsiTheme="minorHAnsi" w:cstheme="minorHAnsi"/>
            <w:bCs/>
            <w:noProof/>
            <w:sz w:val="20"/>
          </w:rPr>
          <w:t>Introduction and Ethos</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_Toc173413548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5</w:t>
        </w:r>
        <w:r w:rsidRPr="00222E89">
          <w:rPr>
            <w:rFonts w:asciiTheme="minorHAnsi" w:hAnsiTheme="minorHAnsi" w:cstheme="minorHAnsi"/>
            <w:bCs/>
            <w:noProof/>
            <w:webHidden/>
            <w:sz w:val="20"/>
          </w:rPr>
          <w:fldChar w:fldCharType="end"/>
        </w:r>
      </w:hyperlink>
    </w:p>
    <w:p w14:paraId="492DA39A" w14:textId="15186A88" w:rsidR="004B4341" w:rsidRPr="00222E89" w:rsidRDefault="004B4341">
      <w:pPr>
        <w:pStyle w:val="TOC2"/>
        <w:rPr>
          <w:rFonts w:eastAsiaTheme="minorEastAsia"/>
          <w:b w:val="0"/>
          <w:bCs/>
          <w:kern w:val="2"/>
          <w14:ligatures w14:val="standardContextual"/>
        </w:rPr>
      </w:pPr>
      <w:hyperlink w:anchor="_Toc173413549" w:history="1">
        <w:r w:rsidRPr="00222E89">
          <w:rPr>
            <w:rStyle w:val="Hyperlink"/>
            <w:b w:val="0"/>
            <w:bCs/>
          </w:rPr>
          <w:t>0Definitions</w:t>
        </w:r>
        <w:r w:rsidRPr="00222E89">
          <w:rPr>
            <w:b w:val="0"/>
            <w:bCs/>
            <w:webHidden/>
          </w:rPr>
          <w:tab/>
        </w:r>
        <w:r w:rsidRPr="00222E89">
          <w:rPr>
            <w:b w:val="0"/>
            <w:bCs/>
            <w:webHidden/>
          </w:rPr>
          <w:fldChar w:fldCharType="begin"/>
        </w:r>
        <w:r w:rsidRPr="00222E89">
          <w:rPr>
            <w:b w:val="0"/>
            <w:bCs/>
            <w:webHidden/>
          </w:rPr>
          <w:instrText xml:space="preserve"> PAGEREF _Toc173413549 \h </w:instrText>
        </w:r>
        <w:r w:rsidRPr="00222E89">
          <w:rPr>
            <w:b w:val="0"/>
            <w:bCs/>
            <w:webHidden/>
          </w:rPr>
        </w:r>
        <w:r w:rsidRPr="00222E89">
          <w:rPr>
            <w:b w:val="0"/>
            <w:bCs/>
            <w:webHidden/>
          </w:rPr>
          <w:fldChar w:fldCharType="separate"/>
        </w:r>
        <w:r w:rsidR="00A9408A">
          <w:rPr>
            <w:b w:val="0"/>
            <w:bCs/>
            <w:webHidden/>
          </w:rPr>
          <w:t>5</w:t>
        </w:r>
        <w:r w:rsidRPr="00222E89">
          <w:rPr>
            <w:b w:val="0"/>
            <w:bCs/>
            <w:webHidden/>
          </w:rPr>
          <w:fldChar w:fldCharType="end"/>
        </w:r>
      </w:hyperlink>
    </w:p>
    <w:p w14:paraId="76EA295A" w14:textId="0FA01F59" w:rsidR="004B4341" w:rsidRPr="00222E89" w:rsidRDefault="004B4341">
      <w:pPr>
        <w:pStyle w:val="TOC2"/>
        <w:rPr>
          <w:rFonts w:eastAsiaTheme="minorEastAsia"/>
          <w:b w:val="0"/>
          <w:bCs/>
          <w:kern w:val="2"/>
          <w14:ligatures w14:val="standardContextual"/>
        </w:rPr>
      </w:pPr>
      <w:hyperlink w:anchor="_Toc173413550" w:history="1">
        <w:r w:rsidRPr="00222E89">
          <w:rPr>
            <w:rStyle w:val="Hyperlink"/>
            <w:b w:val="0"/>
            <w:bCs/>
          </w:rPr>
          <w:t>Context</w:t>
        </w:r>
        <w:r w:rsidRPr="00222E89">
          <w:rPr>
            <w:b w:val="0"/>
            <w:bCs/>
            <w:webHidden/>
          </w:rPr>
          <w:tab/>
        </w:r>
        <w:r w:rsidRPr="00222E89">
          <w:rPr>
            <w:b w:val="0"/>
            <w:bCs/>
            <w:webHidden/>
          </w:rPr>
          <w:fldChar w:fldCharType="begin"/>
        </w:r>
        <w:r w:rsidRPr="00222E89">
          <w:rPr>
            <w:b w:val="0"/>
            <w:bCs/>
            <w:webHidden/>
          </w:rPr>
          <w:instrText xml:space="preserve"> PAGEREF _Toc173413550 \h </w:instrText>
        </w:r>
        <w:r w:rsidRPr="00222E89">
          <w:rPr>
            <w:b w:val="0"/>
            <w:bCs/>
            <w:webHidden/>
          </w:rPr>
        </w:r>
        <w:r w:rsidRPr="00222E89">
          <w:rPr>
            <w:b w:val="0"/>
            <w:bCs/>
            <w:webHidden/>
          </w:rPr>
          <w:fldChar w:fldCharType="separate"/>
        </w:r>
        <w:r w:rsidR="00A9408A">
          <w:rPr>
            <w:b w:val="0"/>
            <w:bCs/>
            <w:webHidden/>
          </w:rPr>
          <w:t>6</w:t>
        </w:r>
        <w:r w:rsidRPr="00222E89">
          <w:rPr>
            <w:b w:val="0"/>
            <w:bCs/>
            <w:webHidden/>
          </w:rPr>
          <w:fldChar w:fldCharType="end"/>
        </w:r>
      </w:hyperlink>
    </w:p>
    <w:p w14:paraId="10415CCE" w14:textId="700236CE"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51" w:history="1">
        <w:r w:rsidRPr="00222E89">
          <w:rPr>
            <w:rStyle w:val="Hyperlink"/>
            <w:rFonts w:asciiTheme="minorHAnsi" w:hAnsiTheme="minorHAnsi" w:cstheme="minorHAnsi"/>
            <w:bCs/>
            <w:noProof/>
            <w:sz w:val="20"/>
          </w:rPr>
          <w:t>Safeguarding and Child Protection Procedures</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_Toc173413551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8</w:t>
        </w:r>
        <w:r w:rsidRPr="00222E89">
          <w:rPr>
            <w:rFonts w:asciiTheme="minorHAnsi" w:hAnsiTheme="minorHAnsi" w:cstheme="minorHAnsi"/>
            <w:bCs/>
            <w:noProof/>
            <w:webHidden/>
            <w:sz w:val="20"/>
          </w:rPr>
          <w:fldChar w:fldCharType="end"/>
        </w:r>
      </w:hyperlink>
    </w:p>
    <w:p w14:paraId="36920F19" w14:textId="58D86FCB"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52" w:history="1">
        <w:r w:rsidRPr="00222E89">
          <w:rPr>
            <w:rStyle w:val="Hyperlink"/>
            <w:rFonts w:asciiTheme="minorHAnsi" w:hAnsiTheme="minorHAnsi" w:cstheme="minorHAnsi"/>
            <w:bCs/>
            <w:noProof/>
            <w:sz w:val="20"/>
          </w:rPr>
          <w:t>Early Help – Bright Futures</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_Toc173413552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9</w:t>
        </w:r>
        <w:r w:rsidRPr="00222E89">
          <w:rPr>
            <w:rFonts w:asciiTheme="minorHAnsi" w:hAnsiTheme="minorHAnsi" w:cstheme="minorHAnsi"/>
            <w:bCs/>
            <w:noProof/>
            <w:webHidden/>
            <w:sz w:val="20"/>
          </w:rPr>
          <w:fldChar w:fldCharType="end"/>
        </w:r>
      </w:hyperlink>
    </w:p>
    <w:p w14:paraId="1C59F7C5" w14:textId="436B9F1F"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53" w:history="1">
        <w:r w:rsidRPr="00222E89">
          <w:rPr>
            <w:rStyle w:val="Hyperlink"/>
            <w:rFonts w:asciiTheme="minorHAnsi" w:hAnsiTheme="minorHAnsi" w:cstheme="minorHAnsi"/>
            <w:bCs/>
            <w:noProof/>
            <w:sz w:val="20"/>
          </w:rPr>
          <w:t>Recognition and Types of Abuse, Neglec</w:t>
        </w:r>
        <w:r w:rsidRPr="007F2689">
          <w:rPr>
            <w:rStyle w:val="Hyperlink"/>
            <w:rFonts w:asciiTheme="minorHAnsi" w:hAnsiTheme="minorHAnsi" w:cstheme="minorHAnsi"/>
            <w:bCs/>
            <w:noProof/>
            <w:sz w:val="20"/>
          </w:rPr>
          <w:t>t and Exploitation</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_Toc173413553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9</w:t>
        </w:r>
        <w:r w:rsidRPr="00222E89">
          <w:rPr>
            <w:rFonts w:asciiTheme="minorHAnsi" w:hAnsiTheme="minorHAnsi" w:cstheme="minorHAnsi"/>
            <w:bCs/>
            <w:noProof/>
            <w:webHidden/>
            <w:sz w:val="20"/>
          </w:rPr>
          <w:fldChar w:fldCharType="end"/>
        </w:r>
      </w:hyperlink>
    </w:p>
    <w:p w14:paraId="4282F132" w14:textId="0D00B572"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54" w:history="1">
        <w:r w:rsidRPr="00222E89">
          <w:rPr>
            <w:rStyle w:val="Hyperlink"/>
            <w:rFonts w:asciiTheme="minorHAnsi" w:hAnsiTheme="minorHAnsi" w:cstheme="minorHAnsi"/>
            <w:bCs/>
            <w:noProof/>
            <w:sz w:val="20"/>
          </w:rPr>
          <w:t>Online Safety</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_Toc173413554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10</w:t>
        </w:r>
        <w:r w:rsidRPr="00222E89">
          <w:rPr>
            <w:rFonts w:asciiTheme="minorHAnsi" w:hAnsiTheme="minorHAnsi" w:cstheme="minorHAnsi"/>
            <w:bCs/>
            <w:noProof/>
            <w:webHidden/>
            <w:sz w:val="20"/>
          </w:rPr>
          <w:fldChar w:fldCharType="end"/>
        </w:r>
      </w:hyperlink>
    </w:p>
    <w:p w14:paraId="346BE095" w14:textId="25D18DA9"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55" w:history="1">
        <w:r w:rsidRPr="00222E89">
          <w:rPr>
            <w:rStyle w:val="Hyperlink"/>
            <w:rFonts w:asciiTheme="minorHAnsi" w:hAnsiTheme="minorHAnsi" w:cstheme="minorHAnsi"/>
            <w:bCs/>
            <w:noProof/>
            <w:sz w:val="20"/>
          </w:rPr>
          <w:t>Learning at home</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_Toc173413555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11</w:t>
        </w:r>
        <w:r w:rsidRPr="00222E89">
          <w:rPr>
            <w:rFonts w:asciiTheme="minorHAnsi" w:hAnsiTheme="minorHAnsi" w:cstheme="minorHAnsi"/>
            <w:bCs/>
            <w:noProof/>
            <w:webHidden/>
            <w:sz w:val="20"/>
          </w:rPr>
          <w:fldChar w:fldCharType="end"/>
        </w:r>
      </w:hyperlink>
    </w:p>
    <w:p w14:paraId="299390AB" w14:textId="370199FE"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56" w:history="1">
        <w:r w:rsidRPr="00222E89">
          <w:rPr>
            <w:rStyle w:val="Hyperlink"/>
            <w:rFonts w:asciiTheme="minorHAnsi" w:hAnsiTheme="minorHAnsi" w:cstheme="minorHAnsi"/>
            <w:bCs/>
            <w:noProof/>
            <w:sz w:val="20"/>
          </w:rPr>
          <w:t>Key Roles and Responsibilities</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_Toc173413556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11</w:t>
        </w:r>
        <w:r w:rsidRPr="00222E89">
          <w:rPr>
            <w:rFonts w:asciiTheme="minorHAnsi" w:hAnsiTheme="minorHAnsi" w:cstheme="minorHAnsi"/>
            <w:bCs/>
            <w:noProof/>
            <w:webHidden/>
            <w:sz w:val="20"/>
          </w:rPr>
          <w:fldChar w:fldCharType="end"/>
        </w:r>
      </w:hyperlink>
    </w:p>
    <w:p w14:paraId="1D21B01D" w14:textId="12093B9F" w:rsidR="004B4341" w:rsidRPr="00222E89" w:rsidRDefault="004B4341">
      <w:pPr>
        <w:pStyle w:val="TOC2"/>
        <w:rPr>
          <w:rFonts w:eastAsiaTheme="minorEastAsia"/>
          <w:b w:val="0"/>
          <w:bCs/>
          <w:kern w:val="2"/>
          <w14:ligatures w14:val="standardContextual"/>
        </w:rPr>
      </w:pPr>
      <w:hyperlink w:anchor="_Toc173413557" w:history="1">
        <w:r w:rsidRPr="00222E89">
          <w:rPr>
            <w:rStyle w:val="Hyperlink"/>
            <w:b w:val="0"/>
            <w:bCs/>
          </w:rPr>
          <w:t>The Governing Body</w:t>
        </w:r>
        <w:r w:rsidRPr="00222E89">
          <w:rPr>
            <w:b w:val="0"/>
            <w:bCs/>
            <w:webHidden/>
          </w:rPr>
          <w:tab/>
        </w:r>
        <w:r w:rsidRPr="00222E89">
          <w:rPr>
            <w:b w:val="0"/>
            <w:bCs/>
            <w:webHidden/>
          </w:rPr>
          <w:fldChar w:fldCharType="begin"/>
        </w:r>
        <w:r w:rsidRPr="00222E89">
          <w:rPr>
            <w:b w:val="0"/>
            <w:bCs/>
            <w:webHidden/>
          </w:rPr>
          <w:instrText xml:space="preserve"> PAGEREF _Toc173413557 \h </w:instrText>
        </w:r>
        <w:r w:rsidRPr="00222E89">
          <w:rPr>
            <w:b w:val="0"/>
            <w:bCs/>
            <w:webHidden/>
          </w:rPr>
        </w:r>
        <w:r w:rsidRPr="00222E89">
          <w:rPr>
            <w:b w:val="0"/>
            <w:bCs/>
            <w:webHidden/>
          </w:rPr>
          <w:fldChar w:fldCharType="separate"/>
        </w:r>
        <w:r w:rsidR="00A9408A">
          <w:rPr>
            <w:b w:val="0"/>
            <w:bCs/>
            <w:webHidden/>
          </w:rPr>
          <w:t>11</w:t>
        </w:r>
        <w:r w:rsidRPr="00222E89">
          <w:rPr>
            <w:b w:val="0"/>
            <w:bCs/>
            <w:webHidden/>
          </w:rPr>
          <w:fldChar w:fldCharType="end"/>
        </w:r>
      </w:hyperlink>
    </w:p>
    <w:p w14:paraId="306E00A8" w14:textId="6460FABE" w:rsidR="004B4341" w:rsidRPr="00222E89" w:rsidRDefault="004B4341">
      <w:pPr>
        <w:pStyle w:val="TOC2"/>
        <w:rPr>
          <w:rFonts w:eastAsiaTheme="minorEastAsia"/>
          <w:b w:val="0"/>
          <w:bCs/>
          <w:kern w:val="2"/>
          <w14:ligatures w14:val="standardContextual"/>
        </w:rPr>
      </w:pPr>
      <w:hyperlink w:anchor="_Toc173413558" w:history="1">
        <w:r w:rsidRPr="00222E89">
          <w:rPr>
            <w:rStyle w:val="Hyperlink"/>
            <w:b w:val="0"/>
            <w:bCs/>
          </w:rPr>
          <w:t>The Headteacher</w:t>
        </w:r>
        <w:r w:rsidRPr="00222E89">
          <w:rPr>
            <w:b w:val="0"/>
            <w:bCs/>
            <w:webHidden/>
          </w:rPr>
          <w:tab/>
        </w:r>
        <w:r w:rsidRPr="00222E89">
          <w:rPr>
            <w:b w:val="0"/>
            <w:bCs/>
            <w:webHidden/>
          </w:rPr>
          <w:fldChar w:fldCharType="begin"/>
        </w:r>
        <w:r w:rsidRPr="00222E89">
          <w:rPr>
            <w:b w:val="0"/>
            <w:bCs/>
            <w:webHidden/>
          </w:rPr>
          <w:instrText xml:space="preserve"> PAGEREF _Toc173413558 \h </w:instrText>
        </w:r>
        <w:r w:rsidRPr="00222E89">
          <w:rPr>
            <w:b w:val="0"/>
            <w:bCs/>
            <w:webHidden/>
          </w:rPr>
        </w:r>
        <w:r w:rsidRPr="00222E89">
          <w:rPr>
            <w:b w:val="0"/>
            <w:bCs/>
            <w:webHidden/>
          </w:rPr>
          <w:fldChar w:fldCharType="separate"/>
        </w:r>
        <w:r w:rsidR="00A9408A">
          <w:rPr>
            <w:b w:val="0"/>
            <w:bCs/>
            <w:webHidden/>
          </w:rPr>
          <w:t>12</w:t>
        </w:r>
        <w:r w:rsidRPr="00222E89">
          <w:rPr>
            <w:b w:val="0"/>
            <w:bCs/>
            <w:webHidden/>
          </w:rPr>
          <w:fldChar w:fldCharType="end"/>
        </w:r>
      </w:hyperlink>
    </w:p>
    <w:p w14:paraId="071C08BF" w14:textId="0AED7A22" w:rsidR="004B4341" w:rsidRPr="00222E89" w:rsidRDefault="004B4341">
      <w:pPr>
        <w:pStyle w:val="TOC2"/>
        <w:rPr>
          <w:rFonts w:eastAsiaTheme="minorEastAsia"/>
          <w:b w:val="0"/>
          <w:bCs/>
          <w:kern w:val="2"/>
          <w14:ligatures w14:val="standardContextual"/>
        </w:rPr>
      </w:pPr>
      <w:hyperlink w:anchor="_Toc173413559" w:history="1">
        <w:r w:rsidRPr="00222E89">
          <w:rPr>
            <w:rStyle w:val="Hyperlink"/>
            <w:b w:val="0"/>
            <w:bCs/>
          </w:rPr>
          <w:t>Designated Safeguarding Lead and Deputies (DSL)</w:t>
        </w:r>
        <w:r w:rsidRPr="00222E89">
          <w:rPr>
            <w:b w:val="0"/>
            <w:bCs/>
            <w:webHidden/>
          </w:rPr>
          <w:tab/>
        </w:r>
        <w:r w:rsidRPr="00222E89">
          <w:rPr>
            <w:b w:val="0"/>
            <w:bCs/>
            <w:webHidden/>
          </w:rPr>
          <w:fldChar w:fldCharType="begin"/>
        </w:r>
        <w:r w:rsidRPr="00222E89">
          <w:rPr>
            <w:b w:val="0"/>
            <w:bCs/>
            <w:webHidden/>
          </w:rPr>
          <w:instrText xml:space="preserve"> PAGEREF _Toc173413559 \h </w:instrText>
        </w:r>
        <w:r w:rsidRPr="00222E89">
          <w:rPr>
            <w:b w:val="0"/>
            <w:bCs/>
            <w:webHidden/>
          </w:rPr>
        </w:r>
        <w:r w:rsidRPr="00222E89">
          <w:rPr>
            <w:b w:val="0"/>
            <w:bCs/>
            <w:webHidden/>
          </w:rPr>
          <w:fldChar w:fldCharType="separate"/>
        </w:r>
        <w:r w:rsidR="00A9408A">
          <w:rPr>
            <w:b w:val="0"/>
            <w:bCs/>
            <w:webHidden/>
          </w:rPr>
          <w:t>12</w:t>
        </w:r>
        <w:r w:rsidRPr="00222E89">
          <w:rPr>
            <w:b w:val="0"/>
            <w:bCs/>
            <w:webHidden/>
          </w:rPr>
          <w:fldChar w:fldCharType="end"/>
        </w:r>
      </w:hyperlink>
    </w:p>
    <w:p w14:paraId="59884773" w14:textId="014F2B13" w:rsidR="004B4341" w:rsidRPr="00222E89" w:rsidRDefault="004B4341">
      <w:pPr>
        <w:pStyle w:val="TOC2"/>
        <w:rPr>
          <w:rFonts w:eastAsiaTheme="minorEastAsia"/>
          <w:b w:val="0"/>
          <w:bCs/>
          <w:kern w:val="2"/>
          <w14:ligatures w14:val="standardContextual"/>
        </w:rPr>
      </w:pPr>
      <w:hyperlink w:anchor="_Toc173413560" w:history="1">
        <w:r w:rsidRPr="00222E89">
          <w:rPr>
            <w:rStyle w:val="Hyperlink"/>
            <w:b w:val="0"/>
            <w:bCs/>
          </w:rPr>
          <w:t>Additional responsibilities for the DSL:</w:t>
        </w:r>
        <w:r w:rsidRPr="00222E89">
          <w:rPr>
            <w:b w:val="0"/>
            <w:bCs/>
            <w:webHidden/>
          </w:rPr>
          <w:tab/>
        </w:r>
        <w:r w:rsidRPr="00222E89">
          <w:rPr>
            <w:b w:val="0"/>
            <w:bCs/>
            <w:webHidden/>
          </w:rPr>
          <w:fldChar w:fldCharType="begin"/>
        </w:r>
        <w:r w:rsidRPr="00222E89">
          <w:rPr>
            <w:b w:val="0"/>
            <w:bCs/>
            <w:webHidden/>
          </w:rPr>
          <w:instrText xml:space="preserve"> PAGEREF _Toc173413560 \h </w:instrText>
        </w:r>
        <w:r w:rsidRPr="00222E89">
          <w:rPr>
            <w:b w:val="0"/>
            <w:bCs/>
            <w:webHidden/>
          </w:rPr>
        </w:r>
        <w:r w:rsidRPr="00222E89">
          <w:rPr>
            <w:b w:val="0"/>
            <w:bCs/>
            <w:webHidden/>
          </w:rPr>
          <w:fldChar w:fldCharType="separate"/>
        </w:r>
        <w:r w:rsidR="00A9408A">
          <w:rPr>
            <w:b w:val="0"/>
            <w:bCs/>
            <w:webHidden/>
          </w:rPr>
          <w:t>13</w:t>
        </w:r>
        <w:r w:rsidRPr="00222E89">
          <w:rPr>
            <w:b w:val="0"/>
            <w:bCs/>
            <w:webHidden/>
          </w:rPr>
          <w:fldChar w:fldCharType="end"/>
        </w:r>
      </w:hyperlink>
    </w:p>
    <w:p w14:paraId="5C29EC3B" w14:textId="4A3ADEE6" w:rsidR="004B4341" w:rsidRPr="00222E89" w:rsidRDefault="004B4341">
      <w:pPr>
        <w:pStyle w:val="TOC2"/>
        <w:rPr>
          <w:rFonts w:eastAsiaTheme="minorEastAsia"/>
          <w:b w:val="0"/>
          <w:bCs/>
          <w:kern w:val="2"/>
          <w14:ligatures w14:val="standardContextual"/>
        </w:rPr>
      </w:pPr>
      <w:hyperlink w:anchor="_Toc173413561" w:history="1">
        <w:r w:rsidRPr="00222E89">
          <w:rPr>
            <w:rStyle w:val="Hyperlink"/>
            <w:b w:val="0"/>
            <w:bCs/>
          </w:rPr>
          <w:t>Staff and volunteers</w:t>
        </w:r>
        <w:r w:rsidRPr="00222E89">
          <w:rPr>
            <w:b w:val="0"/>
            <w:bCs/>
            <w:webHidden/>
          </w:rPr>
          <w:tab/>
        </w:r>
        <w:r w:rsidRPr="00222E89">
          <w:rPr>
            <w:b w:val="0"/>
            <w:bCs/>
            <w:webHidden/>
          </w:rPr>
          <w:fldChar w:fldCharType="begin"/>
        </w:r>
        <w:r w:rsidRPr="00222E89">
          <w:rPr>
            <w:b w:val="0"/>
            <w:bCs/>
            <w:webHidden/>
          </w:rPr>
          <w:instrText xml:space="preserve"> PAGEREF _Toc173413561 \h </w:instrText>
        </w:r>
        <w:r w:rsidRPr="00222E89">
          <w:rPr>
            <w:b w:val="0"/>
            <w:bCs/>
            <w:webHidden/>
          </w:rPr>
        </w:r>
        <w:r w:rsidRPr="00222E89">
          <w:rPr>
            <w:b w:val="0"/>
            <w:bCs/>
            <w:webHidden/>
          </w:rPr>
          <w:fldChar w:fldCharType="separate"/>
        </w:r>
        <w:r w:rsidR="00A9408A">
          <w:rPr>
            <w:b w:val="0"/>
            <w:bCs/>
            <w:webHidden/>
          </w:rPr>
          <w:t>14</w:t>
        </w:r>
        <w:r w:rsidRPr="00222E89">
          <w:rPr>
            <w:b w:val="0"/>
            <w:bCs/>
            <w:webHidden/>
          </w:rPr>
          <w:fldChar w:fldCharType="end"/>
        </w:r>
      </w:hyperlink>
    </w:p>
    <w:p w14:paraId="4F586B06" w14:textId="617F0EB7" w:rsidR="004B4341" w:rsidRPr="00222E89" w:rsidRDefault="004B4341">
      <w:pPr>
        <w:pStyle w:val="TOC2"/>
        <w:rPr>
          <w:rFonts w:eastAsiaTheme="minorEastAsia"/>
          <w:b w:val="0"/>
          <w:bCs/>
          <w:kern w:val="2"/>
          <w14:ligatures w14:val="standardContextual"/>
        </w:rPr>
      </w:pPr>
      <w:hyperlink w:anchor="_Toc173413562" w:history="1">
        <w:r w:rsidRPr="00222E89">
          <w:rPr>
            <w:rStyle w:val="Hyperlink"/>
            <w:b w:val="0"/>
            <w:bCs/>
          </w:rPr>
          <w:t>Children and Young People</w:t>
        </w:r>
        <w:r w:rsidRPr="00222E89">
          <w:rPr>
            <w:b w:val="0"/>
            <w:bCs/>
            <w:webHidden/>
          </w:rPr>
          <w:tab/>
        </w:r>
        <w:r w:rsidRPr="00222E89">
          <w:rPr>
            <w:b w:val="0"/>
            <w:bCs/>
            <w:webHidden/>
          </w:rPr>
          <w:fldChar w:fldCharType="begin"/>
        </w:r>
        <w:r w:rsidRPr="00222E89">
          <w:rPr>
            <w:b w:val="0"/>
            <w:bCs/>
            <w:webHidden/>
          </w:rPr>
          <w:instrText xml:space="preserve"> PAGEREF _Toc173413562 \h </w:instrText>
        </w:r>
        <w:r w:rsidRPr="00222E89">
          <w:rPr>
            <w:b w:val="0"/>
            <w:bCs/>
            <w:webHidden/>
          </w:rPr>
        </w:r>
        <w:r w:rsidRPr="00222E89">
          <w:rPr>
            <w:b w:val="0"/>
            <w:bCs/>
            <w:webHidden/>
          </w:rPr>
          <w:fldChar w:fldCharType="separate"/>
        </w:r>
        <w:r w:rsidR="00A9408A">
          <w:rPr>
            <w:b w:val="0"/>
            <w:bCs/>
            <w:webHidden/>
          </w:rPr>
          <w:t>14</w:t>
        </w:r>
        <w:r w:rsidRPr="00222E89">
          <w:rPr>
            <w:b w:val="0"/>
            <w:bCs/>
            <w:webHidden/>
          </w:rPr>
          <w:fldChar w:fldCharType="end"/>
        </w:r>
      </w:hyperlink>
    </w:p>
    <w:p w14:paraId="0E0EABFC" w14:textId="41CE8996" w:rsidR="004B4341" w:rsidRPr="00222E89" w:rsidRDefault="004B4341">
      <w:pPr>
        <w:pStyle w:val="TOC2"/>
        <w:rPr>
          <w:rFonts w:eastAsiaTheme="minorEastAsia"/>
          <w:b w:val="0"/>
          <w:bCs/>
          <w:kern w:val="2"/>
          <w14:ligatures w14:val="standardContextual"/>
        </w:rPr>
      </w:pPr>
      <w:hyperlink w:anchor="_Toc173413563" w:history="1">
        <w:r w:rsidRPr="00222E89">
          <w:rPr>
            <w:rStyle w:val="Hyperlink"/>
            <w:b w:val="0"/>
            <w:bCs/>
          </w:rPr>
          <w:t>Parents and Carers</w:t>
        </w:r>
        <w:r w:rsidRPr="00222E89">
          <w:rPr>
            <w:b w:val="0"/>
            <w:bCs/>
            <w:webHidden/>
          </w:rPr>
          <w:tab/>
        </w:r>
        <w:r w:rsidRPr="00222E89">
          <w:rPr>
            <w:b w:val="0"/>
            <w:bCs/>
            <w:webHidden/>
          </w:rPr>
          <w:fldChar w:fldCharType="begin"/>
        </w:r>
        <w:r w:rsidRPr="00222E89">
          <w:rPr>
            <w:b w:val="0"/>
            <w:bCs/>
            <w:webHidden/>
          </w:rPr>
          <w:instrText xml:space="preserve"> PAGEREF _Toc173413563 \h </w:instrText>
        </w:r>
        <w:r w:rsidRPr="00222E89">
          <w:rPr>
            <w:b w:val="0"/>
            <w:bCs/>
            <w:webHidden/>
          </w:rPr>
        </w:r>
        <w:r w:rsidRPr="00222E89">
          <w:rPr>
            <w:b w:val="0"/>
            <w:bCs/>
            <w:webHidden/>
          </w:rPr>
          <w:fldChar w:fldCharType="separate"/>
        </w:r>
        <w:r w:rsidR="00A9408A">
          <w:rPr>
            <w:b w:val="0"/>
            <w:bCs/>
            <w:webHidden/>
          </w:rPr>
          <w:t>14</w:t>
        </w:r>
        <w:r w:rsidRPr="00222E89">
          <w:rPr>
            <w:b w:val="0"/>
            <w:bCs/>
            <w:webHidden/>
          </w:rPr>
          <w:fldChar w:fldCharType="end"/>
        </w:r>
      </w:hyperlink>
    </w:p>
    <w:p w14:paraId="63E89E1D" w14:textId="13B5780B"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64" w:history="1">
        <w:r w:rsidRPr="00222E89">
          <w:rPr>
            <w:rStyle w:val="Hyperlink"/>
            <w:rFonts w:asciiTheme="minorHAnsi" w:hAnsiTheme="minorHAnsi" w:cstheme="minorHAnsi"/>
            <w:bCs/>
            <w:noProof/>
            <w:sz w:val="20"/>
          </w:rPr>
          <w:t>Mental Health</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_Toc173413564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14</w:t>
        </w:r>
        <w:r w:rsidRPr="00222E89">
          <w:rPr>
            <w:rFonts w:asciiTheme="minorHAnsi" w:hAnsiTheme="minorHAnsi" w:cstheme="minorHAnsi"/>
            <w:bCs/>
            <w:noProof/>
            <w:webHidden/>
            <w:sz w:val="20"/>
          </w:rPr>
          <w:fldChar w:fldCharType="end"/>
        </w:r>
      </w:hyperlink>
    </w:p>
    <w:p w14:paraId="6E06A7E2" w14:textId="0E14044F"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65" w:history="1">
        <w:r w:rsidRPr="00222E89">
          <w:rPr>
            <w:rStyle w:val="Hyperlink"/>
            <w:rFonts w:asciiTheme="minorHAnsi" w:hAnsiTheme="minorHAnsi" w:cstheme="minorHAnsi"/>
            <w:bCs/>
            <w:noProof/>
            <w:sz w:val="20"/>
          </w:rPr>
          <w:t>Children in Specific Circumstances</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_Toc173413565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15</w:t>
        </w:r>
        <w:r w:rsidRPr="00222E89">
          <w:rPr>
            <w:rFonts w:asciiTheme="minorHAnsi" w:hAnsiTheme="minorHAnsi" w:cstheme="minorHAnsi"/>
            <w:bCs/>
            <w:noProof/>
            <w:webHidden/>
            <w:sz w:val="20"/>
          </w:rPr>
          <w:fldChar w:fldCharType="end"/>
        </w:r>
      </w:hyperlink>
    </w:p>
    <w:p w14:paraId="106371C8" w14:textId="6ACE175E" w:rsidR="004B4341" w:rsidRPr="00222E89" w:rsidRDefault="004B4341">
      <w:pPr>
        <w:pStyle w:val="TOC2"/>
        <w:rPr>
          <w:rFonts w:eastAsiaTheme="minorEastAsia"/>
          <w:b w:val="0"/>
          <w:bCs/>
          <w:kern w:val="2"/>
          <w14:ligatures w14:val="standardContextual"/>
        </w:rPr>
      </w:pPr>
      <w:hyperlink w:anchor="_Toc173413566" w:history="1">
        <w:r w:rsidRPr="00222E89">
          <w:rPr>
            <w:rStyle w:val="Hyperlink"/>
            <w:b w:val="0"/>
            <w:bCs/>
          </w:rPr>
          <w:t>Children who need a social worker (Child in Need and Child Protection Plans)</w:t>
        </w:r>
        <w:r w:rsidRPr="00222E89">
          <w:rPr>
            <w:b w:val="0"/>
            <w:bCs/>
            <w:webHidden/>
          </w:rPr>
          <w:tab/>
        </w:r>
        <w:r w:rsidRPr="00222E89">
          <w:rPr>
            <w:b w:val="0"/>
            <w:bCs/>
            <w:webHidden/>
          </w:rPr>
          <w:fldChar w:fldCharType="begin"/>
        </w:r>
        <w:r w:rsidRPr="00222E89">
          <w:rPr>
            <w:b w:val="0"/>
            <w:bCs/>
            <w:webHidden/>
          </w:rPr>
          <w:instrText xml:space="preserve"> PAGEREF _Toc173413566 \h </w:instrText>
        </w:r>
        <w:r w:rsidRPr="00222E89">
          <w:rPr>
            <w:b w:val="0"/>
            <w:bCs/>
            <w:webHidden/>
          </w:rPr>
        </w:r>
        <w:r w:rsidRPr="00222E89">
          <w:rPr>
            <w:b w:val="0"/>
            <w:bCs/>
            <w:webHidden/>
          </w:rPr>
          <w:fldChar w:fldCharType="separate"/>
        </w:r>
        <w:r w:rsidR="00A9408A">
          <w:rPr>
            <w:b w:val="0"/>
            <w:bCs/>
            <w:webHidden/>
          </w:rPr>
          <w:t>15</w:t>
        </w:r>
        <w:r w:rsidRPr="00222E89">
          <w:rPr>
            <w:b w:val="0"/>
            <w:bCs/>
            <w:webHidden/>
          </w:rPr>
          <w:fldChar w:fldCharType="end"/>
        </w:r>
      </w:hyperlink>
    </w:p>
    <w:p w14:paraId="5210AFB1" w14:textId="224B9AB0" w:rsidR="004B4341" w:rsidRPr="00222E89" w:rsidRDefault="004B4341">
      <w:pPr>
        <w:pStyle w:val="TOC2"/>
        <w:rPr>
          <w:rFonts w:eastAsiaTheme="minorEastAsia"/>
          <w:b w:val="0"/>
          <w:bCs/>
          <w:kern w:val="2"/>
          <w14:ligatures w14:val="standardContextual"/>
        </w:rPr>
      </w:pPr>
      <w:hyperlink w:anchor="_Toc173413567" w:history="1">
        <w:r w:rsidRPr="00222E89">
          <w:rPr>
            <w:rStyle w:val="Hyperlink"/>
            <w:b w:val="0"/>
            <w:bCs/>
          </w:rPr>
          <w:t>Child-on-Child Abuse</w:t>
        </w:r>
        <w:r w:rsidRPr="00222E89">
          <w:rPr>
            <w:b w:val="0"/>
            <w:bCs/>
            <w:webHidden/>
          </w:rPr>
          <w:tab/>
        </w:r>
        <w:r w:rsidRPr="00222E89">
          <w:rPr>
            <w:b w:val="0"/>
            <w:bCs/>
            <w:webHidden/>
          </w:rPr>
          <w:fldChar w:fldCharType="begin"/>
        </w:r>
        <w:r w:rsidRPr="00222E89">
          <w:rPr>
            <w:b w:val="0"/>
            <w:bCs/>
            <w:webHidden/>
          </w:rPr>
          <w:instrText xml:space="preserve"> PAGEREF _Toc173413567 \h </w:instrText>
        </w:r>
        <w:r w:rsidRPr="00222E89">
          <w:rPr>
            <w:b w:val="0"/>
            <w:bCs/>
            <w:webHidden/>
          </w:rPr>
        </w:r>
        <w:r w:rsidRPr="00222E89">
          <w:rPr>
            <w:b w:val="0"/>
            <w:bCs/>
            <w:webHidden/>
          </w:rPr>
          <w:fldChar w:fldCharType="separate"/>
        </w:r>
        <w:r w:rsidR="00A9408A">
          <w:rPr>
            <w:b w:val="0"/>
            <w:bCs/>
            <w:webHidden/>
          </w:rPr>
          <w:t>15</w:t>
        </w:r>
        <w:r w:rsidRPr="00222E89">
          <w:rPr>
            <w:b w:val="0"/>
            <w:bCs/>
            <w:webHidden/>
          </w:rPr>
          <w:fldChar w:fldCharType="end"/>
        </w:r>
      </w:hyperlink>
    </w:p>
    <w:p w14:paraId="6530EF51" w14:textId="6A92F524" w:rsidR="004B4341" w:rsidRPr="00222E89" w:rsidRDefault="004B4341">
      <w:pPr>
        <w:pStyle w:val="TOC2"/>
        <w:rPr>
          <w:rFonts w:eastAsiaTheme="minorEastAsia"/>
          <w:b w:val="0"/>
          <w:bCs/>
          <w:kern w:val="2"/>
          <w14:ligatures w14:val="standardContextual"/>
        </w:rPr>
      </w:pPr>
      <w:hyperlink w:anchor="_Toc173413568" w:history="1">
        <w:r w:rsidRPr="00222E89">
          <w:rPr>
            <w:rStyle w:val="Hyperlink"/>
            <w:b w:val="0"/>
            <w:bCs/>
          </w:rPr>
          <w:t>Online Safety</w:t>
        </w:r>
        <w:r w:rsidRPr="00222E89">
          <w:rPr>
            <w:b w:val="0"/>
            <w:bCs/>
            <w:webHidden/>
          </w:rPr>
          <w:tab/>
        </w:r>
        <w:r w:rsidRPr="00222E89">
          <w:rPr>
            <w:b w:val="0"/>
            <w:bCs/>
            <w:webHidden/>
          </w:rPr>
          <w:fldChar w:fldCharType="begin"/>
        </w:r>
        <w:r w:rsidRPr="00222E89">
          <w:rPr>
            <w:b w:val="0"/>
            <w:bCs/>
            <w:webHidden/>
          </w:rPr>
          <w:instrText xml:space="preserve"> PAGEREF _Toc173413568 \h </w:instrText>
        </w:r>
        <w:r w:rsidRPr="00222E89">
          <w:rPr>
            <w:b w:val="0"/>
            <w:bCs/>
            <w:webHidden/>
          </w:rPr>
        </w:r>
        <w:r w:rsidRPr="00222E89">
          <w:rPr>
            <w:b w:val="0"/>
            <w:bCs/>
            <w:webHidden/>
          </w:rPr>
          <w:fldChar w:fldCharType="separate"/>
        </w:r>
        <w:r w:rsidR="00A9408A">
          <w:rPr>
            <w:b w:val="0"/>
            <w:bCs/>
            <w:webHidden/>
          </w:rPr>
          <w:t>15</w:t>
        </w:r>
        <w:r w:rsidRPr="00222E89">
          <w:rPr>
            <w:b w:val="0"/>
            <w:bCs/>
            <w:webHidden/>
          </w:rPr>
          <w:fldChar w:fldCharType="end"/>
        </w:r>
      </w:hyperlink>
    </w:p>
    <w:p w14:paraId="2159E459" w14:textId="211EFFD1" w:rsidR="004B4341" w:rsidRPr="00222E89" w:rsidRDefault="004B4341">
      <w:pPr>
        <w:pStyle w:val="TOC2"/>
        <w:rPr>
          <w:rFonts w:eastAsiaTheme="minorEastAsia"/>
          <w:b w:val="0"/>
          <w:bCs/>
          <w:kern w:val="2"/>
          <w14:ligatures w14:val="standardContextual"/>
        </w:rPr>
      </w:pPr>
      <w:hyperlink w:anchor="_Toc173413569" w:history="1">
        <w:r w:rsidRPr="00222E89">
          <w:rPr>
            <w:rStyle w:val="Hyperlink"/>
            <w:b w:val="0"/>
            <w:bCs/>
          </w:rPr>
          <w:t>Serious violence</w:t>
        </w:r>
        <w:r w:rsidRPr="00222E89">
          <w:rPr>
            <w:b w:val="0"/>
            <w:bCs/>
            <w:webHidden/>
          </w:rPr>
          <w:tab/>
        </w:r>
        <w:r w:rsidRPr="00222E89">
          <w:rPr>
            <w:b w:val="0"/>
            <w:bCs/>
            <w:webHidden/>
          </w:rPr>
          <w:fldChar w:fldCharType="begin"/>
        </w:r>
        <w:r w:rsidRPr="00222E89">
          <w:rPr>
            <w:b w:val="0"/>
            <w:bCs/>
            <w:webHidden/>
          </w:rPr>
          <w:instrText xml:space="preserve"> PAGEREF _Toc173413569 \h </w:instrText>
        </w:r>
        <w:r w:rsidRPr="00222E89">
          <w:rPr>
            <w:b w:val="0"/>
            <w:bCs/>
            <w:webHidden/>
          </w:rPr>
        </w:r>
        <w:r w:rsidRPr="00222E89">
          <w:rPr>
            <w:b w:val="0"/>
            <w:bCs/>
            <w:webHidden/>
          </w:rPr>
          <w:fldChar w:fldCharType="separate"/>
        </w:r>
        <w:r w:rsidR="00A9408A">
          <w:rPr>
            <w:b w:val="0"/>
            <w:bCs/>
            <w:webHidden/>
          </w:rPr>
          <w:t>16</w:t>
        </w:r>
        <w:r w:rsidRPr="00222E89">
          <w:rPr>
            <w:b w:val="0"/>
            <w:bCs/>
            <w:webHidden/>
          </w:rPr>
          <w:fldChar w:fldCharType="end"/>
        </w:r>
      </w:hyperlink>
    </w:p>
    <w:p w14:paraId="1099EFB8" w14:textId="28E1388A" w:rsidR="004B4341" w:rsidRPr="00222E89" w:rsidRDefault="004B4341">
      <w:pPr>
        <w:pStyle w:val="TOC2"/>
        <w:rPr>
          <w:rFonts w:eastAsiaTheme="minorEastAsia"/>
          <w:b w:val="0"/>
          <w:bCs/>
          <w:kern w:val="2"/>
          <w14:ligatures w14:val="standardContextual"/>
        </w:rPr>
      </w:pPr>
      <w:hyperlink w:anchor="_Toc173413570" w:history="1">
        <w:r w:rsidRPr="00222E89">
          <w:rPr>
            <w:rStyle w:val="Hyperlink"/>
            <w:b w:val="0"/>
            <w:bCs/>
          </w:rPr>
          <w:t>Safeguarding Children with Special Educational Needs and Disabilities (SEND)</w:t>
        </w:r>
        <w:r w:rsidRPr="00222E89">
          <w:rPr>
            <w:b w:val="0"/>
            <w:bCs/>
            <w:webHidden/>
          </w:rPr>
          <w:tab/>
        </w:r>
        <w:r w:rsidRPr="00222E89">
          <w:rPr>
            <w:b w:val="0"/>
            <w:bCs/>
            <w:webHidden/>
          </w:rPr>
          <w:fldChar w:fldCharType="begin"/>
        </w:r>
        <w:r w:rsidRPr="00222E89">
          <w:rPr>
            <w:b w:val="0"/>
            <w:bCs/>
            <w:webHidden/>
          </w:rPr>
          <w:instrText xml:space="preserve"> PAGEREF _Toc173413570 \h </w:instrText>
        </w:r>
        <w:r w:rsidRPr="00222E89">
          <w:rPr>
            <w:b w:val="0"/>
            <w:bCs/>
            <w:webHidden/>
          </w:rPr>
        </w:r>
        <w:r w:rsidRPr="00222E89">
          <w:rPr>
            <w:b w:val="0"/>
            <w:bCs/>
            <w:webHidden/>
          </w:rPr>
          <w:fldChar w:fldCharType="separate"/>
        </w:r>
        <w:r w:rsidR="00A9408A">
          <w:rPr>
            <w:b w:val="0"/>
            <w:bCs/>
            <w:webHidden/>
          </w:rPr>
          <w:t>16</w:t>
        </w:r>
        <w:r w:rsidRPr="00222E89">
          <w:rPr>
            <w:b w:val="0"/>
            <w:bCs/>
            <w:webHidden/>
          </w:rPr>
          <w:fldChar w:fldCharType="end"/>
        </w:r>
      </w:hyperlink>
    </w:p>
    <w:p w14:paraId="7C8E20F5" w14:textId="13361792" w:rsidR="004B4341" w:rsidRPr="00222E89" w:rsidRDefault="004B4341">
      <w:pPr>
        <w:pStyle w:val="TOC2"/>
        <w:rPr>
          <w:rFonts w:eastAsiaTheme="minorEastAsia"/>
          <w:b w:val="0"/>
          <w:bCs/>
          <w:kern w:val="2"/>
          <w14:ligatures w14:val="standardContextual"/>
        </w:rPr>
      </w:pPr>
      <w:hyperlink w:anchor="_Toc173413571" w:history="1">
        <w:r w:rsidRPr="00222E89">
          <w:rPr>
            <w:rStyle w:val="Hyperlink"/>
            <w:b w:val="0"/>
            <w:bCs/>
          </w:rPr>
          <w:t>Children Absent and Missing from Education</w:t>
        </w:r>
        <w:r w:rsidRPr="00222E89">
          <w:rPr>
            <w:b w:val="0"/>
            <w:bCs/>
            <w:webHidden/>
          </w:rPr>
          <w:tab/>
        </w:r>
        <w:r w:rsidRPr="00222E89">
          <w:rPr>
            <w:b w:val="0"/>
            <w:bCs/>
            <w:webHidden/>
          </w:rPr>
          <w:fldChar w:fldCharType="begin"/>
        </w:r>
        <w:r w:rsidRPr="00222E89">
          <w:rPr>
            <w:b w:val="0"/>
            <w:bCs/>
            <w:webHidden/>
          </w:rPr>
          <w:instrText xml:space="preserve"> PAGEREF _Toc173413571 \h </w:instrText>
        </w:r>
        <w:r w:rsidRPr="00222E89">
          <w:rPr>
            <w:b w:val="0"/>
            <w:bCs/>
            <w:webHidden/>
          </w:rPr>
        </w:r>
        <w:r w:rsidRPr="00222E89">
          <w:rPr>
            <w:b w:val="0"/>
            <w:bCs/>
            <w:webHidden/>
          </w:rPr>
          <w:fldChar w:fldCharType="separate"/>
        </w:r>
        <w:r w:rsidR="00A9408A">
          <w:rPr>
            <w:b w:val="0"/>
            <w:bCs/>
            <w:webHidden/>
          </w:rPr>
          <w:t>16</w:t>
        </w:r>
        <w:r w:rsidRPr="00222E89">
          <w:rPr>
            <w:b w:val="0"/>
            <w:bCs/>
            <w:webHidden/>
          </w:rPr>
          <w:fldChar w:fldCharType="end"/>
        </w:r>
      </w:hyperlink>
    </w:p>
    <w:p w14:paraId="73936344" w14:textId="456EF462" w:rsidR="004B4341" w:rsidRPr="00222E89" w:rsidRDefault="004B4341">
      <w:pPr>
        <w:pStyle w:val="TOC2"/>
        <w:rPr>
          <w:rFonts w:eastAsiaTheme="minorEastAsia"/>
          <w:b w:val="0"/>
          <w:bCs/>
          <w:kern w:val="2"/>
          <w14:ligatures w14:val="standardContextual"/>
        </w:rPr>
      </w:pPr>
      <w:hyperlink w:anchor="_Toc173413572" w:history="1">
        <w:r w:rsidRPr="00222E89">
          <w:rPr>
            <w:rStyle w:val="Hyperlink"/>
            <w:b w:val="0"/>
            <w:bCs/>
          </w:rPr>
          <w:t>Child Criminal Exploitation (CCE)</w:t>
        </w:r>
        <w:r w:rsidRPr="00222E89">
          <w:rPr>
            <w:b w:val="0"/>
            <w:bCs/>
            <w:webHidden/>
          </w:rPr>
          <w:tab/>
        </w:r>
        <w:r w:rsidRPr="00222E89">
          <w:rPr>
            <w:b w:val="0"/>
            <w:bCs/>
            <w:webHidden/>
          </w:rPr>
          <w:fldChar w:fldCharType="begin"/>
        </w:r>
        <w:r w:rsidRPr="00222E89">
          <w:rPr>
            <w:b w:val="0"/>
            <w:bCs/>
            <w:webHidden/>
          </w:rPr>
          <w:instrText xml:space="preserve"> PAGEREF _Toc173413572 \h </w:instrText>
        </w:r>
        <w:r w:rsidRPr="00222E89">
          <w:rPr>
            <w:b w:val="0"/>
            <w:bCs/>
            <w:webHidden/>
          </w:rPr>
        </w:r>
        <w:r w:rsidRPr="00222E89">
          <w:rPr>
            <w:b w:val="0"/>
            <w:bCs/>
            <w:webHidden/>
          </w:rPr>
          <w:fldChar w:fldCharType="separate"/>
        </w:r>
        <w:r w:rsidR="00A9408A">
          <w:rPr>
            <w:b w:val="0"/>
            <w:bCs/>
            <w:webHidden/>
          </w:rPr>
          <w:t>16</w:t>
        </w:r>
        <w:r w:rsidRPr="00222E89">
          <w:rPr>
            <w:b w:val="0"/>
            <w:bCs/>
            <w:webHidden/>
          </w:rPr>
          <w:fldChar w:fldCharType="end"/>
        </w:r>
      </w:hyperlink>
    </w:p>
    <w:p w14:paraId="7854291A" w14:textId="07343D04" w:rsidR="004B4341" w:rsidRPr="00222E89" w:rsidRDefault="004B4341">
      <w:pPr>
        <w:pStyle w:val="TOC2"/>
        <w:rPr>
          <w:rFonts w:eastAsiaTheme="minorEastAsia"/>
          <w:b w:val="0"/>
          <w:bCs/>
          <w:kern w:val="2"/>
          <w14:ligatures w14:val="standardContextual"/>
        </w:rPr>
      </w:pPr>
      <w:hyperlink w:anchor="_Toc173413573" w:history="1">
        <w:r w:rsidRPr="00222E89">
          <w:rPr>
            <w:rStyle w:val="Hyperlink"/>
            <w:b w:val="0"/>
            <w:bCs/>
          </w:rPr>
          <w:t>County Lines</w:t>
        </w:r>
        <w:r w:rsidRPr="00222E89">
          <w:rPr>
            <w:b w:val="0"/>
            <w:bCs/>
            <w:webHidden/>
          </w:rPr>
          <w:tab/>
        </w:r>
        <w:r w:rsidRPr="00222E89">
          <w:rPr>
            <w:b w:val="0"/>
            <w:bCs/>
            <w:webHidden/>
          </w:rPr>
          <w:fldChar w:fldCharType="begin"/>
        </w:r>
        <w:r w:rsidRPr="00222E89">
          <w:rPr>
            <w:b w:val="0"/>
            <w:bCs/>
            <w:webHidden/>
          </w:rPr>
          <w:instrText xml:space="preserve"> PAGEREF _Toc173413573 \h </w:instrText>
        </w:r>
        <w:r w:rsidRPr="00222E89">
          <w:rPr>
            <w:b w:val="0"/>
            <w:bCs/>
            <w:webHidden/>
          </w:rPr>
        </w:r>
        <w:r w:rsidRPr="00222E89">
          <w:rPr>
            <w:b w:val="0"/>
            <w:bCs/>
            <w:webHidden/>
          </w:rPr>
          <w:fldChar w:fldCharType="separate"/>
        </w:r>
        <w:r w:rsidR="00A9408A">
          <w:rPr>
            <w:b w:val="0"/>
            <w:bCs/>
            <w:webHidden/>
          </w:rPr>
          <w:t>17</w:t>
        </w:r>
        <w:r w:rsidRPr="00222E89">
          <w:rPr>
            <w:b w:val="0"/>
            <w:bCs/>
            <w:webHidden/>
          </w:rPr>
          <w:fldChar w:fldCharType="end"/>
        </w:r>
      </w:hyperlink>
    </w:p>
    <w:p w14:paraId="4FB9BEF5" w14:textId="2528F3D3" w:rsidR="004B4341" w:rsidRPr="00222E89" w:rsidRDefault="004B4341">
      <w:pPr>
        <w:pStyle w:val="TOC2"/>
        <w:rPr>
          <w:rFonts w:eastAsiaTheme="minorEastAsia"/>
          <w:b w:val="0"/>
          <w:bCs/>
          <w:kern w:val="2"/>
          <w14:ligatures w14:val="standardContextual"/>
        </w:rPr>
      </w:pPr>
      <w:hyperlink w:anchor="_Toc173413574" w:history="1">
        <w:r w:rsidRPr="00222E89">
          <w:rPr>
            <w:rStyle w:val="Hyperlink"/>
            <w:b w:val="0"/>
            <w:bCs/>
          </w:rPr>
          <w:t>Child Sexual Exploitation (CSE)</w:t>
        </w:r>
        <w:r w:rsidRPr="00222E89">
          <w:rPr>
            <w:b w:val="0"/>
            <w:bCs/>
            <w:webHidden/>
          </w:rPr>
          <w:tab/>
        </w:r>
        <w:r w:rsidRPr="00222E89">
          <w:rPr>
            <w:b w:val="0"/>
            <w:bCs/>
            <w:webHidden/>
          </w:rPr>
          <w:fldChar w:fldCharType="begin"/>
        </w:r>
        <w:r w:rsidRPr="00222E89">
          <w:rPr>
            <w:b w:val="0"/>
            <w:bCs/>
            <w:webHidden/>
          </w:rPr>
          <w:instrText xml:space="preserve"> PAGEREF _Toc173413574 \h </w:instrText>
        </w:r>
        <w:r w:rsidRPr="00222E89">
          <w:rPr>
            <w:b w:val="0"/>
            <w:bCs/>
            <w:webHidden/>
          </w:rPr>
        </w:r>
        <w:r w:rsidRPr="00222E89">
          <w:rPr>
            <w:b w:val="0"/>
            <w:bCs/>
            <w:webHidden/>
          </w:rPr>
          <w:fldChar w:fldCharType="separate"/>
        </w:r>
        <w:r w:rsidR="00A9408A">
          <w:rPr>
            <w:b w:val="0"/>
            <w:bCs/>
            <w:webHidden/>
          </w:rPr>
          <w:t>17</w:t>
        </w:r>
        <w:r w:rsidRPr="00222E89">
          <w:rPr>
            <w:b w:val="0"/>
            <w:bCs/>
            <w:webHidden/>
          </w:rPr>
          <w:fldChar w:fldCharType="end"/>
        </w:r>
      </w:hyperlink>
    </w:p>
    <w:p w14:paraId="23DFA83A" w14:textId="4560C797" w:rsidR="004B4341" w:rsidRPr="00222E89" w:rsidRDefault="004B4341">
      <w:pPr>
        <w:pStyle w:val="TOC2"/>
        <w:rPr>
          <w:rFonts w:eastAsiaTheme="minorEastAsia"/>
          <w:b w:val="0"/>
          <w:bCs/>
          <w:kern w:val="2"/>
          <w14:ligatures w14:val="standardContextual"/>
        </w:rPr>
      </w:pPr>
      <w:hyperlink w:anchor="_Toc173413575" w:history="1">
        <w:r w:rsidRPr="00222E89">
          <w:rPr>
            <w:rStyle w:val="Hyperlink"/>
            <w:b w:val="0"/>
            <w:bCs/>
          </w:rPr>
          <w:t>Domestic Abuse</w:t>
        </w:r>
        <w:r w:rsidRPr="00222E89">
          <w:rPr>
            <w:b w:val="0"/>
            <w:bCs/>
            <w:webHidden/>
          </w:rPr>
          <w:tab/>
        </w:r>
        <w:r w:rsidRPr="00222E89">
          <w:rPr>
            <w:b w:val="0"/>
            <w:bCs/>
            <w:webHidden/>
          </w:rPr>
          <w:fldChar w:fldCharType="begin"/>
        </w:r>
        <w:r w:rsidRPr="00222E89">
          <w:rPr>
            <w:b w:val="0"/>
            <w:bCs/>
            <w:webHidden/>
          </w:rPr>
          <w:instrText xml:space="preserve"> PAGEREF _Toc173413575 \h </w:instrText>
        </w:r>
        <w:r w:rsidRPr="00222E89">
          <w:rPr>
            <w:b w:val="0"/>
            <w:bCs/>
            <w:webHidden/>
          </w:rPr>
        </w:r>
        <w:r w:rsidRPr="00222E89">
          <w:rPr>
            <w:b w:val="0"/>
            <w:bCs/>
            <w:webHidden/>
          </w:rPr>
          <w:fldChar w:fldCharType="separate"/>
        </w:r>
        <w:r w:rsidR="00A9408A">
          <w:rPr>
            <w:b w:val="0"/>
            <w:bCs/>
            <w:webHidden/>
          </w:rPr>
          <w:t>18</w:t>
        </w:r>
        <w:r w:rsidRPr="00222E89">
          <w:rPr>
            <w:b w:val="0"/>
            <w:bCs/>
            <w:webHidden/>
          </w:rPr>
          <w:fldChar w:fldCharType="end"/>
        </w:r>
      </w:hyperlink>
    </w:p>
    <w:p w14:paraId="56459023" w14:textId="1EF45C03"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76" w:history="1">
        <w:r w:rsidRPr="00222E89">
          <w:rPr>
            <w:rStyle w:val="Hyperlink"/>
            <w:rFonts w:asciiTheme="minorHAnsi" w:hAnsiTheme="minorHAnsi" w:cstheme="minorHAnsi"/>
            <w:bCs/>
            <w:noProof/>
            <w:sz w:val="20"/>
          </w:rPr>
          <w:t>Prevent and Radicalisation</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_Toc173413576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19</w:t>
        </w:r>
        <w:r w:rsidRPr="00222E89">
          <w:rPr>
            <w:rFonts w:asciiTheme="minorHAnsi" w:hAnsiTheme="minorHAnsi" w:cstheme="minorHAnsi"/>
            <w:bCs/>
            <w:noProof/>
            <w:webHidden/>
            <w:sz w:val="20"/>
          </w:rPr>
          <w:fldChar w:fldCharType="end"/>
        </w:r>
      </w:hyperlink>
    </w:p>
    <w:p w14:paraId="45B76B1A" w14:textId="3F4C7435" w:rsidR="004B4341" w:rsidRPr="00222E89" w:rsidRDefault="004B4341">
      <w:pPr>
        <w:pStyle w:val="TOC2"/>
        <w:rPr>
          <w:rFonts w:eastAsiaTheme="minorEastAsia"/>
          <w:b w:val="0"/>
          <w:bCs/>
          <w:kern w:val="2"/>
          <w14:ligatures w14:val="standardContextual"/>
        </w:rPr>
      </w:pPr>
      <w:hyperlink w:anchor="_Toc173413577" w:history="1">
        <w:r w:rsidRPr="00222E89">
          <w:rPr>
            <w:rStyle w:val="Hyperlink"/>
            <w:b w:val="0"/>
            <w:bCs/>
          </w:rPr>
          <w:t>The Curriculum and Staying Safe</w:t>
        </w:r>
        <w:r w:rsidRPr="00222E89">
          <w:rPr>
            <w:b w:val="0"/>
            <w:bCs/>
            <w:webHidden/>
          </w:rPr>
          <w:tab/>
        </w:r>
        <w:r w:rsidRPr="00222E89">
          <w:rPr>
            <w:b w:val="0"/>
            <w:bCs/>
            <w:webHidden/>
          </w:rPr>
          <w:fldChar w:fldCharType="begin"/>
        </w:r>
        <w:r w:rsidRPr="00222E89">
          <w:rPr>
            <w:b w:val="0"/>
            <w:bCs/>
            <w:webHidden/>
          </w:rPr>
          <w:instrText xml:space="preserve"> PAGEREF _Toc173413577 \h </w:instrText>
        </w:r>
        <w:r w:rsidRPr="00222E89">
          <w:rPr>
            <w:b w:val="0"/>
            <w:bCs/>
            <w:webHidden/>
          </w:rPr>
        </w:r>
        <w:r w:rsidRPr="00222E89">
          <w:rPr>
            <w:b w:val="0"/>
            <w:bCs/>
            <w:webHidden/>
          </w:rPr>
          <w:fldChar w:fldCharType="separate"/>
        </w:r>
        <w:r w:rsidR="00A9408A">
          <w:rPr>
            <w:b w:val="0"/>
            <w:bCs/>
            <w:webHidden/>
          </w:rPr>
          <w:t>19</w:t>
        </w:r>
        <w:r w:rsidRPr="00222E89">
          <w:rPr>
            <w:b w:val="0"/>
            <w:bCs/>
            <w:webHidden/>
          </w:rPr>
          <w:fldChar w:fldCharType="end"/>
        </w:r>
      </w:hyperlink>
    </w:p>
    <w:p w14:paraId="28949CDD" w14:textId="364915F7"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78" w:history="1">
        <w:r w:rsidRPr="00222E89">
          <w:rPr>
            <w:rStyle w:val="Hyperlink"/>
            <w:rFonts w:asciiTheme="minorHAnsi" w:hAnsiTheme="minorHAnsi" w:cstheme="minorHAnsi"/>
            <w:bCs/>
            <w:noProof/>
            <w:sz w:val="20"/>
          </w:rPr>
          <w:t>Record Keeping</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_Toc173413578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20</w:t>
        </w:r>
        <w:r w:rsidRPr="00222E89">
          <w:rPr>
            <w:rFonts w:asciiTheme="minorHAnsi" w:hAnsiTheme="minorHAnsi" w:cstheme="minorHAnsi"/>
            <w:bCs/>
            <w:noProof/>
            <w:webHidden/>
            <w:sz w:val="20"/>
          </w:rPr>
          <w:fldChar w:fldCharType="end"/>
        </w:r>
      </w:hyperlink>
    </w:p>
    <w:p w14:paraId="68528AA5" w14:textId="1E7B208C"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79" w:history="1">
        <w:r w:rsidRPr="00222E89">
          <w:rPr>
            <w:rStyle w:val="Hyperlink"/>
            <w:rFonts w:asciiTheme="minorHAnsi" w:hAnsiTheme="minorHAnsi" w:cstheme="minorHAnsi"/>
            <w:bCs/>
            <w:noProof/>
            <w:sz w:val="20"/>
          </w:rPr>
          <w:t>Confidentiality and Information Sharing</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_Toc173413579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20</w:t>
        </w:r>
        <w:r w:rsidRPr="00222E89">
          <w:rPr>
            <w:rFonts w:asciiTheme="minorHAnsi" w:hAnsiTheme="minorHAnsi" w:cstheme="minorHAnsi"/>
            <w:bCs/>
            <w:noProof/>
            <w:webHidden/>
            <w:sz w:val="20"/>
          </w:rPr>
          <w:fldChar w:fldCharType="end"/>
        </w:r>
      </w:hyperlink>
    </w:p>
    <w:p w14:paraId="419DDD45" w14:textId="2BE34600"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80" w:history="1">
        <w:r w:rsidRPr="00222E89">
          <w:rPr>
            <w:rStyle w:val="Hyperlink"/>
            <w:rFonts w:asciiTheme="minorHAnsi" w:hAnsiTheme="minorHAnsi" w:cstheme="minorHAnsi"/>
            <w:bCs/>
            <w:noProof/>
            <w:sz w:val="20"/>
          </w:rPr>
          <w:t>Inter-agency Working</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_Toc173413580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21</w:t>
        </w:r>
        <w:r w:rsidRPr="00222E89">
          <w:rPr>
            <w:rFonts w:asciiTheme="minorHAnsi" w:hAnsiTheme="minorHAnsi" w:cstheme="minorHAnsi"/>
            <w:bCs/>
            <w:noProof/>
            <w:webHidden/>
            <w:sz w:val="20"/>
          </w:rPr>
          <w:fldChar w:fldCharType="end"/>
        </w:r>
      </w:hyperlink>
    </w:p>
    <w:p w14:paraId="603E672C" w14:textId="50A3DAFC"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81" w:history="1">
        <w:r w:rsidRPr="00222E89">
          <w:rPr>
            <w:rStyle w:val="Hyperlink"/>
            <w:rFonts w:asciiTheme="minorHAnsi" w:hAnsiTheme="minorHAnsi" w:cstheme="minorHAnsi"/>
            <w:bCs/>
            <w:noProof/>
            <w:sz w:val="20"/>
          </w:rPr>
          <w:t>Complaints</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_Toc173413581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21</w:t>
        </w:r>
        <w:r w:rsidRPr="00222E89">
          <w:rPr>
            <w:rFonts w:asciiTheme="minorHAnsi" w:hAnsiTheme="minorHAnsi" w:cstheme="minorHAnsi"/>
            <w:bCs/>
            <w:noProof/>
            <w:webHidden/>
            <w:sz w:val="20"/>
          </w:rPr>
          <w:fldChar w:fldCharType="end"/>
        </w:r>
      </w:hyperlink>
    </w:p>
    <w:p w14:paraId="5508EB49" w14:textId="6F399110"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82" w:history="1">
        <w:r w:rsidRPr="00222E89">
          <w:rPr>
            <w:rStyle w:val="Hyperlink"/>
            <w:rFonts w:asciiTheme="minorHAnsi" w:hAnsiTheme="minorHAnsi" w:cstheme="minorHAnsi"/>
            <w:bCs/>
            <w:noProof/>
            <w:sz w:val="20"/>
          </w:rPr>
          <w:t>Staff Induction, Awareness and Training</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_Toc173413582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21</w:t>
        </w:r>
        <w:r w:rsidRPr="00222E89">
          <w:rPr>
            <w:rFonts w:asciiTheme="minorHAnsi" w:hAnsiTheme="minorHAnsi" w:cstheme="minorHAnsi"/>
            <w:bCs/>
            <w:noProof/>
            <w:webHidden/>
            <w:sz w:val="20"/>
          </w:rPr>
          <w:fldChar w:fldCharType="end"/>
        </w:r>
      </w:hyperlink>
    </w:p>
    <w:p w14:paraId="5237235D" w14:textId="3C42CF9D"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83" w:history="1">
        <w:r w:rsidRPr="00222E89">
          <w:rPr>
            <w:rStyle w:val="Hyperlink"/>
            <w:rFonts w:asciiTheme="minorHAnsi" w:hAnsiTheme="minorHAnsi" w:cstheme="minorHAnsi"/>
            <w:bCs/>
            <w:noProof/>
            <w:sz w:val="20"/>
          </w:rPr>
          <w:t>Safe Working Practice</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_Toc173413583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22</w:t>
        </w:r>
        <w:r w:rsidRPr="00222E89">
          <w:rPr>
            <w:rFonts w:asciiTheme="minorHAnsi" w:hAnsiTheme="minorHAnsi" w:cstheme="minorHAnsi"/>
            <w:bCs/>
            <w:noProof/>
            <w:webHidden/>
            <w:sz w:val="20"/>
          </w:rPr>
          <w:fldChar w:fldCharType="end"/>
        </w:r>
      </w:hyperlink>
    </w:p>
    <w:p w14:paraId="28548A71" w14:textId="720C689F"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84" w:history="1">
        <w:r w:rsidRPr="00222E89">
          <w:rPr>
            <w:rStyle w:val="Hyperlink"/>
            <w:rFonts w:asciiTheme="minorHAnsi" w:hAnsiTheme="minorHAnsi" w:cstheme="minorHAnsi"/>
            <w:bCs/>
            <w:noProof/>
            <w:sz w:val="20"/>
          </w:rPr>
          <w:t>Staff Supervision and Support</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_Toc173413584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23</w:t>
        </w:r>
        <w:r w:rsidRPr="00222E89">
          <w:rPr>
            <w:rFonts w:asciiTheme="minorHAnsi" w:hAnsiTheme="minorHAnsi" w:cstheme="minorHAnsi"/>
            <w:bCs/>
            <w:noProof/>
            <w:webHidden/>
            <w:sz w:val="20"/>
          </w:rPr>
          <w:fldChar w:fldCharType="end"/>
        </w:r>
      </w:hyperlink>
    </w:p>
    <w:p w14:paraId="4E4FDADB" w14:textId="3A4D9135"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85" w:history="1">
        <w:r w:rsidRPr="00222E89">
          <w:rPr>
            <w:rStyle w:val="Hyperlink"/>
            <w:rFonts w:asciiTheme="minorHAnsi" w:hAnsiTheme="minorHAnsi" w:cstheme="minorHAnsi"/>
            <w:bCs/>
            <w:noProof/>
            <w:sz w:val="20"/>
          </w:rPr>
          <w:t>Safer Recruitment</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_Toc173413585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23</w:t>
        </w:r>
        <w:r w:rsidRPr="00222E89">
          <w:rPr>
            <w:rFonts w:asciiTheme="minorHAnsi" w:hAnsiTheme="minorHAnsi" w:cstheme="minorHAnsi"/>
            <w:bCs/>
            <w:noProof/>
            <w:webHidden/>
            <w:sz w:val="20"/>
          </w:rPr>
          <w:fldChar w:fldCharType="end"/>
        </w:r>
      </w:hyperlink>
    </w:p>
    <w:p w14:paraId="688BDA2C" w14:textId="3F893B5A"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86" w:history="1">
        <w:r w:rsidRPr="00222E89">
          <w:rPr>
            <w:rStyle w:val="Hyperlink"/>
            <w:rFonts w:asciiTheme="minorHAnsi" w:hAnsiTheme="minorHAnsi" w:cstheme="minorHAnsi"/>
            <w:bCs/>
            <w:noProof/>
            <w:sz w:val="20"/>
          </w:rPr>
          <w:t>Allegations Against Members of Staff and Volunteers</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_Toc173413586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24</w:t>
        </w:r>
        <w:r w:rsidRPr="00222E89">
          <w:rPr>
            <w:rFonts w:asciiTheme="minorHAnsi" w:hAnsiTheme="minorHAnsi" w:cstheme="minorHAnsi"/>
            <w:bCs/>
            <w:noProof/>
            <w:webHidden/>
            <w:sz w:val="20"/>
          </w:rPr>
          <w:fldChar w:fldCharType="end"/>
        </w:r>
      </w:hyperlink>
    </w:p>
    <w:p w14:paraId="583DC949" w14:textId="1329DCF0" w:rsidR="004B4341" w:rsidRPr="00222E89" w:rsidRDefault="004B4341">
      <w:pPr>
        <w:pStyle w:val="TOC2"/>
        <w:rPr>
          <w:rFonts w:eastAsiaTheme="minorEastAsia"/>
          <w:b w:val="0"/>
          <w:bCs/>
          <w:kern w:val="2"/>
          <w14:ligatures w14:val="standardContextual"/>
        </w:rPr>
      </w:pPr>
      <w:hyperlink w:anchor="_Toc173413587" w:history="1">
        <w:r w:rsidRPr="00222E89">
          <w:rPr>
            <w:rStyle w:val="Hyperlink"/>
            <w:b w:val="0"/>
            <w:bCs/>
          </w:rPr>
          <w:t>Referrals to the Local Authority Designated Officer (LADO)</w:t>
        </w:r>
        <w:r w:rsidRPr="00222E89">
          <w:rPr>
            <w:b w:val="0"/>
            <w:bCs/>
            <w:webHidden/>
          </w:rPr>
          <w:tab/>
        </w:r>
        <w:r w:rsidRPr="00222E89">
          <w:rPr>
            <w:b w:val="0"/>
            <w:bCs/>
            <w:webHidden/>
          </w:rPr>
          <w:fldChar w:fldCharType="begin"/>
        </w:r>
        <w:r w:rsidRPr="00222E89">
          <w:rPr>
            <w:b w:val="0"/>
            <w:bCs/>
            <w:webHidden/>
          </w:rPr>
          <w:instrText xml:space="preserve"> PAGEREF _Toc173413587 \h </w:instrText>
        </w:r>
        <w:r w:rsidRPr="00222E89">
          <w:rPr>
            <w:b w:val="0"/>
            <w:bCs/>
            <w:webHidden/>
          </w:rPr>
        </w:r>
        <w:r w:rsidRPr="00222E89">
          <w:rPr>
            <w:b w:val="0"/>
            <w:bCs/>
            <w:webHidden/>
          </w:rPr>
          <w:fldChar w:fldCharType="separate"/>
        </w:r>
        <w:r w:rsidR="00A9408A">
          <w:rPr>
            <w:b w:val="0"/>
            <w:bCs/>
            <w:webHidden/>
          </w:rPr>
          <w:t>24</w:t>
        </w:r>
        <w:r w:rsidRPr="00222E89">
          <w:rPr>
            <w:b w:val="0"/>
            <w:bCs/>
            <w:webHidden/>
          </w:rPr>
          <w:fldChar w:fldCharType="end"/>
        </w:r>
      </w:hyperlink>
    </w:p>
    <w:p w14:paraId="555FE6A9" w14:textId="4E5C5248" w:rsidR="004B4341" w:rsidRPr="00222E89" w:rsidRDefault="004B4341">
      <w:pPr>
        <w:pStyle w:val="TOC2"/>
        <w:rPr>
          <w:rFonts w:eastAsiaTheme="minorEastAsia"/>
          <w:b w:val="0"/>
          <w:bCs/>
          <w:kern w:val="2"/>
          <w14:ligatures w14:val="standardContextual"/>
        </w:rPr>
      </w:pPr>
      <w:hyperlink w:anchor="_Toc173413588" w:history="1">
        <w:r w:rsidRPr="00222E89">
          <w:rPr>
            <w:rStyle w:val="Hyperlink"/>
            <w:b w:val="0"/>
            <w:bCs/>
          </w:rPr>
          <w:t>Low-Level Concerns</w:t>
        </w:r>
        <w:r w:rsidRPr="00222E89">
          <w:rPr>
            <w:b w:val="0"/>
            <w:bCs/>
            <w:webHidden/>
          </w:rPr>
          <w:tab/>
        </w:r>
        <w:r w:rsidRPr="00222E89">
          <w:rPr>
            <w:b w:val="0"/>
            <w:bCs/>
            <w:webHidden/>
          </w:rPr>
          <w:fldChar w:fldCharType="begin"/>
        </w:r>
        <w:r w:rsidRPr="00222E89">
          <w:rPr>
            <w:b w:val="0"/>
            <w:bCs/>
            <w:webHidden/>
          </w:rPr>
          <w:instrText xml:space="preserve"> PAGEREF _Toc173413588 \h </w:instrText>
        </w:r>
        <w:r w:rsidRPr="00222E89">
          <w:rPr>
            <w:b w:val="0"/>
            <w:bCs/>
            <w:webHidden/>
          </w:rPr>
        </w:r>
        <w:r w:rsidRPr="00222E89">
          <w:rPr>
            <w:b w:val="0"/>
            <w:bCs/>
            <w:webHidden/>
          </w:rPr>
          <w:fldChar w:fldCharType="separate"/>
        </w:r>
        <w:r w:rsidR="00A9408A">
          <w:rPr>
            <w:b w:val="0"/>
            <w:bCs/>
            <w:webHidden/>
          </w:rPr>
          <w:t>24</w:t>
        </w:r>
        <w:r w:rsidRPr="00222E89">
          <w:rPr>
            <w:b w:val="0"/>
            <w:bCs/>
            <w:webHidden/>
          </w:rPr>
          <w:fldChar w:fldCharType="end"/>
        </w:r>
      </w:hyperlink>
    </w:p>
    <w:p w14:paraId="5B20C5DF" w14:textId="50A01137" w:rsidR="004B4341" w:rsidRPr="00222E89" w:rsidRDefault="004B4341">
      <w:pPr>
        <w:pStyle w:val="TOC2"/>
        <w:rPr>
          <w:rFonts w:eastAsiaTheme="minorEastAsia"/>
          <w:b w:val="0"/>
          <w:bCs/>
          <w:kern w:val="2"/>
          <w14:ligatures w14:val="standardContextual"/>
        </w:rPr>
      </w:pPr>
      <w:hyperlink w:anchor="_Toc173413589" w:history="1">
        <w:r w:rsidRPr="00222E89">
          <w:rPr>
            <w:rStyle w:val="Hyperlink"/>
            <w:b w:val="0"/>
            <w:bCs/>
          </w:rPr>
          <w:t>What to do if you have a low-level concern</w:t>
        </w:r>
        <w:r w:rsidRPr="00222E89">
          <w:rPr>
            <w:b w:val="0"/>
            <w:bCs/>
            <w:webHidden/>
          </w:rPr>
          <w:tab/>
        </w:r>
        <w:r w:rsidRPr="00222E89">
          <w:rPr>
            <w:b w:val="0"/>
            <w:bCs/>
            <w:webHidden/>
          </w:rPr>
          <w:fldChar w:fldCharType="begin"/>
        </w:r>
        <w:r w:rsidRPr="00222E89">
          <w:rPr>
            <w:b w:val="0"/>
            <w:bCs/>
            <w:webHidden/>
          </w:rPr>
          <w:instrText xml:space="preserve"> PAGEREF _Toc173413589 \h </w:instrText>
        </w:r>
        <w:r w:rsidRPr="00222E89">
          <w:rPr>
            <w:b w:val="0"/>
            <w:bCs/>
            <w:webHidden/>
          </w:rPr>
        </w:r>
        <w:r w:rsidRPr="00222E89">
          <w:rPr>
            <w:b w:val="0"/>
            <w:bCs/>
            <w:webHidden/>
          </w:rPr>
          <w:fldChar w:fldCharType="separate"/>
        </w:r>
        <w:r w:rsidR="00A9408A">
          <w:rPr>
            <w:b w:val="0"/>
            <w:bCs/>
            <w:webHidden/>
          </w:rPr>
          <w:t>25</w:t>
        </w:r>
        <w:r w:rsidRPr="00222E89">
          <w:rPr>
            <w:b w:val="0"/>
            <w:bCs/>
            <w:webHidden/>
          </w:rPr>
          <w:fldChar w:fldCharType="end"/>
        </w:r>
      </w:hyperlink>
    </w:p>
    <w:p w14:paraId="1353EC1C" w14:textId="3DA210A4" w:rsidR="004B4341" w:rsidRPr="00222E89" w:rsidRDefault="004B4341">
      <w:pPr>
        <w:pStyle w:val="TOC2"/>
        <w:rPr>
          <w:rFonts w:eastAsiaTheme="minorEastAsia"/>
          <w:b w:val="0"/>
          <w:bCs/>
          <w:kern w:val="2"/>
          <w14:ligatures w14:val="standardContextual"/>
        </w:rPr>
      </w:pPr>
      <w:hyperlink w:anchor="_Toc173413590" w:history="1">
        <w:r w:rsidRPr="00222E89">
          <w:rPr>
            <w:rStyle w:val="Hyperlink"/>
            <w:b w:val="0"/>
            <w:bCs/>
          </w:rPr>
          <w:t>Recording low-level concerns</w:t>
        </w:r>
        <w:r w:rsidRPr="00222E89">
          <w:rPr>
            <w:b w:val="0"/>
            <w:bCs/>
            <w:webHidden/>
          </w:rPr>
          <w:tab/>
        </w:r>
        <w:r w:rsidRPr="00222E89">
          <w:rPr>
            <w:b w:val="0"/>
            <w:bCs/>
            <w:webHidden/>
          </w:rPr>
          <w:fldChar w:fldCharType="begin"/>
        </w:r>
        <w:r w:rsidRPr="00222E89">
          <w:rPr>
            <w:b w:val="0"/>
            <w:bCs/>
            <w:webHidden/>
          </w:rPr>
          <w:instrText xml:space="preserve"> PAGEREF _Toc173413590 \h </w:instrText>
        </w:r>
        <w:r w:rsidRPr="00222E89">
          <w:rPr>
            <w:b w:val="0"/>
            <w:bCs/>
            <w:webHidden/>
          </w:rPr>
        </w:r>
        <w:r w:rsidRPr="00222E89">
          <w:rPr>
            <w:b w:val="0"/>
            <w:bCs/>
            <w:webHidden/>
          </w:rPr>
          <w:fldChar w:fldCharType="separate"/>
        </w:r>
        <w:r w:rsidR="00A9408A">
          <w:rPr>
            <w:b w:val="0"/>
            <w:bCs/>
            <w:webHidden/>
          </w:rPr>
          <w:t>25</w:t>
        </w:r>
        <w:r w:rsidRPr="00222E89">
          <w:rPr>
            <w:b w:val="0"/>
            <w:bCs/>
            <w:webHidden/>
          </w:rPr>
          <w:fldChar w:fldCharType="end"/>
        </w:r>
      </w:hyperlink>
    </w:p>
    <w:p w14:paraId="15959776" w14:textId="7F81E895"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91" w:history="1">
        <w:r w:rsidRPr="00222E89">
          <w:rPr>
            <w:rStyle w:val="Hyperlink"/>
            <w:rFonts w:asciiTheme="minorHAnsi" w:hAnsiTheme="minorHAnsi" w:cstheme="minorHAnsi"/>
            <w:bCs/>
            <w:noProof/>
            <w:sz w:val="20"/>
          </w:rPr>
          <w:t>The Use of School Premises by Other Organisations</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_Toc173413591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26</w:t>
        </w:r>
        <w:r w:rsidRPr="00222E89">
          <w:rPr>
            <w:rFonts w:asciiTheme="minorHAnsi" w:hAnsiTheme="minorHAnsi" w:cstheme="minorHAnsi"/>
            <w:bCs/>
            <w:noProof/>
            <w:webHidden/>
            <w:sz w:val="20"/>
          </w:rPr>
          <w:fldChar w:fldCharType="end"/>
        </w:r>
      </w:hyperlink>
    </w:p>
    <w:p w14:paraId="26E04091" w14:textId="53B3CEEE"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92" w:history="1">
        <w:r w:rsidRPr="00222E89">
          <w:rPr>
            <w:rStyle w:val="Hyperlink"/>
            <w:rFonts w:asciiTheme="minorHAnsi" w:hAnsiTheme="minorHAnsi" w:cstheme="minorHAnsi"/>
            <w:bCs/>
            <w:noProof/>
            <w:sz w:val="20"/>
          </w:rPr>
          <w:t>Site Security</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_Toc173413592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26</w:t>
        </w:r>
        <w:r w:rsidRPr="00222E89">
          <w:rPr>
            <w:rFonts w:asciiTheme="minorHAnsi" w:hAnsiTheme="minorHAnsi" w:cstheme="minorHAnsi"/>
            <w:bCs/>
            <w:noProof/>
            <w:webHidden/>
            <w:sz w:val="20"/>
          </w:rPr>
          <w:fldChar w:fldCharType="end"/>
        </w:r>
      </w:hyperlink>
    </w:p>
    <w:p w14:paraId="0419C515" w14:textId="5BE3077E"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93" w:history="1">
        <w:r w:rsidRPr="00222E89">
          <w:rPr>
            <w:rStyle w:val="Hyperlink"/>
            <w:rFonts w:asciiTheme="minorHAnsi" w:hAnsiTheme="minorHAnsi" w:cstheme="minorHAnsi"/>
            <w:bCs/>
            <w:noProof/>
            <w:sz w:val="20"/>
          </w:rPr>
          <w:t>Monitoring and Review</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_Toc173413593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26</w:t>
        </w:r>
        <w:r w:rsidRPr="00222E89">
          <w:rPr>
            <w:rFonts w:asciiTheme="minorHAnsi" w:hAnsiTheme="minorHAnsi" w:cstheme="minorHAnsi"/>
            <w:bCs/>
            <w:noProof/>
            <w:webHidden/>
            <w:sz w:val="20"/>
          </w:rPr>
          <w:fldChar w:fldCharType="end"/>
        </w:r>
      </w:hyperlink>
    </w:p>
    <w:p w14:paraId="6BAA7844" w14:textId="279092EC"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594" w:history="1">
        <w:r w:rsidRPr="00222E89">
          <w:rPr>
            <w:rStyle w:val="Hyperlink"/>
            <w:rFonts w:asciiTheme="minorHAnsi" w:hAnsiTheme="minorHAnsi" w:cstheme="minorHAnsi"/>
            <w:bCs/>
            <w:noProof/>
            <w:sz w:val="20"/>
          </w:rPr>
          <w:t>Appendix 1: Categories of Abuse</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_Toc173413594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26</w:t>
        </w:r>
        <w:r w:rsidRPr="00222E89">
          <w:rPr>
            <w:rFonts w:asciiTheme="minorHAnsi" w:hAnsiTheme="minorHAnsi" w:cstheme="minorHAnsi"/>
            <w:bCs/>
            <w:noProof/>
            <w:webHidden/>
            <w:sz w:val="20"/>
          </w:rPr>
          <w:fldChar w:fldCharType="end"/>
        </w:r>
      </w:hyperlink>
    </w:p>
    <w:p w14:paraId="05D4A70B" w14:textId="5B8B33B0" w:rsidR="004B4341" w:rsidRPr="00222E89" w:rsidRDefault="004B4341">
      <w:pPr>
        <w:pStyle w:val="TOC2"/>
        <w:rPr>
          <w:rFonts w:eastAsiaTheme="minorEastAsia"/>
          <w:b w:val="0"/>
          <w:bCs/>
          <w:kern w:val="2"/>
          <w14:ligatures w14:val="standardContextual"/>
        </w:rPr>
      </w:pPr>
      <w:hyperlink w:anchor="_Toc173413595" w:history="1">
        <w:r w:rsidRPr="00222E89">
          <w:rPr>
            <w:rStyle w:val="Hyperlink"/>
            <w:b w:val="0"/>
            <w:bCs/>
          </w:rPr>
          <w:t>What is Abuse?</w:t>
        </w:r>
        <w:r w:rsidRPr="00222E89">
          <w:rPr>
            <w:b w:val="0"/>
            <w:bCs/>
            <w:webHidden/>
          </w:rPr>
          <w:tab/>
        </w:r>
        <w:r w:rsidRPr="00222E89">
          <w:rPr>
            <w:b w:val="0"/>
            <w:bCs/>
            <w:webHidden/>
          </w:rPr>
          <w:fldChar w:fldCharType="begin"/>
        </w:r>
        <w:r w:rsidRPr="00222E89">
          <w:rPr>
            <w:b w:val="0"/>
            <w:bCs/>
            <w:webHidden/>
          </w:rPr>
          <w:instrText xml:space="preserve"> PAGEREF _Toc173413595 \h </w:instrText>
        </w:r>
        <w:r w:rsidRPr="00222E89">
          <w:rPr>
            <w:b w:val="0"/>
            <w:bCs/>
            <w:webHidden/>
          </w:rPr>
        </w:r>
        <w:r w:rsidRPr="00222E89">
          <w:rPr>
            <w:b w:val="0"/>
            <w:bCs/>
            <w:webHidden/>
          </w:rPr>
          <w:fldChar w:fldCharType="separate"/>
        </w:r>
        <w:r w:rsidR="00A9408A">
          <w:rPr>
            <w:b w:val="0"/>
            <w:bCs/>
            <w:webHidden/>
          </w:rPr>
          <w:t>27</w:t>
        </w:r>
        <w:r w:rsidRPr="00222E89">
          <w:rPr>
            <w:b w:val="0"/>
            <w:bCs/>
            <w:webHidden/>
          </w:rPr>
          <w:fldChar w:fldCharType="end"/>
        </w:r>
      </w:hyperlink>
    </w:p>
    <w:p w14:paraId="4A18F87C" w14:textId="00367CEA" w:rsidR="004B4341" w:rsidRPr="00222E89" w:rsidRDefault="004B4341">
      <w:pPr>
        <w:pStyle w:val="TOC2"/>
        <w:rPr>
          <w:rFonts w:eastAsiaTheme="minorEastAsia"/>
          <w:b w:val="0"/>
          <w:bCs/>
          <w:kern w:val="2"/>
          <w14:ligatures w14:val="standardContextual"/>
        </w:rPr>
      </w:pPr>
      <w:hyperlink w:anchor="_Toc173413596" w:history="1">
        <w:r w:rsidRPr="00222E89">
          <w:rPr>
            <w:rStyle w:val="Hyperlink"/>
            <w:b w:val="0"/>
            <w:bCs/>
          </w:rPr>
          <w:t>Signs that may indicate Sexual Abuse</w:t>
        </w:r>
        <w:r w:rsidRPr="00222E89">
          <w:rPr>
            <w:b w:val="0"/>
            <w:bCs/>
            <w:webHidden/>
          </w:rPr>
          <w:tab/>
        </w:r>
        <w:r w:rsidRPr="00222E89">
          <w:rPr>
            <w:b w:val="0"/>
            <w:bCs/>
            <w:webHidden/>
          </w:rPr>
          <w:fldChar w:fldCharType="begin"/>
        </w:r>
        <w:r w:rsidRPr="00222E89">
          <w:rPr>
            <w:b w:val="0"/>
            <w:bCs/>
            <w:webHidden/>
          </w:rPr>
          <w:instrText xml:space="preserve"> PAGEREF _Toc173413596 \h </w:instrText>
        </w:r>
        <w:r w:rsidRPr="00222E89">
          <w:rPr>
            <w:b w:val="0"/>
            <w:bCs/>
            <w:webHidden/>
          </w:rPr>
        </w:r>
        <w:r w:rsidRPr="00222E89">
          <w:rPr>
            <w:b w:val="0"/>
            <w:bCs/>
            <w:webHidden/>
          </w:rPr>
          <w:fldChar w:fldCharType="separate"/>
        </w:r>
        <w:r w:rsidR="00A9408A">
          <w:rPr>
            <w:b w:val="0"/>
            <w:bCs/>
            <w:webHidden/>
          </w:rPr>
          <w:t>27</w:t>
        </w:r>
        <w:r w:rsidRPr="00222E89">
          <w:rPr>
            <w:b w:val="0"/>
            <w:bCs/>
            <w:webHidden/>
          </w:rPr>
          <w:fldChar w:fldCharType="end"/>
        </w:r>
      </w:hyperlink>
    </w:p>
    <w:p w14:paraId="3B017C52" w14:textId="784A14B8" w:rsidR="004B4341" w:rsidRPr="00222E89" w:rsidRDefault="004B4341">
      <w:pPr>
        <w:pStyle w:val="TOC2"/>
        <w:rPr>
          <w:rFonts w:eastAsiaTheme="minorEastAsia"/>
          <w:b w:val="0"/>
          <w:bCs/>
          <w:kern w:val="2"/>
          <w14:ligatures w14:val="standardContextual"/>
        </w:rPr>
      </w:pPr>
      <w:hyperlink w:anchor="_Toc173413597" w:history="1">
        <w:r w:rsidRPr="00222E89">
          <w:rPr>
            <w:rStyle w:val="Hyperlink"/>
            <w:b w:val="0"/>
            <w:bCs/>
          </w:rPr>
          <w:t>Signs that may indicate physical abuse</w:t>
        </w:r>
        <w:r w:rsidRPr="00222E89">
          <w:rPr>
            <w:b w:val="0"/>
            <w:bCs/>
            <w:webHidden/>
          </w:rPr>
          <w:tab/>
        </w:r>
        <w:r w:rsidRPr="00222E89">
          <w:rPr>
            <w:b w:val="0"/>
            <w:bCs/>
            <w:webHidden/>
          </w:rPr>
          <w:fldChar w:fldCharType="begin"/>
        </w:r>
        <w:r w:rsidRPr="00222E89">
          <w:rPr>
            <w:b w:val="0"/>
            <w:bCs/>
            <w:webHidden/>
          </w:rPr>
          <w:instrText xml:space="preserve"> PAGEREF _Toc173413597 \h </w:instrText>
        </w:r>
        <w:r w:rsidRPr="00222E89">
          <w:rPr>
            <w:b w:val="0"/>
            <w:bCs/>
            <w:webHidden/>
          </w:rPr>
        </w:r>
        <w:r w:rsidRPr="00222E89">
          <w:rPr>
            <w:b w:val="0"/>
            <w:bCs/>
            <w:webHidden/>
          </w:rPr>
          <w:fldChar w:fldCharType="separate"/>
        </w:r>
        <w:r w:rsidR="00A9408A">
          <w:rPr>
            <w:b w:val="0"/>
            <w:bCs/>
            <w:webHidden/>
          </w:rPr>
          <w:t>27</w:t>
        </w:r>
        <w:r w:rsidRPr="00222E89">
          <w:rPr>
            <w:b w:val="0"/>
            <w:bCs/>
            <w:webHidden/>
          </w:rPr>
          <w:fldChar w:fldCharType="end"/>
        </w:r>
      </w:hyperlink>
    </w:p>
    <w:p w14:paraId="430B365F" w14:textId="0F2F663A" w:rsidR="004B4341" w:rsidRPr="00222E89" w:rsidRDefault="004B4341">
      <w:pPr>
        <w:pStyle w:val="TOC2"/>
        <w:rPr>
          <w:rFonts w:eastAsiaTheme="minorEastAsia"/>
          <w:b w:val="0"/>
          <w:bCs/>
          <w:kern w:val="2"/>
          <w14:ligatures w14:val="standardContextual"/>
        </w:rPr>
      </w:pPr>
      <w:hyperlink w:anchor="_Toc173413598" w:history="1">
        <w:r w:rsidRPr="00222E89">
          <w:rPr>
            <w:rStyle w:val="Hyperlink"/>
            <w:b w:val="0"/>
            <w:bCs/>
          </w:rPr>
          <w:t>Signs that may indicate emotional abuse</w:t>
        </w:r>
        <w:r w:rsidRPr="00222E89">
          <w:rPr>
            <w:b w:val="0"/>
            <w:bCs/>
            <w:webHidden/>
          </w:rPr>
          <w:tab/>
        </w:r>
        <w:r w:rsidRPr="00222E89">
          <w:rPr>
            <w:b w:val="0"/>
            <w:bCs/>
            <w:webHidden/>
          </w:rPr>
          <w:fldChar w:fldCharType="begin"/>
        </w:r>
        <w:r w:rsidRPr="00222E89">
          <w:rPr>
            <w:b w:val="0"/>
            <w:bCs/>
            <w:webHidden/>
          </w:rPr>
          <w:instrText xml:space="preserve"> PAGEREF _Toc173413598 \h </w:instrText>
        </w:r>
        <w:r w:rsidRPr="00222E89">
          <w:rPr>
            <w:b w:val="0"/>
            <w:bCs/>
            <w:webHidden/>
          </w:rPr>
        </w:r>
        <w:r w:rsidRPr="00222E89">
          <w:rPr>
            <w:b w:val="0"/>
            <w:bCs/>
            <w:webHidden/>
          </w:rPr>
          <w:fldChar w:fldCharType="separate"/>
        </w:r>
        <w:r w:rsidR="00A9408A">
          <w:rPr>
            <w:b w:val="0"/>
            <w:bCs/>
            <w:webHidden/>
          </w:rPr>
          <w:t>28</w:t>
        </w:r>
        <w:r w:rsidRPr="00222E89">
          <w:rPr>
            <w:b w:val="0"/>
            <w:bCs/>
            <w:webHidden/>
          </w:rPr>
          <w:fldChar w:fldCharType="end"/>
        </w:r>
      </w:hyperlink>
    </w:p>
    <w:p w14:paraId="2031B986" w14:textId="260FF655" w:rsidR="004B4341" w:rsidRPr="00222E89" w:rsidRDefault="004B4341">
      <w:pPr>
        <w:pStyle w:val="TOC2"/>
        <w:rPr>
          <w:rFonts w:eastAsiaTheme="minorEastAsia"/>
          <w:b w:val="0"/>
          <w:bCs/>
          <w:kern w:val="2"/>
          <w14:ligatures w14:val="standardContextual"/>
        </w:rPr>
      </w:pPr>
      <w:hyperlink w:anchor="_Toc173413599" w:history="1">
        <w:r w:rsidRPr="00222E89">
          <w:rPr>
            <w:rStyle w:val="Hyperlink"/>
            <w:b w:val="0"/>
            <w:bCs/>
          </w:rPr>
          <w:t>Signs that may indicate neglect</w:t>
        </w:r>
        <w:r w:rsidRPr="00222E89">
          <w:rPr>
            <w:b w:val="0"/>
            <w:bCs/>
            <w:webHidden/>
          </w:rPr>
          <w:tab/>
        </w:r>
        <w:r w:rsidRPr="00222E89">
          <w:rPr>
            <w:b w:val="0"/>
            <w:bCs/>
            <w:webHidden/>
          </w:rPr>
          <w:fldChar w:fldCharType="begin"/>
        </w:r>
        <w:r w:rsidRPr="00222E89">
          <w:rPr>
            <w:b w:val="0"/>
            <w:bCs/>
            <w:webHidden/>
          </w:rPr>
          <w:instrText xml:space="preserve"> PAGEREF _Toc173413599 \h </w:instrText>
        </w:r>
        <w:r w:rsidRPr="00222E89">
          <w:rPr>
            <w:b w:val="0"/>
            <w:bCs/>
            <w:webHidden/>
          </w:rPr>
        </w:r>
        <w:r w:rsidRPr="00222E89">
          <w:rPr>
            <w:b w:val="0"/>
            <w:bCs/>
            <w:webHidden/>
          </w:rPr>
          <w:fldChar w:fldCharType="separate"/>
        </w:r>
        <w:r w:rsidR="00A9408A">
          <w:rPr>
            <w:b w:val="0"/>
            <w:bCs/>
            <w:webHidden/>
          </w:rPr>
          <w:t>28</w:t>
        </w:r>
        <w:r w:rsidRPr="00222E89">
          <w:rPr>
            <w:b w:val="0"/>
            <w:bCs/>
            <w:webHidden/>
          </w:rPr>
          <w:fldChar w:fldCharType="end"/>
        </w:r>
      </w:hyperlink>
    </w:p>
    <w:p w14:paraId="2EA70972" w14:textId="707FDAD2"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600" w:history="1">
        <w:r w:rsidRPr="00222E89">
          <w:rPr>
            <w:rStyle w:val="Hyperlink"/>
            <w:rFonts w:asciiTheme="minorHAnsi" w:hAnsiTheme="minorHAnsi" w:cstheme="minorHAnsi"/>
            <w:bCs/>
            <w:noProof/>
            <w:sz w:val="20"/>
          </w:rPr>
          <w:t>Appendix 2: Specific Safeguarding Issues</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_Toc173413600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29</w:t>
        </w:r>
        <w:r w:rsidRPr="00222E89">
          <w:rPr>
            <w:rFonts w:asciiTheme="minorHAnsi" w:hAnsiTheme="minorHAnsi" w:cstheme="minorHAnsi"/>
            <w:bCs/>
            <w:noProof/>
            <w:webHidden/>
            <w:sz w:val="20"/>
          </w:rPr>
          <w:fldChar w:fldCharType="end"/>
        </w:r>
      </w:hyperlink>
    </w:p>
    <w:p w14:paraId="592223FE" w14:textId="7120E451" w:rsidR="004B4341" w:rsidRPr="00222E89" w:rsidRDefault="004B4341">
      <w:pPr>
        <w:pStyle w:val="TOC2"/>
        <w:rPr>
          <w:rFonts w:eastAsiaTheme="minorEastAsia"/>
          <w:b w:val="0"/>
          <w:bCs/>
          <w:kern w:val="2"/>
          <w14:ligatures w14:val="standardContextual"/>
        </w:rPr>
      </w:pPr>
      <w:hyperlink w:anchor="_Toc173413601" w:history="1">
        <w:r w:rsidRPr="00222E89">
          <w:rPr>
            <w:rStyle w:val="Hyperlink"/>
            <w:b w:val="0"/>
            <w:bCs/>
          </w:rPr>
          <w:t>Child-on-Child Abuse (Allegations of abuse made against other children)</w:t>
        </w:r>
        <w:r w:rsidRPr="00222E89">
          <w:rPr>
            <w:b w:val="0"/>
            <w:bCs/>
            <w:webHidden/>
          </w:rPr>
          <w:tab/>
        </w:r>
        <w:r w:rsidRPr="00222E89">
          <w:rPr>
            <w:b w:val="0"/>
            <w:bCs/>
            <w:webHidden/>
          </w:rPr>
          <w:fldChar w:fldCharType="begin"/>
        </w:r>
        <w:r w:rsidRPr="00222E89">
          <w:rPr>
            <w:b w:val="0"/>
            <w:bCs/>
            <w:webHidden/>
          </w:rPr>
          <w:instrText xml:space="preserve"> PAGEREF _Toc173413601 \h </w:instrText>
        </w:r>
        <w:r w:rsidRPr="00222E89">
          <w:rPr>
            <w:b w:val="0"/>
            <w:bCs/>
            <w:webHidden/>
          </w:rPr>
        </w:r>
        <w:r w:rsidRPr="00222E89">
          <w:rPr>
            <w:b w:val="0"/>
            <w:bCs/>
            <w:webHidden/>
          </w:rPr>
          <w:fldChar w:fldCharType="separate"/>
        </w:r>
        <w:r w:rsidR="00A9408A">
          <w:rPr>
            <w:b w:val="0"/>
            <w:bCs/>
            <w:webHidden/>
          </w:rPr>
          <w:t>29</w:t>
        </w:r>
        <w:r w:rsidRPr="00222E89">
          <w:rPr>
            <w:b w:val="0"/>
            <w:bCs/>
            <w:webHidden/>
          </w:rPr>
          <w:fldChar w:fldCharType="end"/>
        </w:r>
      </w:hyperlink>
    </w:p>
    <w:p w14:paraId="0DCBAF5A" w14:textId="61D9D8B0" w:rsidR="004B4341" w:rsidRPr="00222E89" w:rsidRDefault="004B4341">
      <w:pPr>
        <w:pStyle w:val="TOC2"/>
        <w:rPr>
          <w:rFonts w:eastAsiaTheme="minorEastAsia"/>
          <w:b w:val="0"/>
          <w:bCs/>
          <w:kern w:val="2"/>
          <w14:ligatures w14:val="standardContextual"/>
        </w:rPr>
      </w:pPr>
      <w:hyperlink w:anchor="_Toc173413602" w:history="1">
        <w:r w:rsidRPr="00222E89">
          <w:rPr>
            <w:rStyle w:val="Hyperlink"/>
            <w:b w:val="0"/>
            <w:bCs/>
          </w:rPr>
          <w:t>What to do if you have concerns</w:t>
        </w:r>
        <w:r w:rsidRPr="00222E89">
          <w:rPr>
            <w:b w:val="0"/>
            <w:bCs/>
            <w:webHidden/>
          </w:rPr>
          <w:tab/>
        </w:r>
        <w:r w:rsidRPr="00222E89">
          <w:rPr>
            <w:b w:val="0"/>
            <w:bCs/>
            <w:webHidden/>
          </w:rPr>
          <w:fldChar w:fldCharType="begin"/>
        </w:r>
        <w:r w:rsidRPr="00222E89">
          <w:rPr>
            <w:b w:val="0"/>
            <w:bCs/>
            <w:webHidden/>
          </w:rPr>
          <w:instrText xml:space="preserve"> PAGEREF _Toc173413602 \h </w:instrText>
        </w:r>
        <w:r w:rsidRPr="00222E89">
          <w:rPr>
            <w:b w:val="0"/>
            <w:bCs/>
            <w:webHidden/>
          </w:rPr>
        </w:r>
        <w:r w:rsidRPr="00222E89">
          <w:rPr>
            <w:b w:val="0"/>
            <w:bCs/>
            <w:webHidden/>
          </w:rPr>
          <w:fldChar w:fldCharType="separate"/>
        </w:r>
        <w:r w:rsidR="00A9408A">
          <w:rPr>
            <w:b w:val="0"/>
            <w:bCs/>
            <w:webHidden/>
          </w:rPr>
          <w:t>29</w:t>
        </w:r>
        <w:r w:rsidRPr="00222E89">
          <w:rPr>
            <w:b w:val="0"/>
            <w:bCs/>
            <w:webHidden/>
          </w:rPr>
          <w:fldChar w:fldCharType="end"/>
        </w:r>
      </w:hyperlink>
    </w:p>
    <w:p w14:paraId="5A12CEA2" w14:textId="1CE6FF82" w:rsidR="004B4341" w:rsidRPr="00222E89" w:rsidRDefault="004B4341">
      <w:pPr>
        <w:pStyle w:val="TOC2"/>
        <w:rPr>
          <w:rFonts w:eastAsiaTheme="minorEastAsia"/>
          <w:b w:val="0"/>
          <w:bCs/>
          <w:kern w:val="2"/>
          <w14:ligatures w14:val="standardContextual"/>
        </w:rPr>
      </w:pPr>
      <w:hyperlink w:anchor="_Toc173413603" w:history="1">
        <w:r w:rsidRPr="00222E89">
          <w:rPr>
            <w:rStyle w:val="Hyperlink"/>
            <w:b w:val="0"/>
            <w:bCs/>
          </w:rPr>
          <w:t>Support</w:t>
        </w:r>
        <w:r w:rsidRPr="00222E89">
          <w:rPr>
            <w:b w:val="0"/>
            <w:bCs/>
            <w:webHidden/>
          </w:rPr>
          <w:tab/>
        </w:r>
        <w:r w:rsidRPr="00222E89">
          <w:rPr>
            <w:b w:val="0"/>
            <w:bCs/>
            <w:webHidden/>
          </w:rPr>
          <w:fldChar w:fldCharType="begin"/>
        </w:r>
        <w:r w:rsidRPr="00222E89">
          <w:rPr>
            <w:b w:val="0"/>
            <w:bCs/>
            <w:webHidden/>
          </w:rPr>
          <w:instrText xml:space="preserve"> PAGEREF _Toc173413603 \h </w:instrText>
        </w:r>
        <w:r w:rsidRPr="00222E89">
          <w:rPr>
            <w:b w:val="0"/>
            <w:bCs/>
            <w:webHidden/>
          </w:rPr>
        </w:r>
        <w:r w:rsidRPr="00222E89">
          <w:rPr>
            <w:b w:val="0"/>
            <w:bCs/>
            <w:webHidden/>
          </w:rPr>
          <w:fldChar w:fldCharType="separate"/>
        </w:r>
        <w:r w:rsidR="00A9408A">
          <w:rPr>
            <w:b w:val="0"/>
            <w:bCs/>
            <w:webHidden/>
          </w:rPr>
          <w:t>30</w:t>
        </w:r>
        <w:r w:rsidRPr="00222E89">
          <w:rPr>
            <w:b w:val="0"/>
            <w:bCs/>
            <w:webHidden/>
          </w:rPr>
          <w:fldChar w:fldCharType="end"/>
        </w:r>
      </w:hyperlink>
    </w:p>
    <w:p w14:paraId="1E8E0CDF" w14:textId="3C1C57BB" w:rsidR="004B4341" w:rsidRPr="00222E89" w:rsidRDefault="004B4341">
      <w:pPr>
        <w:pStyle w:val="TOC2"/>
        <w:rPr>
          <w:rFonts w:eastAsiaTheme="minorEastAsia"/>
          <w:b w:val="0"/>
          <w:bCs/>
          <w:kern w:val="2"/>
          <w14:ligatures w14:val="standardContextual"/>
        </w:rPr>
      </w:pPr>
      <w:hyperlink w:anchor="_Toc173413604" w:history="1">
        <w:r w:rsidRPr="00222E89">
          <w:rPr>
            <w:rStyle w:val="Hyperlink"/>
            <w:b w:val="0"/>
            <w:bCs/>
          </w:rPr>
          <w:t>Next Steps after Initial Report</w:t>
        </w:r>
        <w:r w:rsidRPr="00222E89">
          <w:rPr>
            <w:b w:val="0"/>
            <w:bCs/>
            <w:webHidden/>
          </w:rPr>
          <w:tab/>
        </w:r>
        <w:r w:rsidRPr="00222E89">
          <w:rPr>
            <w:b w:val="0"/>
            <w:bCs/>
            <w:webHidden/>
          </w:rPr>
          <w:fldChar w:fldCharType="begin"/>
        </w:r>
        <w:r w:rsidRPr="00222E89">
          <w:rPr>
            <w:b w:val="0"/>
            <w:bCs/>
            <w:webHidden/>
          </w:rPr>
          <w:instrText xml:space="preserve"> PAGEREF _Toc173413604 \h </w:instrText>
        </w:r>
        <w:r w:rsidRPr="00222E89">
          <w:rPr>
            <w:b w:val="0"/>
            <w:bCs/>
            <w:webHidden/>
          </w:rPr>
        </w:r>
        <w:r w:rsidRPr="00222E89">
          <w:rPr>
            <w:b w:val="0"/>
            <w:bCs/>
            <w:webHidden/>
          </w:rPr>
          <w:fldChar w:fldCharType="separate"/>
        </w:r>
        <w:r w:rsidR="00A9408A">
          <w:rPr>
            <w:b w:val="0"/>
            <w:bCs/>
            <w:webHidden/>
          </w:rPr>
          <w:t>30</w:t>
        </w:r>
        <w:r w:rsidRPr="00222E89">
          <w:rPr>
            <w:b w:val="0"/>
            <w:bCs/>
            <w:webHidden/>
          </w:rPr>
          <w:fldChar w:fldCharType="end"/>
        </w:r>
      </w:hyperlink>
    </w:p>
    <w:p w14:paraId="4A908FB1" w14:textId="125C46CF"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605" w:history="1">
        <w:r w:rsidRPr="00222E89">
          <w:rPr>
            <w:rStyle w:val="Hyperlink"/>
            <w:rFonts w:asciiTheme="minorHAnsi" w:hAnsiTheme="minorHAnsi" w:cstheme="minorHAnsi"/>
            <w:bCs/>
            <w:noProof/>
            <w:sz w:val="20"/>
          </w:rPr>
          <w:t>Harmful Practices</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_Toc173413605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30</w:t>
        </w:r>
        <w:r w:rsidRPr="00222E89">
          <w:rPr>
            <w:rFonts w:asciiTheme="minorHAnsi" w:hAnsiTheme="minorHAnsi" w:cstheme="minorHAnsi"/>
            <w:bCs/>
            <w:noProof/>
            <w:webHidden/>
            <w:sz w:val="20"/>
          </w:rPr>
          <w:fldChar w:fldCharType="end"/>
        </w:r>
      </w:hyperlink>
    </w:p>
    <w:p w14:paraId="26E55A7C" w14:textId="3F679F41" w:rsidR="004B4341" w:rsidRPr="00222E89" w:rsidRDefault="004B4341">
      <w:pPr>
        <w:pStyle w:val="TOC2"/>
        <w:rPr>
          <w:rFonts w:eastAsiaTheme="minorEastAsia"/>
          <w:b w:val="0"/>
          <w:bCs/>
          <w:kern w:val="2"/>
          <w14:ligatures w14:val="standardContextual"/>
        </w:rPr>
      </w:pPr>
      <w:hyperlink w:anchor="_Toc173413606" w:history="1">
        <w:r w:rsidRPr="00222E89">
          <w:rPr>
            <w:rStyle w:val="Hyperlink"/>
            <w:b w:val="0"/>
            <w:bCs/>
          </w:rPr>
          <w:t>So called ‘Honour based’ abuse (HBA)</w:t>
        </w:r>
        <w:r w:rsidRPr="00222E89">
          <w:rPr>
            <w:b w:val="0"/>
            <w:bCs/>
            <w:webHidden/>
          </w:rPr>
          <w:tab/>
        </w:r>
        <w:r w:rsidRPr="00222E89">
          <w:rPr>
            <w:b w:val="0"/>
            <w:bCs/>
            <w:webHidden/>
          </w:rPr>
          <w:fldChar w:fldCharType="begin"/>
        </w:r>
        <w:r w:rsidRPr="00222E89">
          <w:rPr>
            <w:b w:val="0"/>
            <w:bCs/>
            <w:webHidden/>
          </w:rPr>
          <w:instrText xml:space="preserve"> PAGEREF _Toc173413606 \h </w:instrText>
        </w:r>
        <w:r w:rsidRPr="00222E89">
          <w:rPr>
            <w:b w:val="0"/>
            <w:bCs/>
            <w:webHidden/>
          </w:rPr>
        </w:r>
        <w:r w:rsidRPr="00222E89">
          <w:rPr>
            <w:b w:val="0"/>
            <w:bCs/>
            <w:webHidden/>
          </w:rPr>
          <w:fldChar w:fldCharType="separate"/>
        </w:r>
        <w:r w:rsidR="00A9408A">
          <w:rPr>
            <w:b w:val="0"/>
            <w:bCs/>
            <w:webHidden/>
          </w:rPr>
          <w:t>30</w:t>
        </w:r>
        <w:r w:rsidRPr="00222E89">
          <w:rPr>
            <w:b w:val="0"/>
            <w:bCs/>
            <w:webHidden/>
          </w:rPr>
          <w:fldChar w:fldCharType="end"/>
        </w:r>
      </w:hyperlink>
    </w:p>
    <w:p w14:paraId="47CD1113" w14:textId="38BACBF3" w:rsidR="004B4341" w:rsidRPr="00222E89" w:rsidRDefault="004B4341">
      <w:pPr>
        <w:pStyle w:val="TOC2"/>
        <w:rPr>
          <w:rFonts w:eastAsiaTheme="minorEastAsia"/>
          <w:b w:val="0"/>
          <w:bCs/>
          <w:kern w:val="2"/>
          <w14:ligatures w14:val="standardContextual"/>
        </w:rPr>
      </w:pPr>
      <w:hyperlink w:anchor="_Toc173413607" w:history="1">
        <w:r w:rsidRPr="00222E89">
          <w:rPr>
            <w:rStyle w:val="Hyperlink"/>
            <w:b w:val="0"/>
            <w:bCs/>
          </w:rPr>
          <w:t>Female Genital Mutilation (FGM)</w:t>
        </w:r>
        <w:r w:rsidRPr="00222E89">
          <w:rPr>
            <w:b w:val="0"/>
            <w:bCs/>
            <w:webHidden/>
          </w:rPr>
          <w:tab/>
        </w:r>
        <w:r w:rsidRPr="00222E89">
          <w:rPr>
            <w:b w:val="0"/>
            <w:bCs/>
            <w:webHidden/>
          </w:rPr>
          <w:fldChar w:fldCharType="begin"/>
        </w:r>
        <w:r w:rsidRPr="00222E89">
          <w:rPr>
            <w:b w:val="0"/>
            <w:bCs/>
            <w:webHidden/>
          </w:rPr>
          <w:instrText xml:space="preserve"> PAGEREF _Toc173413607 \h </w:instrText>
        </w:r>
        <w:r w:rsidRPr="00222E89">
          <w:rPr>
            <w:b w:val="0"/>
            <w:bCs/>
            <w:webHidden/>
          </w:rPr>
        </w:r>
        <w:r w:rsidRPr="00222E89">
          <w:rPr>
            <w:b w:val="0"/>
            <w:bCs/>
            <w:webHidden/>
          </w:rPr>
          <w:fldChar w:fldCharType="separate"/>
        </w:r>
        <w:r w:rsidR="00A9408A">
          <w:rPr>
            <w:b w:val="0"/>
            <w:bCs/>
            <w:webHidden/>
          </w:rPr>
          <w:t>30</w:t>
        </w:r>
        <w:r w:rsidRPr="00222E89">
          <w:rPr>
            <w:b w:val="0"/>
            <w:bCs/>
            <w:webHidden/>
          </w:rPr>
          <w:fldChar w:fldCharType="end"/>
        </w:r>
      </w:hyperlink>
    </w:p>
    <w:p w14:paraId="2114F16D" w14:textId="30BD486C" w:rsidR="004B4341" w:rsidRPr="00222E89" w:rsidRDefault="004B4341">
      <w:pPr>
        <w:pStyle w:val="TOC2"/>
        <w:rPr>
          <w:rFonts w:eastAsiaTheme="minorEastAsia"/>
          <w:b w:val="0"/>
          <w:bCs/>
          <w:kern w:val="2"/>
          <w14:ligatures w14:val="standardContextual"/>
        </w:rPr>
      </w:pPr>
      <w:hyperlink w:anchor="_Toc173413608" w:history="1">
        <w:r w:rsidRPr="00222E89">
          <w:rPr>
            <w:rStyle w:val="Hyperlink"/>
            <w:b w:val="0"/>
            <w:bCs/>
          </w:rPr>
          <w:t>Forced Marriage and under age marriage</w:t>
        </w:r>
        <w:r w:rsidRPr="00222E89">
          <w:rPr>
            <w:b w:val="0"/>
            <w:bCs/>
            <w:webHidden/>
          </w:rPr>
          <w:tab/>
        </w:r>
        <w:r w:rsidRPr="00222E89">
          <w:rPr>
            <w:b w:val="0"/>
            <w:bCs/>
            <w:webHidden/>
          </w:rPr>
          <w:fldChar w:fldCharType="begin"/>
        </w:r>
        <w:r w:rsidRPr="00222E89">
          <w:rPr>
            <w:b w:val="0"/>
            <w:bCs/>
            <w:webHidden/>
          </w:rPr>
          <w:instrText xml:space="preserve"> PAGEREF _Toc173413608 \h </w:instrText>
        </w:r>
        <w:r w:rsidRPr="00222E89">
          <w:rPr>
            <w:b w:val="0"/>
            <w:bCs/>
            <w:webHidden/>
          </w:rPr>
        </w:r>
        <w:r w:rsidRPr="00222E89">
          <w:rPr>
            <w:b w:val="0"/>
            <w:bCs/>
            <w:webHidden/>
          </w:rPr>
          <w:fldChar w:fldCharType="separate"/>
        </w:r>
        <w:r w:rsidR="00A9408A">
          <w:rPr>
            <w:b w:val="0"/>
            <w:bCs/>
            <w:webHidden/>
          </w:rPr>
          <w:t>31</w:t>
        </w:r>
        <w:r w:rsidRPr="00222E89">
          <w:rPr>
            <w:b w:val="0"/>
            <w:bCs/>
            <w:webHidden/>
          </w:rPr>
          <w:fldChar w:fldCharType="end"/>
        </w:r>
      </w:hyperlink>
    </w:p>
    <w:p w14:paraId="3B7EAF2D" w14:textId="7A8A27AE" w:rsidR="004B4341" w:rsidRPr="00222E89" w:rsidRDefault="004B4341">
      <w:pPr>
        <w:pStyle w:val="TOC2"/>
        <w:rPr>
          <w:rFonts w:eastAsiaTheme="minorEastAsia"/>
          <w:b w:val="0"/>
          <w:bCs/>
          <w:kern w:val="2"/>
          <w14:ligatures w14:val="standardContextual"/>
        </w:rPr>
      </w:pPr>
      <w:hyperlink w:anchor="_Toc173413609" w:history="1">
        <w:r w:rsidRPr="00222E89">
          <w:rPr>
            <w:rStyle w:val="Hyperlink"/>
            <w:b w:val="0"/>
            <w:bCs/>
            <w:lang w:val="en"/>
          </w:rPr>
          <w:t>Abuse linked to a belief in Spirit Possession Or Witchcraft</w:t>
        </w:r>
        <w:r w:rsidRPr="00222E89">
          <w:rPr>
            <w:b w:val="0"/>
            <w:bCs/>
            <w:webHidden/>
          </w:rPr>
          <w:tab/>
        </w:r>
        <w:r w:rsidRPr="00222E89">
          <w:rPr>
            <w:b w:val="0"/>
            <w:bCs/>
            <w:webHidden/>
          </w:rPr>
          <w:fldChar w:fldCharType="begin"/>
        </w:r>
        <w:r w:rsidRPr="00222E89">
          <w:rPr>
            <w:b w:val="0"/>
            <w:bCs/>
            <w:webHidden/>
          </w:rPr>
          <w:instrText xml:space="preserve"> PAGEREF _Toc173413609 \h </w:instrText>
        </w:r>
        <w:r w:rsidRPr="00222E89">
          <w:rPr>
            <w:b w:val="0"/>
            <w:bCs/>
            <w:webHidden/>
          </w:rPr>
        </w:r>
        <w:r w:rsidRPr="00222E89">
          <w:rPr>
            <w:b w:val="0"/>
            <w:bCs/>
            <w:webHidden/>
          </w:rPr>
          <w:fldChar w:fldCharType="separate"/>
        </w:r>
        <w:r w:rsidR="00A9408A">
          <w:rPr>
            <w:b w:val="0"/>
            <w:bCs/>
            <w:webHidden/>
          </w:rPr>
          <w:t>31</w:t>
        </w:r>
        <w:r w:rsidRPr="00222E89">
          <w:rPr>
            <w:b w:val="0"/>
            <w:bCs/>
            <w:webHidden/>
          </w:rPr>
          <w:fldChar w:fldCharType="end"/>
        </w:r>
      </w:hyperlink>
    </w:p>
    <w:p w14:paraId="06131D41" w14:textId="13197D9F" w:rsidR="004B4341" w:rsidRPr="00222E89" w:rsidRDefault="004B4341">
      <w:pPr>
        <w:pStyle w:val="TOC2"/>
        <w:rPr>
          <w:rFonts w:eastAsiaTheme="minorEastAsia"/>
          <w:b w:val="0"/>
          <w:bCs/>
          <w:kern w:val="2"/>
          <w14:ligatures w14:val="standardContextual"/>
        </w:rPr>
      </w:pPr>
      <w:hyperlink w:anchor="_Toc173413610" w:history="1">
        <w:r w:rsidRPr="00222E89">
          <w:rPr>
            <w:rStyle w:val="Hyperlink"/>
            <w:rFonts w:eastAsiaTheme="minorHAnsi"/>
            <w:b w:val="0"/>
            <w:bCs/>
            <w:lang w:val="en-US"/>
          </w:rPr>
          <w:t>Vulnerability</w:t>
        </w:r>
        <w:r w:rsidRPr="00222E89">
          <w:rPr>
            <w:b w:val="0"/>
            <w:bCs/>
            <w:webHidden/>
          </w:rPr>
          <w:tab/>
        </w:r>
        <w:r w:rsidRPr="00222E89">
          <w:rPr>
            <w:b w:val="0"/>
            <w:bCs/>
            <w:webHidden/>
          </w:rPr>
          <w:fldChar w:fldCharType="begin"/>
        </w:r>
        <w:r w:rsidRPr="00222E89">
          <w:rPr>
            <w:b w:val="0"/>
            <w:bCs/>
            <w:webHidden/>
          </w:rPr>
          <w:instrText xml:space="preserve"> PAGEREF _Toc173413610 \h </w:instrText>
        </w:r>
        <w:r w:rsidRPr="00222E89">
          <w:rPr>
            <w:b w:val="0"/>
            <w:bCs/>
            <w:webHidden/>
          </w:rPr>
        </w:r>
        <w:r w:rsidRPr="00222E89">
          <w:rPr>
            <w:b w:val="0"/>
            <w:bCs/>
            <w:webHidden/>
          </w:rPr>
          <w:fldChar w:fldCharType="separate"/>
        </w:r>
        <w:r w:rsidR="00A9408A">
          <w:rPr>
            <w:b w:val="0"/>
            <w:bCs/>
            <w:webHidden/>
          </w:rPr>
          <w:t>31</w:t>
        </w:r>
        <w:r w:rsidRPr="00222E89">
          <w:rPr>
            <w:b w:val="0"/>
            <w:bCs/>
            <w:webHidden/>
          </w:rPr>
          <w:fldChar w:fldCharType="end"/>
        </w:r>
      </w:hyperlink>
    </w:p>
    <w:p w14:paraId="2655FA2A" w14:textId="767A8849" w:rsidR="004B4341" w:rsidRPr="00222E89" w:rsidRDefault="004B4341">
      <w:pPr>
        <w:pStyle w:val="TOC2"/>
        <w:rPr>
          <w:rFonts w:eastAsiaTheme="minorEastAsia"/>
          <w:b w:val="0"/>
          <w:bCs/>
          <w:kern w:val="2"/>
          <w14:ligatures w14:val="standardContextual"/>
        </w:rPr>
      </w:pPr>
      <w:hyperlink w:anchor="_Toc173413611" w:history="1">
        <w:r w:rsidRPr="00222E89">
          <w:rPr>
            <w:rStyle w:val="Hyperlink"/>
            <w:rFonts w:eastAsiaTheme="minorHAnsi"/>
            <w:b w:val="0"/>
            <w:bCs/>
            <w:lang w:val="en-US"/>
          </w:rPr>
          <w:t>Things to Look Out For</w:t>
        </w:r>
        <w:r w:rsidRPr="00222E89">
          <w:rPr>
            <w:b w:val="0"/>
            <w:bCs/>
            <w:webHidden/>
          </w:rPr>
          <w:tab/>
        </w:r>
        <w:r w:rsidRPr="00222E89">
          <w:rPr>
            <w:b w:val="0"/>
            <w:bCs/>
            <w:webHidden/>
          </w:rPr>
          <w:fldChar w:fldCharType="begin"/>
        </w:r>
        <w:r w:rsidRPr="00222E89">
          <w:rPr>
            <w:b w:val="0"/>
            <w:bCs/>
            <w:webHidden/>
          </w:rPr>
          <w:instrText xml:space="preserve"> PAGEREF _Toc173413611 \h </w:instrText>
        </w:r>
        <w:r w:rsidRPr="00222E89">
          <w:rPr>
            <w:b w:val="0"/>
            <w:bCs/>
            <w:webHidden/>
          </w:rPr>
        </w:r>
        <w:r w:rsidRPr="00222E89">
          <w:rPr>
            <w:b w:val="0"/>
            <w:bCs/>
            <w:webHidden/>
          </w:rPr>
          <w:fldChar w:fldCharType="separate"/>
        </w:r>
        <w:r w:rsidR="00A9408A">
          <w:rPr>
            <w:b w:val="0"/>
            <w:bCs/>
            <w:webHidden/>
          </w:rPr>
          <w:t>31</w:t>
        </w:r>
        <w:r w:rsidRPr="00222E89">
          <w:rPr>
            <w:b w:val="0"/>
            <w:bCs/>
            <w:webHidden/>
          </w:rPr>
          <w:fldChar w:fldCharType="end"/>
        </w:r>
      </w:hyperlink>
    </w:p>
    <w:p w14:paraId="4B6AF5E6" w14:textId="7542A116" w:rsidR="004B4341" w:rsidRPr="00222E89" w:rsidRDefault="004B4341">
      <w:pPr>
        <w:pStyle w:val="TOC2"/>
        <w:rPr>
          <w:rFonts w:eastAsiaTheme="minorEastAsia"/>
          <w:b w:val="0"/>
          <w:bCs/>
          <w:kern w:val="2"/>
          <w14:ligatures w14:val="standardContextual"/>
        </w:rPr>
      </w:pPr>
      <w:hyperlink w:anchor="_Toc173413612" w:history="1">
        <w:r w:rsidRPr="00222E89">
          <w:rPr>
            <w:rStyle w:val="Hyperlink"/>
            <w:rFonts w:eastAsiaTheme="minorHAnsi"/>
            <w:b w:val="0"/>
            <w:bCs/>
            <w:lang w:val="en-US"/>
          </w:rPr>
          <w:t>Signs of physical abuse;</w:t>
        </w:r>
        <w:r w:rsidRPr="00222E89">
          <w:rPr>
            <w:b w:val="0"/>
            <w:bCs/>
            <w:webHidden/>
          </w:rPr>
          <w:tab/>
        </w:r>
        <w:r w:rsidRPr="00222E89">
          <w:rPr>
            <w:b w:val="0"/>
            <w:bCs/>
            <w:webHidden/>
          </w:rPr>
          <w:fldChar w:fldCharType="begin"/>
        </w:r>
        <w:r w:rsidRPr="00222E89">
          <w:rPr>
            <w:b w:val="0"/>
            <w:bCs/>
            <w:webHidden/>
          </w:rPr>
          <w:instrText xml:space="preserve"> PAGEREF _Toc173413612 \h </w:instrText>
        </w:r>
        <w:r w:rsidRPr="00222E89">
          <w:rPr>
            <w:b w:val="0"/>
            <w:bCs/>
            <w:webHidden/>
          </w:rPr>
        </w:r>
        <w:r w:rsidRPr="00222E89">
          <w:rPr>
            <w:b w:val="0"/>
            <w:bCs/>
            <w:webHidden/>
          </w:rPr>
          <w:fldChar w:fldCharType="separate"/>
        </w:r>
        <w:r w:rsidR="00A9408A">
          <w:rPr>
            <w:b w:val="0"/>
            <w:bCs/>
            <w:webHidden/>
          </w:rPr>
          <w:t>32</w:t>
        </w:r>
        <w:r w:rsidRPr="00222E89">
          <w:rPr>
            <w:b w:val="0"/>
            <w:bCs/>
            <w:webHidden/>
          </w:rPr>
          <w:fldChar w:fldCharType="end"/>
        </w:r>
      </w:hyperlink>
    </w:p>
    <w:p w14:paraId="61684DD2" w14:textId="3AF70630" w:rsidR="004B4341" w:rsidRPr="00222E89" w:rsidRDefault="004B4341">
      <w:pPr>
        <w:pStyle w:val="TOC2"/>
        <w:rPr>
          <w:rFonts w:eastAsiaTheme="minorEastAsia"/>
          <w:b w:val="0"/>
          <w:bCs/>
          <w:kern w:val="2"/>
          <w14:ligatures w14:val="standardContextual"/>
        </w:rPr>
      </w:pPr>
      <w:hyperlink w:anchor="_Toc173413613" w:history="1">
        <w:r w:rsidRPr="00222E89">
          <w:rPr>
            <w:rStyle w:val="Hyperlink"/>
            <w:b w:val="0"/>
            <w:bCs/>
          </w:rPr>
          <w:t>What to do if you are concerned</w:t>
        </w:r>
        <w:r w:rsidRPr="00222E89">
          <w:rPr>
            <w:b w:val="0"/>
            <w:bCs/>
            <w:webHidden/>
          </w:rPr>
          <w:tab/>
        </w:r>
        <w:r w:rsidRPr="00222E89">
          <w:rPr>
            <w:b w:val="0"/>
            <w:bCs/>
            <w:webHidden/>
          </w:rPr>
          <w:fldChar w:fldCharType="begin"/>
        </w:r>
        <w:r w:rsidRPr="00222E89">
          <w:rPr>
            <w:b w:val="0"/>
            <w:bCs/>
            <w:webHidden/>
          </w:rPr>
          <w:instrText xml:space="preserve"> PAGEREF _Toc173413613 \h </w:instrText>
        </w:r>
        <w:r w:rsidRPr="00222E89">
          <w:rPr>
            <w:b w:val="0"/>
            <w:bCs/>
            <w:webHidden/>
          </w:rPr>
        </w:r>
        <w:r w:rsidRPr="00222E89">
          <w:rPr>
            <w:b w:val="0"/>
            <w:bCs/>
            <w:webHidden/>
          </w:rPr>
          <w:fldChar w:fldCharType="separate"/>
        </w:r>
        <w:r w:rsidR="00A9408A">
          <w:rPr>
            <w:b w:val="0"/>
            <w:bCs/>
            <w:webHidden/>
          </w:rPr>
          <w:t>32</w:t>
        </w:r>
        <w:r w:rsidRPr="00222E89">
          <w:rPr>
            <w:b w:val="0"/>
            <w:bCs/>
            <w:webHidden/>
          </w:rPr>
          <w:fldChar w:fldCharType="end"/>
        </w:r>
      </w:hyperlink>
    </w:p>
    <w:p w14:paraId="797E6640" w14:textId="0E4F6265" w:rsidR="004B4341" w:rsidRPr="00222E89" w:rsidRDefault="004B4341">
      <w:pPr>
        <w:pStyle w:val="TOC2"/>
        <w:rPr>
          <w:rFonts w:eastAsiaTheme="minorEastAsia"/>
          <w:b w:val="0"/>
          <w:bCs/>
          <w:kern w:val="2"/>
          <w14:ligatures w14:val="standardContextual"/>
        </w:rPr>
      </w:pPr>
      <w:hyperlink w:anchor="_Toc173413614" w:history="1">
        <w:r w:rsidRPr="00222E89">
          <w:rPr>
            <w:rStyle w:val="Hyperlink"/>
            <w:b w:val="0"/>
            <w:bCs/>
          </w:rPr>
          <w:t>Cybercrime</w:t>
        </w:r>
        <w:r w:rsidRPr="00222E89">
          <w:rPr>
            <w:b w:val="0"/>
            <w:bCs/>
            <w:webHidden/>
          </w:rPr>
          <w:tab/>
        </w:r>
        <w:r w:rsidRPr="00222E89">
          <w:rPr>
            <w:b w:val="0"/>
            <w:bCs/>
            <w:webHidden/>
          </w:rPr>
          <w:fldChar w:fldCharType="begin"/>
        </w:r>
        <w:r w:rsidRPr="00222E89">
          <w:rPr>
            <w:b w:val="0"/>
            <w:bCs/>
            <w:webHidden/>
          </w:rPr>
          <w:instrText xml:space="preserve"> PAGEREF _Toc173413614 \h </w:instrText>
        </w:r>
        <w:r w:rsidRPr="00222E89">
          <w:rPr>
            <w:b w:val="0"/>
            <w:bCs/>
            <w:webHidden/>
          </w:rPr>
        </w:r>
        <w:r w:rsidRPr="00222E89">
          <w:rPr>
            <w:b w:val="0"/>
            <w:bCs/>
            <w:webHidden/>
          </w:rPr>
          <w:fldChar w:fldCharType="separate"/>
        </w:r>
        <w:r w:rsidR="00A9408A">
          <w:rPr>
            <w:b w:val="0"/>
            <w:bCs/>
            <w:webHidden/>
          </w:rPr>
          <w:t>32</w:t>
        </w:r>
        <w:r w:rsidRPr="00222E89">
          <w:rPr>
            <w:b w:val="0"/>
            <w:bCs/>
            <w:webHidden/>
          </w:rPr>
          <w:fldChar w:fldCharType="end"/>
        </w:r>
      </w:hyperlink>
    </w:p>
    <w:p w14:paraId="012593D9" w14:textId="0AD5DC7B" w:rsidR="004B4341" w:rsidRPr="00222E89" w:rsidRDefault="004B4341">
      <w:pPr>
        <w:pStyle w:val="TOC2"/>
        <w:rPr>
          <w:rFonts w:eastAsiaTheme="minorEastAsia"/>
          <w:b w:val="0"/>
          <w:bCs/>
          <w:kern w:val="2"/>
          <w14:ligatures w14:val="standardContextual"/>
        </w:rPr>
      </w:pPr>
      <w:hyperlink w:anchor="_Toc173413615" w:history="1">
        <w:r w:rsidRPr="00222E89">
          <w:rPr>
            <w:rStyle w:val="Hyperlink"/>
            <w:b w:val="0"/>
            <w:bCs/>
          </w:rPr>
          <w:t>Child abduction and community safety incidents</w:t>
        </w:r>
        <w:r w:rsidRPr="00222E89">
          <w:rPr>
            <w:b w:val="0"/>
            <w:bCs/>
            <w:webHidden/>
          </w:rPr>
          <w:tab/>
        </w:r>
        <w:r w:rsidRPr="00222E89">
          <w:rPr>
            <w:b w:val="0"/>
            <w:bCs/>
            <w:webHidden/>
          </w:rPr>
          <w:fldChar w:fldCharType="begin"/>
        </w:r>
        <w:r w:rsidRPr="00222E89">
          <w:rPr>
            <w:b w:val="0"/>
            <w:bCs/>
            <w:webHidden/>
          </w:rPr>
          <w:instrText xml:space="preserve"> PAGEREF _Toc173413615 \h </w:instrText>
        </w:r>
        <w:r w:rsidRPr="00222E89">
          <w:rPr>
            <w:b w:val="0"/>
            <w:bCs/>
            <w:webHidden/>
          </w:rPr>
        </w:r>
        <w:r w:rsidRPr="00222E89">
          <w:rPr>
            <w:b w:val="0"/>
            <w:bCs/>
            <w:webHidden/>
          </w:rPr>
          <w:fldChar w:fldCharType="separate"/>
        </w:r>
        <w:r w:rsidR="00A9408A">
          <w:rPr>
            <w:b w:val="0"/>
            <w:bCs/>
            <w:webHidden/>
          </w:rPr>
          <w:t>32</w:t>
        </w:r>
        <w:r w:rsidRPr="00222E89">
          <w:rPr>
            <w:b w:val="0"/>
            <w:bCs/>
            <w:webHidden/>
          </w:rPr>
          <w:fldChar w:fldCharType="end"/>
        </w:r>
      </w:hyperlink>
    </w:p>
    <w:p w14:paraId="19A5A335" w14:textId="1B8DC60C" w:rsidR="004B4341" w:rsidRPr="00222E89" w:rsidRDefault="004B4341">
      <w:pPr>
        <w:pStyle w:val="TOC2"/>
        <w:rPr>
          <w:rFonts w:eastAsiaTheme="minorEastAsia"/>
          <w:b w:val="0"/>
          <w:bCs/>
          <w:kern w:val="2"/>
          <w14:ligatures w14:val="standardContextual"/>
        </w:rPr>
      </w:pPr>
      <w:hyperlink w:anchor="_Toc173413616" w:history="1">
        <w:r w:rsidRPr="00222E89">
          <w:rPr>
            <w:rStyle w:val="Hyperlink"/>
            <w:b w:val="0"/>
            <w:bCs/>
          </w:rPr>
          <w:t>Modern Slavery and the National Referral Mechanism (NRM)</w:t>
        </w:r>
        <w:r w:rsidRPr="00222E89">
          <w:rPr>
            <w:b w:val="0"/>
            <w:bCs/>
            <w:webHidden/>
          </w:rPr>
          <w:tab/>
        </w:r>
        <w:r w:rsidRPr="00222E89">
          <w:rPr>
            <w:b w:val="0"/>
            <w:bCs/>
            <w:webHidden/>
          </w:rPr>
          <w:fldChar w:fldCharType="begin"/>
        </w:r>
        <w:r w:rsidRPr="00222E89">
          <w:rPr>
            <w:b w:val="0"/>
            <w:bCs/>
            <w:webHidden/>
          </w:rPr>
          <w:instrText xml:space="preserve"> PAGEREF _Toc173413616 \h </w:instrText>
        </w:r>
        <w:r w:rsidRPr="00222E89">
          <w:rPr>
            <w:b w:val="0"/>
            <w:bCs/>
            <w:webHidden/>
          </w:rPr>
        </w:r>
        <w:r w:rsidRPr="00222E89">
          <w:rPr>
            <w:b w:val="0"/>
            <w:bCs/>
            <w:webHidden/>
          </w:rPr>
          <w:fldChar w:fldCharType="separate"/>
        </w:r>
        <w:r w:rsidR="00A9408A">
          <w:rPr>
            <w:b w:val="0"/>
            <w:bCs/>
            <w:webHidden/>
          </w:rPr>
          <w:t>32</w:t>
        </w:r>
        <w:r w:rsidRPr="00222E89">
          <w:rPr>
            <w:b w:val="0"/>
            <w:bCs/>
            <w:webHidden/>
          </w:rPr>
          <w:fldChar w:fldCharType="end"/>
        </w:r>
      </w:hyperlink>
    </w:p>
    <w:p w14:paraId="0272E4A7" w14:textId="1EA6D275"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617" w:history="1">
        <w:r w:rsidRPr="00222E89">
          <w:rPr>
            <w:rStyle w:val="Hyperlink"/>
            <w:rFonts w:asciiTheme="minorHAnsi" w:hAnsiTheme="minorHAnsi" w:cstheme="minorHAnsi"/>
            <w:bCs/>
            <w:noProof/>
            <w:sz w:val="20"/>
          </w:rPr>
          <w:t>Appendix 3: Keeping children and yourself safe when responding to disclosures</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_Toc173413617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32</w:t>
        </w:r>
        <w:r w:rsidRPr="00222E89">
          <w:rPr>
            <w:rFonts w:asciiTheme="minorHAnsi" w:hAnsiTheme="minorHAnsi" w:cstheme="minorHAnsi"/>
            <w:bCs/>
            <w:noProof/>
            <w:webHidden/>
            <w:sz w:val="20"/>
          </w:rPr>
          <w:fldChar w:fldCharType="end"/>
        </w:r>
      </w:hyperlink>
    </w:p>
    <w:p w14:paraId="0CBA82B8" w14:textId="5E13B064"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618" w:history="1">
        <w:r w:rsidRPr="00222E89">
          <w:rPr>
            <w:rStyle w:val="Hyperlink"/>
            <w:rFonts w:asciiTheme="minorHAnsi" w:hAnsiTheme="minorHAnsi" w:cstheme="minorHAnsi"/>
            <w:bCs/>
            <w:noProof/>
            <w:sz w:val="20"/>
          </w:rPr>
          <w:t>Appendix 4: Sexual violence and sexual harassment between children</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_Toc173413618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34</w:t>
        </w:r>
        <w:r w:rsidRPr="00222E89">
          <w:rPr>
            <w:rFonts w:asciiTheme="minorHAnsi" w:hAnsiTheme="minorHAnsi" w:cstheme="minorHAnsi"/>
            <w:bCs/>
            <w:noProof/>
            <w:webHidden/>
            <w:sz w:val="20"/>
          </w:rPr>
          <w:fldChar w:fldCharType="end"/>
        </w:r>
      </w:hyperlink>
    </w:p>
    <w:p w14:paraId="6A3596D6" w14:textId="4F97F762" w:rsidR="004B4341" w:rsidRPr="00222E89" w:rsidRDefault="004B4341">
      <w:pPr>
        <w:pStyle w:val="TOC2"/>
        <w:rPr>
          <w:rFonts w:eastAsiaTheme="minorEastAsia"/>
          <w:b w:val="0"/>
          <w:bCs/>
          <w:kern w:val="2"/>
          <w14:ligatures w14:val="standardContextual"/>
        </w:rPr>
      </w:pPr>
      <w:hyperlink w:anchor="_Toc173413619" w:history="1">
        <w:r w:rsidRPr="00222E89">
          <w:rPr>
            <w:rStyle w:val="Hyperlink"/>
            <w:b w:val="0"/>
            <w:bCs/>
          </w:rPr>
          <w:t>Context</w:t>
        </w:r>
        <w:r w:rsidRPr="00222E89">
          <w:rPr>
            <w:b w:val="0"/>
            <w:bCs/>
            <w:webHidden/>
          </w:rPr>
          <w:tab/>
        </w:r>
        <w:r w:rsidRPr="00222E89">
          <w:rPr>
            <w:b w:val="0"/>
            <w:bCs/>
            <w:webHidden/>
          </w:rPr>
          <w:fldChar w:fldCharType="begin"/>
        </w:r>
        <w:r w:rsidRPr="00222E89">
          <w:rPr>
            <w:b w:val="0"/>
            <w:bCs/>
            <w:webHidden/>
          </w:rPr>
          <w:instrText xml:space="preserve"> PAGEREF _Toc173413619 \h </w:instrText>
        </w:r>
        <w:r w:rsidRPr="00222E89">
          <w:rPr>
            <w:b w:val="0"/>
            <w:bCs/>
            <w:webHidden/>
          </w:rPr>
        </w:r>
        <w:r w:rsidRPr="00222E89">
          <w:rPr>
            <w:b w:val="0"/>
            <w:bCs/>
            <w:webHidden/>
          </w:rPr>
          <w:fldChar w:fldCharType="separate"/>
        </w:r>
        <w:r w:rsidR="00A9408A">
          <w:rPr>
            <w:b w:val="0"/>
            <w:bCs/>
            <w:webHidden/>
          </w:rPr>
          <w:t>34</w:t>
        </w:r>
        <w:r w:rsidRPr="00222E89">
          <w:rPr>
            <w:b w:val="0"/>
            <w:bCs/>
            <w:webHidden/>
          </w:rPr>
          <w:fldChar w:fldCharType="end"/>
        </w:r>
      </w:hyperlink>
    </w:p>
    <w:p w14:paraId="24E87B98" w14:textId="01998651" w:rsidR="004B4341" w:rsidRPr="00222E89" w:rsidRDefault="004B4341">
      <w:pPr>
        <w:pStyle w:val="TOC2"/>
        <w:rPr>
          <w:rFonts w:eastAsiaTheme="minorEastAsia"/>
          <w:b w:val="0"/>
          <w:bCs/>
          <w:kern w:val="2"/>
          <w14:ligatures w14:val="standardContextual"/>
        </w:rPr>
      </w:pPr>
      <w:hyperlink w:anchor="_Toc173413620" w:history="1">
        <w:r w:rsidRPr="00222E89">
          <w:rPr>
            <w:rStyle w:val="Hyperlink"/>
            <w:b w:val="0"/>
            <w:bCs/>
          </w:rPr>
          <w:t>Policy</w:t>
        </w:r>
        <w:r w:rsidRPr="00222E89">
          <w:rPr>
            <w:b w:val="0"/>
            <w:bCs/>
            <w:webHidden/>
          </w:rPr>
          <w:tab/>
        </w:r>
        <w:r w:rsidRPr="00222E89">
          <w:rPr>
            <w:b w:val="0"/>
            <w:bCs/>
            <w:webHidden/>
          </w:rPr>
          <w:fldChar w:fldCharType="begin"/>
        </w:r>
        <w:r w:rsidRPr="00222E89">
          <w:rPr>
            <w:b w:val="0"/>
            <w:bCs/>
            <w:webHidden/>
          </w:rPr>
          <w:instrText xml:space="preserve"> PAGEREF _Toc173413620 \h </w:instrText>
        </w:r>
        <w:r w:rsidRPr="00222E89">
          <w:rPr>
            <w:b w:val="0"/>
            <w:bCs/>
            <w:webHidden/>
          </w:rPr>
        </w:r>
        <w:r w:rsidRPr="00222E89">
          <w:rPr>
            <w:b w:val="0"/>
            <w:bCs/>
            <w:webHidden/>
          </w:rPr>
          <w:fldChar w:fldCharType="separate"/>
        </w:r>
        <w:r w:rsidR="00A9408A">
          <w:rPr>
            <w:b w:val="0"/>
            <w:bCs/>
            <w:webHidden/>
          </w:rPr>
          <w:t>34</w:t>
        </w:r>
        <w:r w:rsidRPr="00222E89">
          <w:rPr>
            <w:b w:val="0"/>
            <w:bCs/>
            <w:webHidden/>
          </w:rPr>
          <w:fldChar w:fldCharType="end"/>
        </w:r>
      </w:hyperlink>
    </w:p>
    <w:p w14:paraId="05DA3FBA" w14:textId="34213E3C" w:rsidR="004B4341" w:rsidRPr="00222E89" w:rsidRDefault="004B4341">
      <w:pPr>
        <w:pStyle w:val="TOC2"/>
        <w:rPr>
          <w:rFonts w:eastAsiaTheme="minorEastAsia"/>
          <w:b w:val="0"/>
          <w:bCs/>
          <w:kern w:val="2"/>
          <w14:ligatures w14:val="standardContextual"/>
        </w:rPr>
      </w:pPr>
      <w:hyperlink w:anchor="_Toc173413621" w:history="1">
        <w:r w:rsidRPr="00222E89">
          <w:rPr>
            <w:rStyle w:val="Hyperlink"/>
            <w:b w:val="0"/>
            <w:bCs/>
          </w:rPr>
          <w:t>Prevention</w:t>
        </w:r>
        <w:r w:rsidRPr="00222E89">
          <w:rPr>
            <w:b w:val="0"/>
            <w:bCs/>
            <w:webHidden/>
          </w:rPr>
          <w:tab/>
        </w:r>
        <w:r w:rsidRPr="00222E89">
          <w:rPr>
            <w:b w:val="0"/>
            <w:bCs/>
            <w:webHidden/>
          </w:rPr>
          <w:fldChar w:fldCharType="begin"/>
        </w:r>
        <w:r w:rsidRPr="00222E89">
          <w:rPr>
            <w:b w:val="0"/>
            <w:bCs/>
            <w:webHidden/>
          </w:rPr>
          <w:instrText xml:space="preserve"> PAGEREF _Toc173413621 \h </w:instrText>
        </w:r>
        <w:r w:rsidRPr="00222E89">
          <w:rPr>
            <w:b w:val="0"/>
            <w:bCs/>
            <w:webHidden/>
          </w:rPr>
        </w:r>
        <w:r w:rsidRPr="00222E89">
          <w:rPr>
            <w:b w:val="0"/>
            <w:bCs/>
            <w:webHidden/>
          </w:rPr>
          <w:fldChar w:fldCharType="separate"/>
        </w:r>
        <w:r w:rsidR="00A9408A">
          <w:rPr>
            <w:b w:val="0"/>
            <w:bCs/>
            <w:webHidden/>
          </w:rPr>
          <w:t>34</w:t>
        </w:r>
        <w:r w:rsidRPr="00222E89">
          <w:rPr>
            <w:b w:val="0"/>
            <w:bCs/>
            <w:webHidden/>
          </w:rPr>
          <w:fldChar w:fldCharType="end"/>
        </w:r>
      </w:hyperlink>
    </w:p>
    <w:p w14:paraId="20CB7D51" w14:textId="67856E6C" w:rsidR="004B4341" w:rsidRPr="00222E89" w:rsidRDefault="004B4341">
      <w:pPr>
        <w:pStyle w:val="TOC2"/>
        <w:rPr>
          <w:rFonts w:eastAsiaTheme="minorEastAsia"/>
          <w:b w:val="0"/>
          <w:bCs/>
          <w:kern w:val="2"/>
          <w14:ligatures w14:val="standardContextual"/>
        </w:rPr>
      </w:pPr>
      <w:hyperlink w:anchor="_Toc173413622" w:history="1">
        <w:r w:rsidRPr="00222E89">
          <w:rPr>
            <w:rStyle w:val="Hyperlink"/>
            <w:b w:val="0"/>
            <w:bCs/>
          </w:rPr>
          <w:t>Responding to reports of sexual violence and sexual harassment:</w:t>
        </w:r>
        <w:r w:rsidRPr="00222E89">
          <w:rPr>
            <w:b w:val="0"/>
            <w:bCs/>
            <w:webHidden/>
          </w:rPr>
          <w:tab/>
        </w:r>
        <w:r w:rsidRPr="00222E89">
          <w:rPr>
            <w:b w:val="0"/>
            <w:bCs/>
            <w:webHidden/>
          </w:rPr>
          <w:fldChar w:fldCharType="begin"/>
        </w:r>
        <w:r w:rsidRPr="00222E89">
          <w:rPr>
            <w:b w:val="0"/>
            <w:bCs/>
            <w:webHidden/>
          </w:rPr>
          <w:instrText xml:space="preserve"> PAGEREF _Toc173413622 \h </w:instrText>
        </w:r>
        <w:r w:rsidRPr="00222E89">
          <w:rPr>
            <w:b w:val="0"/>
            <w:bCs/>
            <w:webHidden/>
          </w:rPr>
        </w:r>
        <w:r w:rsidRPr="00222E89">
          <w:rPr>
            <w:b w:val="0"/>
            <w:bCs/>
            <w:webHidden/>
          </w:rPr>
          <w:fldChar w:fldCharType="separate"/>
        </w:r>
        <w:r w:rsidR="00A9408A">
          <w:rPr>
            <w:b w:val="0"/>
            <w:bCs/>
            <w:webHidden/>
          </w:rPr>
          <w:t>34</w:t>
        </w:r>
        <w:r w:rsidRPr="00222E89">
          <w:rPr>
            <w:b w:val="0"/>
            <w:bCs/>
            <w:webHidden/>
          </w:rPr>
          <w:fldChar w:fldCharType="end"/>
        </w:r>
      </w:hyperlink>
    </w:p>
    <w:p w14:paraId="39934F7D" w14:textId="25AB0B5C" w:rsidR="004B4341" w:rsidRPr="00222E89" w:rsidRDefault="004B4341">
      <w:pPr>
        <w:pStyle w:val="TOC2"/>
        <w:rPr>
          <w:rFonts w:eastAsiaTheme="minorEastAsia"/>
          <w:b w:val="0"/>
          <w:bCs/>
          <w:kern w:val="2"/>
          <w14:ligatures w14:val="standardContextual"/>
        </w:rPr>
      </w:pPr>
      <w:hyperlink w:anchor="_Toc173413623" w:history="1">
        <w:r w:rsidRPr="00222E89">
          <w:rPr>
            <w:rStyle w:val="Hyperlink"/>
            <w:b w:val="0"/>
            <w:bCs/>
          </w:rPr>
          <w:t>Risk Assessment: -</w:t>
        </w:r>
        <w:r w:rsidRPr="00222E89">
          <w:rPr>
            <w:b w:val="0"/>
            <w:bCs/>
            <w:webHidden/>
          </w:rPr>
          <w:tab/>
        </w:r>
        <w:r w:rsidRPr="00222E89">
          <w:rPr>
            <w:b w:val="0"/>
            <w:bCs/>
            <w:webHidden/>
          </w:rPr>
          <w:fldChar w:fldCharType="begin"/>
        </w:r>
        <w:r w:rsidRPr="00222E89">
          <w:rPr>
            <w:b w:val="0"/>
            <w:bCs/>
            <w:webHidden/>
          </w:rPr>
          <w:instrText xml:space="preserve"> PAGEREF _Toc173413623 \h </w:instrText>
        </w:r>
        <w:r w:rsidRPr="00222E89">
          <w:rPr>
            <w:b w:val="0"/>
            <w:bCs/>
            <w:webHidden/>
          </w:rPr>
        </w:r>
        <w:r w:rsidRPr="00222E89">
          <w:rPr>
            <w:b w:val="0"/>
            <w:bCs/>
            <w:webHidden/>
          </w:rPr>
          <w:fldChar w:fldCharType="separate"/>
        </w:r>
        <w:r w:rsidR="00A9408A">
          <w:rPr>
            <w:b w:val="0"/>
            <w:bCs/>
            <w:webHidden/>
          </w:rPr>
          <w:t>35</w:t>
        </w:r>
        <w:r w:rsidRPr="00222E89">
          <w:rPr>
            <w:b w:val="0"/>
            <w:bCs/>
            <w:webHidden/>
          </w:rPr>
          <w:fldChar w:fldCharType="end"/>
        </w:r>
      </w:hyperlink>
    </w:p>
    <w:p w14:paraId="635D37B0" w14:textId="774F76C9" w:rsidR="004B4341" w:rsidRPr="00222E89" w:rsidRDefault="004B4341">
      <w:pPr>
        <w:pStyle w:val="TOC2"/>
        <w:rPr>
          <w:rFonts w:eastAsiaTheme="minorEastAsia"/>
          <w:b w:val="0"/>
          <w:bCs/>
          <w:kern w:val="2"/>
          <w14:ligatures w14:val="standardContextual"/>
        </w:rPr>
      </w:pPr>
      <w:hyperlink w:anchor="_Toc173413624" w:history="1">
        <w:r w:rsidRPr="00222E89">
          <w:rPr>
            <w:rStyle w:val="Hyperlink"/>
            <w:b w:val="0"/>
            <w:bCs/>
          </w:rPr>
          <w:t>DSL considerations and response</w:t>
        </w:r>
        <w:r w:rsidRPr="00222E89">
          <w:rPr>
            <w:b w:val="0"/>
            <w:bCs/>
            <w:webHidden/>
          </w:rPr>
          <w:tab/>
        </w:r>
        <w:r w:rsidRPr="00222E89">
          <w:rPr>
            <w:b w:val="0"/>
            <w:bCs/>
            <w:webHidden/>
          </w:rPr>
          <w:fldChar w:fldCharType="begin"/>
        </w:r>
        <w:r w:rsidRPr="00222E89">
          <w:rPr>
            <w:b w:val="0"/>
            <w:bCs/>
            <w:webHidden/>
          </w:rPr>
          <w:instrText xml:space="preserve"> PAGEREF _Toc173413624 \h </w:instrText>
        </w:r>
        <w:r w:rsidRPr="00222E89">
          <w:rPr>
            <w:b w:val="0"/>
            <w:bCs/>
            <w:webHidden/>
          </w:rPr>
        </w:r>
        <w:r w:rsidRPr="00222E89">
          <w:rPr>
            <w:b w:val="0"/>
            <w:bCs/>
            <w:webHidden/>
          </w:rPr>
          <w:fldChar w:fldCharType="separate"/>
        </w:r>
        <w:r w:rsidR="00A9408A">
          <w:rPr>
            <w:b w:val="0"/>
            <w:bCs/>
            <w:webHidden/>
          </w:rPr>
          <w:t>35</w:t>
        </w:r>
        <w:r w:rsidRPr="00222E89">
          <w:rPr>
            <w:b w:val="0"/>
            <w:bCs/>
            <w:webHidden/>
          </w:rPr>
          <w:fldChar w:fldCharType="end"/>
        </w:r>
      </w:hyperlink>
    </w:p>
    <w:p w14:paraId="0A2E4D82" w14:textId="3FBEDDC4" w:rsidR="004B4341" w:rsidRPr="00222E89" w:rsidRDefault="004B4341">
      <w:pPr>
        <w:pStyle w:val="TOC2"/>
        <w:rPr>
          <w:rFonts w:eastAsiaTheme="minorEastAsia"/>
          <w:b w:val="0"/>
          <w:bCs/>
          <w:kern w:val="2"/>
          <w14:ligatures w14:val="standardContextual"/>
        </w:rPr>
      </w:pPr>
      <w:hyperlink w:anchor="_Toc173413625" w:history="1">
        <w:r w:rsidRPr="00222E89">
          <w:rPr>
            <w:rStyle w:val="Hyperlink"/>
            <w:b w:val="0"/>
            <w:bCs/>
          </w:rPr>
          <w:t>Options</w:t>
        </w:r>
        <w:r w:rsidRPr="00222E89">
          <w:rPr>
            <w:b w:val="0"/>
            <w:bCs/>
            <w:webHidden/>
          </w:rPr>
          <w:tab/>
        </w:r>
        <w:r w:rsidRPr="00222E89">
          <w:rPr>
            <w:b w:val="0"/>
            <w:bCs/>
            <w:webHidden/>
          </w:rPr>
          <w:fldChar w:fldCharType="begin"/>
        </w:r>
        <w:r w:rsidRPr="00222E89">
          <w:rPr>
            <w:b w:val="0"/>
            <w:bCs/>
            <w:webHidden/>
          </w:rPr>
          <w:instrText xml:space="preserve"> PAGEREF _Toc173413625 \h </w:instrText>
        </w:r>
        <w:r w:rsidRPr="00222E89">
          <w:rPr>
            <w:b w:val="0"/>
            <w:bCs/>
            <w:webHidden/>
          </w:rPr>
        </w:r>
        <w:r w:rsidRPr="00222E89">
          <w:rPr>
            <w:b w:val="0"/>
            <w:bCs/>
            <w:webHidden/>
          </w:rPr>
          <w:fldChar w:fldCharType="separate"/>
        </w:r>
        <w:r w:rsidR="00A9408A">
          <w:rPr>
            <w:b w:val="0"/>
            <w:bCs/>
            <w:webHidden/>
          </w:rPr>
          <w:t>35</w:t>
        </w:r>
        <w:r w:rsidRPr="00222E89">
          <w:rPr>
            <w:b w:val="0"/>
            <w:bCs/>
            <w:webHidden/>
          </w:rPr>
          <w:fldChar w:fldCharType="end"/>
        </w:r>
      </w:hyperlink>
    </w:p>
    <w:p w14:paraId="2D601D4A" w14:textId="18F9397D" w:rsidR="004B4341" w:rsidRPr="00222E89" w:rsidRDefault="004B4341">
      <w:pPr>
        <w:pStyle w:val="TOC2"/>
        <w:rPr>
          <w:rFonts w:eastAsiaTheme="minorEastAsia"/>
          <w:b w:val="0"/>
          <w:bCs/>
          <w:kern w:val="2"/>
          <w14:ligatures w14:val="standardContextual"/>
        </w:rPr>
      </w:pPr>
      <w:hyperlink w:anchor="_Toc173413626" w:history="1">
        <w:r w:rsidRPr="00222E89">
          <w:rPr>
            <w:rStyle w:val="Hyperlink"/>
            <w:b w:val="0"/>
            <w:bCs/>
          </w:rPr>
          <w:t>Ongoing Response:</w:t>
        </w:r>
        <w:r w:rsidRPr="00222E89">
          <w:rPr>
            <w:b w:val="0"/>
            <w:bCs/>
            <w:webHidden/>
          </w:rPr>
          <w:tab/>
        </w:r>
        <w:r w:rsidRPr="00222E89">
          <w:rPr>
            <w:b w:val="0"/>
            <w:bCs/>
            <w:webHidden/>
          </w:rPr>
          <w:fldChar w:fldCharType="begin"/>
        </w:r>
        <w:r w:rsidRPr="00222E89">
          <w:rPr>
            <w:b w:val="0"/>
            <w:bCs/>
            <w:webHidden/>
          </w:rPr>
          <w:instrText xml:space="preserve"> PAGEREF _Toc173413626 \h </w:instrText>
        </w:r>
        <w:r w:rsidRPr="00222E89">
          <w:rPr>
            <w:b w:val="0"/>
            <w:bCs/>
            <w:webHidden/>
          </w:rPr>
        </w:r>
        <w:r w:rsidRPr="00222E89">
          <w:rPr>
            <w:b w:val="0"/>
            <w:bCs/>
            <w:webHidden/>
          </w:rPr>
          <w:fldChar w:fldCharType="separate"/>
        </w:r>
        <w:r w:rsidR="00A9408A">
          <w:rPr>
            <w:b w:val="0"/>
            <w:bCs/>
            <w:webHidden/>
          </w:rPr>
          <w:t>35</w:t>
        </w:r>
        <w:r w:rsidRPr="00222E89">
          <w:rPr>
            <w:b w:val="0"/>
            <w:bCs/>
            <w:webHidden/>
          </w:rPr>
          <w:fldChar w:fldCharType="end"/>
        </w:r>
      </w:hyperlink>
    </w:p>
    <w:p w14:paraId="5B50680A" w14:textId="411DF3BC" w:rsidR="004B4341" w:rsidRPr="00222E89" w:rsidRDefault="004B4341">
      <w:pPr>
        <w:pStyle w:val="TOC2"/>
        <w:rPr>
          <w:rFonts w:eastAsiaTheme="minorEastAsia"/>
          <w:b w:val="0"/>
          <w:bCs/>
          <w:kern w:val="2"/>
          <w14:ligatures w14:val="standardContextual"/>
        </w:rPr>
      </w:pPr>
      <w:hyperlink w:anchor="_Toc173413627" w:history="1">
        <w:r w:rsidRPr="00222E89">
          <w:rPr>
            <w:rStyle w:val="Hyperlink"/>
            <w:b w:val="0"/>
            <w:bCs/>
          </w:rPr>
          <w:t>Physical Abuse</w:t>
        </w:r>
        <w:r w:rsidRPr="00222E89">
          <w:rPr>
            <w:b w:val="0"/>
            <w:bCs/>
            <w:webHidden/>
          </w:rPr>
          <w:tab/>
        </w:r>
        <w:r w:rsidRPr="00222E89">
          <w:rPr>
            <w:b w:val="0"/>
            <w:bCs/>
            <w:webHidden/>
          </w:rPr>
          <w:fldChar w:fldCharType="begin"/>
        </w:r>
        <w:r w:rsidRPr="00222E89">
          <w:rPr>
            <w:b w:val="0"/>
            <w:bCs/>
            <w:webHidden/>
          </w:rPr>
          <w:instrText xml:space="preserve"> PAGEREF _Toc173413627 \h </w:instrText>
        </w:r>
        <w:r w:rsidRPr="00222E89">
          <w:rPr>
            <w:b w:val="0"/>
            <w:bCs/>
            <w:webHidden/>
          </w:rPr>
        </w:r>
        <w:r w:rsidRPr="00222E89">
          <w:rPr>
            <w:b w:val="0"/>
            <w:bCs/>
            <w:webHidden/>
          </w:rPr>
          <w:fldChar w:fldCharType="separate"/>
        </w:r>
        <w:r w:rsidR="00A9408A">
          <w:rPr>
            <w:b w:val="0"/>
            <w:bCs/>
            <w:webHidden/>
          </w:rPr>
          <w:t>36</w:t>
        </w:r>
        <w:r w:rsidRPr="00222E89">
          <w:rPr>
            <w:b w:val="0"/>
            <w:bCs/>
            <w:webHidden/>
          </w:rPr>
          <w:fldChar w:fldCharType="end"/>
        </w:r>
      </w:hyperlink>
    </w:p>
    <w:p w14:paraId="36B41E67" w14:textId="16B74CB2"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628" w:history="1">
        <w:r w:rsidRPr="00222E89">
          <w:rPr>
            <w:rStyle w:val="Hyperlink"/>
            <w:rFonts w:asciiTheme="minorHAnsi" w:hAnsiTheme="minorHAnsi" w:cstheme="minorHAnsi"/>
            <w:bCs/>
            <w:noProof/>
            <w:sz w:val="20"/>
          </w:rPr>
          <w:t>Appendix 5: National Support Organisations</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_Toc173413628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37</w:t>
        </w:r>
        <w:r w:rsidRPr="00222E89">
          <w:rPr>
            <w:rFonts w:asciiTheme="minorHAnsi" w:hAnsiTheme="minorHAnsi" w:cstheme="minorHAnsi"/>
            <w:bCs/>
            <w:noProof/>
            <w:webHidden/>
            <w:sz w:val="20"/>
          </w:rPr>
          <w:fldChar w:fldCharType="end"/>
        </w:r>
      </w:hyperlink>
    </w:p>
    <w:p w14:paraId="36FF15EF" w14:textId="2F758DEE" w:rsidR="004B4341" w:rsidRPr="00222E89" w:rsidRDefault="004B4341">
      <w:pPr>
        <w:pStyle w:val="TOC2"/>
        <w:rPr>
          <w:rFonts w:eastAsiaTheme="minorEastAsia"/>
          <w:b w:val="0"/>
          <w:bCs/>
          <w:kern w:val="2"/>
          <w14:ligatures w14:val="standardContextual"/>
        </w:rPr>
      </w:pPr>
      <w:hyperlink w:anchor="_Toc173413629" w:history="1">
        <w:r w:rsidRPr="00222E89">
          <w:rPr>
            <w:rStyle w:val="Hyperlink"/>
            <w:b w:val="0"/>
            <w:bCs/>
          </w:rPr>
          <w:t>Support for staff</w:t>
        </w:r>
        <w:r w:rsidRPr="00222E89">
          <w:rPr>
            <w:b w:val="0"/>
            <w:bCs/>
            <w:webHidden/>
          </w:rPr>
          <w:tab/>
        </w:r>
        <w:r w:rsidRPr="00222E89">
          <w:rPr>
            <w:b w:val="0"/>
            <w:bCs/>
            <w:webHidden/>
          </w:rPr>
          <w:fldChar w:fldCharType="begin"/>
        </w:r>
        <w:r w:rsidRPr="00222E89">
          <w:rPr>
            <w:b w:val="0"/>
            <w:bCs/>
            <w:webHidden/>
          </w:rPr>
          <w:instrText xml:space="preserve"> PAGEREF _Toc173413629 \h </w:instrText>
        </w:r>
        <w:r w:rsidRPr="00222E89">
          <w:rPr>
            <w:b w:val="0"/>
            <w:bCs/>
            <w:webHidden/>
          </w:rPr>
        </w:r>
        <w:r w:rsidRPr="00222E89">
          <w:rPr>
            <w:b w:val="0"/>
            <w:bCs/>
            <w:webHidden/>
          </w:rPr>
          <w:fldChar w:fldCharType="separate"/>
        </w:r>
        <w:r w:rsidR="00A9408A">
          <w:rPr>
            <w:b w:val="0"/>
            <w:bCs/>
            <w:webHidden/>
          </w:rPr>
          <w:t>37</w:t>
        </w:r>
        <w:r w:rsidRPr="00222E89">
          <w:rPr>
            <w:b w:val="0"/>
            <w:bCs/>
            <w:webHidden/>
          </w:rPr>
          <w:fldChar w:fldCharType="end"/>
        </w:r>
      </w:hyperlink>
    </w:p>
    <w:p w14:paraId="72F9345C" w14:textId="6CF1B8F2" w:rsidR="004B4341" w:rsidRPr="00222E89" w:rsidRDefault="004B4341">
      <w:pPr>
        <w:pStyle w:val="TOC2"/>
        <w:rPr>
          <w:rFonts w:eastAsiaTheme="minorEastAsia"/>
          <w:b w:val="0"/>
          <w:bCs/>
          <w:kern w:val="2"/>
          <w14:ligatures w14:val="standardContextual"/>
        </w:rPr>
      </w:pPr>
      <w:hyperlink w:anchor="_Toc173413630" w:history="1">
        <w:r w:rsidRPr="00222E89">
          <w:rPr>
            <w:rStyle w:val="Hyperlink"/>
            <w:b w:val="0"/>
            <w:bCs/>
          </w:rPr>
          <w:t>Support for Pupils</w:t>
        </w:r>
        <w:r w:rsidRPr="00222E89">
          <w:rPr>
            <w:b w:val="0"/>
            <w:bCs/>
            <w:webHidden/>
          </w:rPr>
          <w:tab/>
        </w:r>
        <w:r w:rsidRPr="00222E89">
          <w:rPr>
            <w:b w:val="0"/>
            <w:bCs/>
            <w:webHidden/>
          </w:rPr>
          <w:fldChar w:fldCharType="begin"/>
        </w:r>
        <w:r w:rsidRPr="00222E89">
          <w:rPr>
            <w:b w:val="0"/>
            <w:bCs/>
            <w:webHidden/>
          </w:rPr>
          <w:instrText xml:space="preserve"> PAGEREF _Toc173413630 \h </w:instrText>
        </w:r>
        <w:r w:rsidRPr="00222E89">
          <w:rPr>
            <w:b w:val="0"/>
            <w:bCs/>
            <w:webHidden/>
          </w:rPr>
        </w:r>
        <w:r w:rsidRPr="00222E89">
          <w:rPr>
            <w:b w:val="0"/>
            <w:bCs/>
            <w:webHidden/>
          </w:rPr>
          <w:fldChar w:fldCharType="separate"/>
        </w:r>
        <w:r w:rsidR="00A9408A">
          <w:rPr>
            <w:b w:val="0"/>
            <w:bCs/>
            <w:webHidden/>
          </w:rPr>
          <w:t>37</w:t>
        </w:r>
        <w:r w:rsidRPr="00222E89">
          <w:rPr>
            <w:b w:val="0"/>
            <w:bCs/>
            <w:webHidden/>
          </w:rPr>
          <w:fldChar w:fldCharType="end"/>
        </w:r>
      </w:hyperlink>
    </w:p>
    <w:p w14:paraId="5D5A92A6" w14:textId="11D8E646" w:rsidR="004B4341" w:rsidRPr="00222E89" w:rsidRDefault="004B4341">
      <w:pPr>
        <w:pStyle w:val="TOC2"/>
        <w:rPr>
          <w:rFonts w:eastAsiaTheme="minorEastAsia"/>
          <w:b w:val="0"/>
          <w:bCs/>
          <w:kern w:val="2"/>
          <w14:ligatures w14:val="standardContextual"/>
        </w:rPr>
      </w:pPr>
      <w:hyperlink w:anchor="_Toc173413631" w:history="1">
        <w:r w:rsidRPr="00222E89">
          <w:rPr>
            <w:rStyle w:val="Hyperlink"/>
            <w:b w:val="0"/>
            <w:bCs/>
          </w:rPr>
          <w:t>Support for adults</w:t>
        </w:r>
        <w:r w:rsidRPr="00222E89">
          <w:rPr>
            <w:b w:val="0"/>
            <w:bCs/>
            <w:webHidden/>
          </w:rPr>
          <w:tab/>
        </w:r>
        <w:r w:rsidRPr="00222E89">
          <w:rPr>
            <w:b w:val="0"/>
            <w:bCs/>
            <w:webHidden/>
          </w:rPr>
          <w:fldChar w:fldCharType="begin"/>
        </w:r>
        <w:r w:rsidRPr="00222E89">
          <w:rPr>
            <w:b w:val="0"/>
            <w:bCs/>
            <w:webHidden/>
          </w:rPr>
          <w:instrText xml:space="preserve"> PAGEREF _Toc173413631 \h </w:instrText>
        </w:r>
        <w:r w:rsidRPr="00222E89">
          <w:rPr>
            <w:b w:val="0"/>
            <w:bCs/>
            <w:webHidden/>
          </w:rPr>
        </w:r>
        <w:r w:rsidRPr="00222E89">
          <w:rPr>
            <w:b w:val="0"/>
            <w:bCs/>
            <w:webHidden/>
          </w:rPr>
          <w:fldChar w:fldCharType="separate"/>
        </w:r>
        <w:r w:rsidR="00A9408A">
          <w:rPr>
            <w:b w:val="0"/>
            <w:bCs/>
            <w:webHidden/>
          </w:rPr>
          <w:t>37</w:t>
        </w:r>
        <w:r w:rsidRPr="00222E89">
          <w:rPr>
            <w:b w:val="0"/>
            <w:bCs/>
            <w:webHidden/>
          </w:rPr>
          <w:fldChar w:fldCharType="end"/>
        </w:r>
      </w:hyperlink>
    </w:p>
    <w:p w14:paraId="76B8D36D" w14:textId="2318B8FB" w:rsidR="004B4341" w:rsidRPr="00222E89" w:rsidRDefault="004B4341">
      <w:pPr>
        <w:pStyle w:val="TOC2"/>
        <w:rPr>
          <w:rFonts w:eastAsiaTheme="minorEastAsia"/>
          <w:b w:val="0"/>
          <w:bCs/>
          <w:kern w:val="2"/>
          <w14:ligatures w14:val="standardContextual"/>
        </w:rPr>
      </w:pPr>
      <w:hyperlink w:anchor="_Toc173413632" w:history="1">
        <w:r w:rsidRPr="00222E89">
          <w:rPr>
            <w:rStyle w:val="Hyperlink"/>
            <w:b w:val="0"/>
            <w:bCs/>
          </w:rPr>
          <w:t>Support for Learning Disabilities</w:t>
        </w:r>
        <w:r w:rsidRPr="00222E89">
          <w:rPr>
            <w:b w:val="0"/>
            <w:bCs/>
            <w:webHidden/>
          </w:rPr>
          <w:tab/>
        </w:r>
        <w:r w:rsidRPr="00222E89">
          <w:rPr>
            <w:b w:val="0"/>
            <w:bCs/>
            <w:webHidden/>
          </w:rPr>
          <w:fldChar w:fldCharType="begin"/>
        </w:r>
        <w:r w:rsidRPr="00222E89">
          <w:rPr>
            <w:b w:val="0"/>
            <w:bCs/>
            <w:webHidden/>
          </w:rPr>
          <w:instrText xml:space="preserve"> PAGEREF _Toc173413632 \h </w:instrText>
        </w:r>
        <w:r w:rsidRPr="00222E89">
          <w:rPr>
            <w:b w:val="0"/>
            <w:bCs/>
            <w:webHidden/>
          </w:rPr>
        </w:r>
        <w:r w:rsidRPr="00222E89">
          <w:rPr>
            <w:b w:val="0"/>
            <w:bCs/>
            <w:webHidden/>
          </w:rPr>
          <w:fldChar w:fldCharType="separate"/>
        </w:r>
        <w:r w:rsidR="00A9408A">
          <w:rPr>
            <w:b w:val="0"/>
            <w:bCs/>
            <w:webHidden/>
          </w:rPr>
          <w:t>37</w:t>
        </w:r>
        <w:r w:rsidRPr="00222E89">
          <w:rPr>
            <w:b w:val="0"/>
            <w:bCs/>
            <w:webHidden/>
          </w:rPr>
          <w:fldChar w:fldCharType="end"/>
        </w:r>
      </w:hyperlink>
    </w:p>
    <w:p w14:paraId="2B93F6BB" w14:textId="0D876ACC" w:rsidR="004B4341" w:rsidRPr="00222E89" w:rsidRDefault="004B4341">
      <w:pPr>
        <w:pStyle w:val="TOC2"/>
        <w:rPr>
          <w:rFonts w:eastAsiaTheme="minorEastAsia"/>
          <w:b w:val="0"/>
          <w:bCs/>
          <w:kern w:val="2"/>
          <w14:ligatures w14:val="standardContextual"/>
        </w:rPr>
      </w:pPr>
      <w:hyperlink w:anchor="_Toc173413633" w:history="1">
        <w:r w:rsidRPr="00222E89">
          <w:rPr>
            <w:rStyle w:val="Hyperlink"/>
            <w:b w:val="0"/>
            <w:bCs/>
          </w:rPr>
          <w:t>Domestic Abuse</w:t>
        </w:r>
        <w:r w:rsidRPr="00222E89">
          <w:rPr>
            <w:b w:val="0"/>
            <w:bCs/>
            <w:webHidden/>
          </w:rPr>
          <w:tab/>
        </w:r>
        <w:r w:rsidRPr="00222E89">
          <w:rPr>
            <w:b w:val="0"/>
            <w:bCs/>
            <w:webHidden/>
          </w:rPr>
          <w:fldChar w:fldCharType="begin"/>
        </w:r>
        <w:r w:rsidRPr="00222E89">
          <w:rPr>
            <w:b w:val="0"/>
            <w:bCs/>
            <w:webHidden/>
          </w:rPr>
          <w:instrText xml:space="preserve"> PAGEREF _Toc173413633 \h </w:instrText>
        </w:r>
        <w:r w:rsidRPr="00222E89">
          <w:rPr>
            <w:b w:val="0"/>
            <w:bCs/>
            <w:webHidden/>
          </w:rPr>
        </w:r>
        <w:r w:rsidRPr="00222E89">
          <w:rPr>
            <w:b w:val="0"/>
            <w:bCs/>
            <w:webHidden/>
          </w:rPr>
          <w:fldChar w:fldCharType="separate"/>
        </w:r>
        <w:r w:rsidR="00A9408A">
          <w:rPr>
            <w:b w:val="0"/>
            <w:bCs/>
            <w:webHidden/>
          </w:rPr>
          <w:t>37</w:t>
        </w:r>
        <w:r w:rsidRPr="00222E89">
          <w:rPr>
            <w:b w:val="0"/>
            <w:bCs/>
            <w:webHidden/>
          </w:rPr>
          <w:fldChar w:fldCharType="end"/>
        </w:r>
      </w:hyperlink>
    </w:p>
    <w:p w14:paraId="666D40C5" w14:textId="17AD14A3" w:rsidR="004B4341" w:rsidRPr="00222E89" w:rsidRDefault="004B4341">
      <w:pPr>
        <w:pStyle w:val="TOC2"/>
        <w:rPr>
          <w:rFonts w:eastAsiaTheme="minorEastAsia"/>
          <w:b w:val="0"/>
          <w:bCs/>
          <w:kern w:val="2"/>
          <w14:ligatures w14:val="standardContextual"/>
        </w:rPr>
      </w:pPr>
      <w:hyperlink w:anchor="_Toc173413634" w:history="1">
        <w:r w:rsidRPr="00222E89">
          <w:rPr>
            <w:rStyle w:val="Hyperlink"/>
            <w:b w:val="0"/>
            <w:bCs/>
          </w:rPr>
          <w:t>Honour based Abuse</w:t>
        </w:r>
        <w:r w:rsidRPr="00222E89">
          <w:rPr>
            <w:b w:val="0"/>
            <w:bCs/>
            <w:webHidden/>
          </w:rPr>
          <w:tab/>
        </w:r>
        <w:r w:rsidRPr="00222E89">
          <w:rPr>
            <w:b w:val="0"/>
            <w:bCs/>
            <w:webHidden/>
          </w:rPr>
          <w:fldChar w:fldCharType="begin"/>
        </w:r>
        <w:r w:rsidRPr="00222E89">
          <w:rPr>
            <w:b w:val="0"/>
            <w:bCs/>
            <w:webHidden/>
          </w:rPr>
          <w:instrText xml:space="preserve"> PAGEREF _Toc173413634 \h </w:instrText>
        </w:r>
        <w:r w:rsidRPr="00222E89">
          <w:rPr>
            <w:b w:val="0"/>
            <w:bCs/>
            <w:webHidden/>
          </w:rPr>
        </w:r>
        <w:r w:rsidRPr="00222E89">
          <w:rPr>
            <w:b w:val="0"/>
            <w:bCs/>
            <w:webHidden/>
          </w:rPr>
          <w:fldChar w:fldCharType="separate"/>
        </w:r>
        <w:r w:rsidR="00A9408A">
          <w:rPr>
            <w:b w:val="0"/>
            <w:bCs/>
            <w:webHidden/>
          </w:rPr>
          <w:t>37</w:t>
        </w:r>
        <w:r w:rsidRPr="00222E89">
          <w:rPr>
            <w:b w:val="0"/>
            <w:bCs/>
            <w:webHidden/>
          </w:rPr>
          <w:fldChar w:fldCharType="end"/>
        </w:r>
      </w:hyperlink>
    </w:p>
    <w:p w14:paraId="085AA16F" w14:textId="46CFF7AB" w:rsidR="004B4341" w:rsidRPr="00222E89" w:rsidRDefault="004B4341">
      <w:pPr>
        <w:pStyle w:val="TOC2"/>
        <w:rPr>
          <w:rFonts w:eastAsiaTheme="minorEastAsia"/>
          <w:b w:val="0"/>
          <w:bCs/>
          <w:kern w:val="2"/>
          <w14:ligatures w14:val="standardContextual"/>
        </w:rPr>
      </w:pPr>
      <w:hyperlink w:anchor="_Toc173413635" w:history="1">
        <w:r w:rsidRPr="00222E89">
          <w:rPr>
            <w:rStyle w:val="Hyperlink"/>
            <w:b w:val="0"/>
            <w:bCs/>
          </w:rPr>
          <w:t>Sexual Abuse and CSE</w:t>
        </w:r>
        <w:r w:rsidRPr="00222E89">
          <w:rPr>
            <w:b w:val="0"/>
            <w:bCs/>
            <w:webHidden/>
          </w:rPr>
          <w:tab/>
        </w:r>
        <w:r w:rsidRPr="00222E89">
          <w:rPr>
            <w:b w:val="0"/>
            <w:bCs/>
            <w:webHidden/>
          </w:rPr>
          <w:fldChar w:fldCharType="begin"/>
        </w:r>
        <w:r w:rsidRPr="00222E89">
          <w:rPr>
            <w:b w:val="0"/>
            <w:bCs/>
            <w:webHidden/>
          </w:rPr>
          <w:instrText xml:space="preserve"> PAGEREF _Toc173413635 \h </w:instrText>
        </w:r>
        <w:r w:rsidRPr="00222E89">
          <w:rPr>
            <w:b w:val="0"/>
            <w:bCs/>
            <w:webHidden/>
          </w:rPr>
        </w:r>
        <w:r w:rsidRPr="00222E89">
          <w:rPr>
            <w:b w:val="0"/>
            <w:bCs/>
            <w:webHidden/>
          </w:rPr>
          <w:fldChar w:fldCharType="separate"/>
        </w:r>
        <w:r w:rsidR="00A9408A">
          <w:rPr>
            <w:b w:val="0"/>
            <w:bCs/>
            <w:webHidden/>
          </w:rPr>
          <w:t>37</w:t>
        </w:r>
        <w:r w:rsidRPr="00222E89">
          <w:rPr>
            <w:b w:val="0"/>
            <w:bCs/>
            <w:webHidden/>
          </w:rPr>
          <w:fldChar w:fldCharType="end"/>
        </w:r>
      </w:hyperlink>
    </w:p>
    <w:p w14:paraId="17EFC6F7" w14:textId="1A7AAAE5" w:rsidR="004B4341" w:rsidRPr="00222E89" w:rsidRDefault="004B4341">
      <w:pPr>
        <w:pStyle w:val="TOC2"/>
        <w:rPr>
          <w:rFonts w:eastAsiaTheme="minorEastAsia"/>
          <w:b w:val="0"/>
          <w:bCs/>
          <w:kern w:val="2"/>
          <w14:ligatures w14:val="standardContextual"/>
        </w:rPr>
      </w:pPr>
      <w:hyperlink w:anchor="_Toc173413636" w:history="1">
        <w:r w:rsidRPr="00222E89">
          <w:rPr>
            <w:rStyle w:val="Hyperlink"/>
            <w:b w:val="0"/>
            <w:bCs/>
          </w:rPr>
          <w:t>Online Safety</w:t>
        </w:r>
        <w:r w:rsidRPr="00222E89">
          <w:rPr>
            <w:b w:val="0"/>
            <w:bCs/>
            <w:webHidden/>
          </w:rPr>
          <w:tab/>
        </w:r>
        <w:r w:rsidRPr="00222E89">
          <w:rPr>
            <w:b w:val="0"/>
            <w:bCs/>
            <w:webHidden/>
          </w:rPr>
          <w:fldChar w:fldCharType="begin"/>
        </w:r>
        <w:r w:rsidRPr="00222E89">
          <w:rPr>
            <w:b w:val="0"/>
            <w:bCs/>
            <w:webHidden/>
          </w:rPr>
          <w:instrText xml:space="preserve"> PAGEREF _Toc173413636 \h </w:instrText>
        </w:r>
        <w:r w:rsidRPr="00222E89">
          <w:rPr>
            <w:b w:val="0"/>
            <w:bCs/>
            <w:webHidden/>
          </w:rPr>
        </w:r>
        <w:r w:rsidRPr="00222E89">
          <w:rPr>
            <w:b w:val="0"/>
            <w:bCs/>
            <w:webHidden/>
          </w:rPr>
          <w:fldChar w:fldCharType="separate"/>
        </w:r>
        <w:r w:rsidR="00A9408A">
          <w:rPr>
            <w:b w:val="0"/>
            <w:bCs/>
            <w:webHidden/>
          </w:rPr>
          <w:t>37</w:t>
        </w:r>
        <w:r w:rsidRPr="00222E89">
          <w:rPr>
            <w:b w:val="0"/>
            <w:bCs/>
            <w:webHidden/>
          </w:rPr>
          <w:fldChar w:fldCharType="end"/>
        </w:r>
      </w:hyperlink>
    </w:p>
    <w:p w14:paraId="64B0A893" w14:textId="26E9312E" w:rsidR="004B4341" w:rsidRPr="00222E89" w:rsidRDefault="004B4341">
      <w:pPr>
        <w:pStyle w:val="TOC2"/>
        <w:rPr>
          <w:rFonts w:eastAsiaTheme="minorEastAsia"/>
          <w:b w:val="0"/>
          <w:bCs/>
          <w:kern w:val="2"/>
          <w14:ligatures w14:val="standardContextual"/>
        </w:rPr>
      </w:pPr>
      <w:hyperlink w:anchor="_Toc173413637" w:history="1">
        <w:r w:rsidRPr="00222E89">
          <w:rPr>
            <w:rStyle w:val="Hyperlink"/>
            <w:b w:val="0"/>
            <w:bCs/>
          </w:rPr>
          <w:t>Radicalisation</w:t>
        </w:r>
        <w:r w:rsidRPr="00222E89">
          <w:rPr>
            <w:b w:val="0"/>
            <w:bCs/>
            <w:webHidden/>
          </w:rPr>
          <w:tab/>
        </w:r>
        <w:r w:rsidRPr="00222E89">
          <w:rPr>
            <w:b w:val="0"/>
            <w:bCs/>
            <w:webHidden/>
          </w:rPr>
          <w:fldChar w:fldCharType="begin"/>
        </w:r>
        <w:r w:rsidRPr="00222E89">
          <w:rPr>
            <w:b w:val="0"/>
            <w:bCs/>
            <w:webHidden/>
          </w:rPr>
          <w:instrText xml:space="preserve"> PAGEREF _Toc173413637 \h </w:instrText>
        </w:r>
        <w:r w:rsidRPr="00222E89">
          <w:rPr>
            <w:b w:val="0"/>
            <w:bCs/>
            <w:webHidden/>
          </w:rPr>
        </w:r>
        <w:r w:rsidRPr="00222E89">
          <w:rPr>
            <w:b w:val="0"/>
            <w:bCs/>
            <w:webHidden/>
          </w:rPr>
          <w:fldChar w:fldCharType="separate"/>
        </w:r>
        <w:r w:rsidR="00A9408A">
          <w:rPr>
            <w:b w:val="0"/>
            <w:bCs/>
            <w:webHidden/>
          </w:rPr>
          <w:t>38</w:t>
        </w:r>
        <w:r w:rsidRPr="00222E89">
          <w:rPr>
            <w:b w:val="0"/>
            <w:bCs/>
            <w:webHidden/>
          </w:rPr>
          <w:fldChar w:fldCharType="end"/>
        </w:r>
      </w:hyperlink>
    </w:p>
    <w:p w14:paraId="68400E1B" w14:textId="23EBFBBA"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638" w:history="1">
        <w:r w:rsidRPr="00222E89">
          <w:rPr>
            <w:rStyle w:val="Hyperlink"/>
            <w:rFonts w:asciiTheme="minorHAnsi" w:hAnsiTheme="minorHAnsi" w:cstheme="minorHAnsi"/>
            <w:bCs/>
            <w:noProof/>
            <w:sz w:val="20"/>
          </w:rPr>
          <w:t>Appendix 6: Local Support</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_Toc173413638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38</w:t>
        </w:r>
        <w:r w:rsidRPr="00222E89">
          <w:rPr>
            <w:rFonts w:asciiTheme="minorHAnsi" w:hAnsiTheme="minorHAnsi" w:cstheme="minorHAnsi"/>
            <w:bCs/>
            <w:noProof/>
            <w:webHidden/>
            <w:sz w:val="20"/>
          </w:rPr>
          <w:fldChar w:fldCharType="end"/>
        </w:r>
      </w:hyperlink>
    </w:p>
    <w:p w14:paraId="7C6A0190" w14:textId="31154DF2" w:rsidR="004B4341" w:rsidRPr="00222E89" w:rsidRDefault="004B4341">
      <w:pPr>
        <w:pStyle w:val="TOC2"/>
        <w:rPr>
          <w:rFonts w:eastAsiaTheme="minorEastAsia"/>
          <w:b w:val="0"/>
          <w:bCs/>
          <w:kern w:val="2"/>
          <w14:ligatures w14:val="standardContextual"/>
        </w:rPr>
      </w:pPr>
      <w:hyperlink w:anchor="_Toc173413639" w:history="1">
        <w:r w:rsidRPr="00222E89">
          <w:rPr>
            <w:rStyle w:val="Hyperlink"/>
            <w:b w:val="0"/>
            <w:bCs/>
          </w:rPr>
          <w:t>National Support Organisations</w:t>
        </w:r>
        <w:r w:rsidRPr="00222E89">
          <w:rPr>
            <w:b w:val="0"/>
            <w:bCs/>
            <w:webHidden/>
          </w:rPr>
          <w:tab/>
        </w:r>
        <w:r w:rsidRPr="00222E89">
          <w:rPr>
            <w:b w:val="0"/>
            <w:bCs/>
            <w:webHidden/>
          </w:rPr>
          <w:fldChar w:fldCharType="begin"/>
        </w:r>
        <w:r w:rsidRPr="00222E89">
          <w:rPr>
            <w:b w:val="0"/>
            <w:bCs/>
            <w:webHidden/>
          </w:rPr>
          <w:instrText xml:space="preserve"> PAGEREF _Toc173413639 \h </w:instrText>
        </w:r>
        <w:r w:rsidRPr="00222E89">
          <w:rPr>
            <w:b w:val="0"/>
            <w:bCs/>
            <w:webHidden/>
          </w:rPr>
        </w:r>
        <w:r w:rsidRPr="00222E89">
          <w:rPr>
            <w:b w:val="0"/>
            <w:bCs/>
            <w:webHidden/>
          </w:rPr>
          <w:fldChar w:fldCharType="separate"/>
        </w:r>
        <w:r w:rsidR="00A9408A">
          <w:rPr>
            <w:b w:val="0"/>
            <w:bCs/>
            <w:webHidden/>
          </w:rPr>
          <w:t>39</w:t>
        </w:r>
        <w:r w:rsidRPr="00222E89">
          <w:rPr>
            <w:b w:val="0"/>
            <w:bCs/>
            <w:webHidden/>
          </w:rPr>
          <w:fldChar w:fldCharType="end"/>
        </w:r>
      </w:hyperlink>
    </w:p>
    <w:p w14:paraId="09CAF6C3" w14:textId="7AA2D5A6" w:rsidR="004B4341" w:rsidRPr="00222E89" w:rsidRDefault="004B4341">
      <w:pPr>
        <w:pStyle w:val="TOC1"/>
        <w:rPr>
          <w:rFonts w:asciiTheme="minorHAnsi" w:eastAsiaTheme="minorEastAsia" w:hAnsiTheme="minorHAnsi" w:cstheme="minorHAnsi"/>
          <w:bCs/>
          <w:noProof/>
          <w:kern w:val="2"/>
          <w:sz w:val="20"/>
          <w14:ligatures w14:val="standardContextual"/>
        </w:rPr>
      </w:pPr>
      <w:hyperlink w:anchor="_Toc173413640" w:history="1">
        <w:r w:rsidRPr="00222E89">
          <w:rPr>
            <w:rStyle w:val="Hyperlink"/>
            <w:rFonts w:asciiTheme="minorHAnsi" w:hAnsiTheme="minorHAnsi" w:cstheme="minorHAnsi"/>
            <w:bCs/>
            <w:noProof/>
            <w:sz w:val="20"/>
          </w:rPr>
          <w:t>Appendix 7: Safeguarding in Education links</w:t>
        </w:r>
        <w:r w:rsidRPr="00222E89">
          <w:rPr>
            <w:rFonts w:asciiTheme="minorHAnsi" w:hAnsiTheme="minorHAnsi" w:cstheme="minorHAnsi"/>
            <w:bCs/>
            <w:noProof/>
            <w:webHidden/>
            <w:sz w:val="20"/>
          </w:rPr>
          <w:tab/>
        </w:r>
        <w:r w:rsidRPr="00222E89">
          <w:rPr>
            <w:rFonts w:asciiTheme="minorHAnsi" w:hAnsiTheme="minorHAnsi" w:cstheme="minorHAnsi"/>
            <w:bCs/>
            <w:noProof/>
            <w:webHidden/>
            <w:sz w:val="20"/>
          </w:rPr>
          <w:fldChar w:fldCharType="begin"/>
        </w:r>
        <w:r w:rsidRPr="00222E89">
          <w:rPr>
            <w:rFonts w:asciiTheme="minorHAnsi" w:hAnsiTheme="minorHAnsi" w:cstheme="minorHAnsi"/>
            <w:bCs/>
            <w:noProof/>
            <w:webHidden/>
            <w:sz w:val="20"/>
          </w:rPr>
          <w:instrText xml:space="preserve"> PAGEREF _Toc173413640 \h </w:instrText>
        </w:r>
        <w:r w:rsidRPr="00222E89">
          <w:rPr>
            <w:rFonts w:asciiTheme="minorHAnsi" w:hAnsiTheme="minorHAnsi" w:cstheme="minorHAnsi"/>
            <w:bCs/>
            <w:noProof/>
            <w:webHidden/>
            <w:sz w:val="20"/>
          </w:rPr>
        </w:r>
        <w:r w:rsidRPr="00222E89">
          <w:rPr>
            <w:rFonts w:asciiTheme="minorHAnsi" w:hAnsiTheme="minorHAnsi" w:cstheme="minorHAnsi"/>
            <w:bCs/>
            <w:noProof/>
            <w:webHidden/>
            <w:sz w:val="20"/>
          </w:rPr>
          <w:fldChar w:fldCharType="separate"/>
        </w:r>
        <w:r w:rsidR="00A9408A">
          <w:rPr>
            <w:rFonts w:asciiTheme="minorHAnsi" w:hAnsiTheme="minorHAnsi" w:cstheme="minorHAnsi"/>
            <w:bCs/>
            <w:noProof/>
            <w:webHidden/>
            <w:sz w:val="20"/>
          </w:rPr>
          <w:t>40</w:t>
        </w:r>
        <w:r w:rsidRPr="00222E89">
          <w:rPr>
            <w:rFonts w:asciiTheme="minorHAnsi" w:hAnsiTheme="minorHAnsi" w:cstheme="minorHAnsi"/>
            <w:bCs/>
            <w:noProof/>
            <w:webHidden/>
            <w:sz w:val="20"/>
          </w:rPr>
          <w:fldChar w:fldCharType="end"/>
        </w:r>
      </w:hyperlink>
    </w:p>
    <w:p w14:paraId="4A695DA6" w14:textId="0034CCE5" w:rsidR="004B4341" w:rsidRPr="00222E89" w:rsidRDefault="004B4341">
      <w:pPr>
        <w:pStyle w:val="TOC2"/>
        <w:rPr>
          <w:rFonts w:eastAsiaTheme="minorEastAsia"/>
          <w:b w:val="0"/>
          <w:bCs/>
          <w:kern w:val="2"/>
          <w14:ligatures w14:val="standardContextual"/>
        </w:rPr>
      </w:pPr>
      <w:hyperlink w:anchor="_Toc173413641" w:history="1">
        <w:r w:rsidRPr="00222E89">
          <w:rPr>
            <w:rStyle w:val="Hyperlink"/>
            <w:b w:val="0"/>
            <w:bCs/>
            <w:lang w:val="en-US"/>
          </w:rPr>
          <w:t>Preventing neglect, abuse and exploitation</w:t>
        </w:r>
        <w:r w:rsidRPr="00222E89">
          <w:rPr>
            <w:b w:val="0"/>
            <w:bCs/>
            <w:webHidden/>
          </w:rPr>
          <w:tab/>
        </w:r>
        <w:r w:rsidRPr="00222E89">
          <w:rPr>
            <w:b w:val="0"/>
            <w:bCs/>
            <w:webHidden/>
          </w:rPr>
          <w:fldChar w:fldCharType="begin"/>
        </w:r>
        <w:r w:rsidRPr="00222E89">
          <w:rPr>
            <w:b w:val="0"/>
            <w:bCs/>
            <w:webHidden/>
          </w:rPr>
          <w:instrText xml:space="preserve"> PAGEREF _Toc173413641 \h </w:instrText>
        </w:r>
        <w:r w:rsidRPr="00222E89">
          <w:rPr>
            <w:b w:val="0"/>
            <w:bCs/>
            <w:webHidden/>
          </w:rPr>
        </w:r>
        <w:r w:rsidRPr="00222E89">
          <w:rPr>
            <w:b w:val="0"/>
            <w:bCs/>
            <w:webHidden/>
          </w:rPr>
          <w:fldChar w:fldCharType="separate"/>
        </w:r>
        <w:r w:rsidR="00A9408A">
          <w:rPr>
            <w:b w:val="0"/>
            <w:bCs/>
            <w:webHidden/>
          </w:rPr>
          <w:t>40</w:t>
        </w:r>
        <w:r w:rsidRPr="00222E89">
          <w:rPr>
            <w:b w:val="0"/>
            <w:bCs/>
            <w:webHidden/>
          </w:rPr>
          <w:fldChar w:fldCharType="end"/>
        </w:r>
      </w:hyperlink>
    </w:p>
    <w:p w14:paraId="473A75BB" w14:textId="4EE2E649" w:rsidR="004B4341" w:rsidRPr="00222E89" w:rsidRDefault="004B4341">
      <w:pPr>
        <w:pStyle w:val="TOC2"/>
        <w:rPr>
          <w:rFonts w:eastAsiaTheme="minorEastAsia"/>
          <w:b w:val="0"/>
          <w:bCs/>
          <w:kern w:val="2"/>
          <w14:ligatures w14:val="standardContextual"/>
        </w:rPr>
      </w:pPr>
      <w:hyperlink w:anchor="_Toc173413642" w:history="1">
        <w:r w:rsidRPr="00222E89">
          <w:rPr>
            <w:rStyle w:val="Hyperlink"/>
            <w:b w:val="0"/>
            <w:bCs/>
          </w:rPr>
          <w:t>Keeping children safe in education and other settings</w:t>
        </w:r>
        <w:r w:rsidRPr="00222E89">
          <w:rPr>
            <w:b w:val="0"/>
            <w:bCs/>
            <w:webHidden/>
          </w:rPr>
          <w:tab/>
        </w:r>
        <w:r w:rsidRPr="00222E89">
          <w:rPr>
            <w:b w:val="0"/>
            <w:bCs/>
            <w:webHidden/>
          </w:rPr>
          <w:fldChar w:fldCharType="begin"/>
        </w:r>
        <w:r w:rsidRPr="00222E89">
          <w:rPr>
            <w:b w:val="0"/>
            <w:bCs/>
            <w:webHidden/>
          </w:rPr>
          <w:instrText xml:space="preserve"> PAGEREF _Toc173413642 \h </w:instrText>
        </w:r>
        <w:r w:rsidRPr="00222E89">
          <w:rPr>
            <w:b w:val="0"/>
            <w:bCs/>
            <w:webHidden/>
          </w:rPr>
        </w:r>
        <w:r w:rsidRPr="00222E89">
          <w:rPr>
            <w:b w:val="0"/>
            <w:bCs/>
            <w:webHidden/>
          </w:rPr>
          <w:fldChar w:fldCharType="separate"/>
        </w:r>
        <w:r w:rsidR="00A9408A">
          <w:rPr>
            <w:b w:val="0"/>
            <w:bCs/>
            <w:webHidden/>
          </w:rPr>
          <w:t>40</w:t>
        </w:r>
        <w:r w:rsidRPr="00222E89">
          <w:rPr>
            <w:b w:val="0"/>
            <w:bCs/>
            <w:webHidden/>
          </w:rPr>
          <w:fldChar w:fldCharType="end"/>
        </w:r>
      </w:hyperlink>
    </w:p>
    <w:p w14:paraId="28C36B44" w14:textId="078CB637" w:rsidR="004B4341" w:rsidRPr="00222E89" w:rsidRDefault="004B4341">
      <w:pPr>
        <w:pStyle w:val="TOC2"/>
        <w:rPr>
          <w:rFonts w:eastAsiaTheme="minorEastAsia"/>
          <w:b w:val="0"/>
          <w:bCs/>
          <w:kern w:val="2"/>
          <w14:ligatures w14:val="standardContextual"/>
        </w:rPr>
      </w:pPr>
      <w:hyperlink w:anchor="_Toc173413643" w:history="1">
        <w:r w:rsidRPr="00222E89">
          <w:rPr>
            <w:rStyle w:val="Hyperlink"/>
            <w:b w:val="0"/>
            <w:bCs/>
          </w:rPr>
          <w:t>Online safety</w:t>
        </w:r>
        <w:r w:rsidRPr="00222E89">
          <w:rPr>
            <w:b w:val="0"/>
            <w:bCs/>
            <w:webHidden/>
          </w:rPr>
          <w:tab/>
        </w:r>
        <w:r w:rsidRPr="00222E89">
          <w:rPr>
            <w:b w:val="0"/>
            <w:bCs/>
            <w:webHidden/>
          </w:rPr>
          <w:fldChar w:fldCharType="begin"/>
        </w:r>
        <w:r w:rsidRPr="00222E89">
          <w:rPr>
            <w:b w:val="0"/>
            <w:bCs/>
            <w:webHidden/>
          </w:rPr>
          <w:instrText xml:space="preserve"> PAGEREF _Toc173413643 \h </w:instrText>
        </w:r>
        <w:r w:rsidRPr="00222E89">
          <w:rPr>
            <w:b w:val="0"/>
            <w:bCs/>
            <w:webHidden/>
          </w:rPr>
        </w:r>
        <w:r w:rsidRPr="00222E89">
          <w:rPr>
            <w:b w:val="0"/>
            <w:bCs/>
            <w:webHidden/>
          </w:rPr>
          <w:fldChar w:fldCharType="separate"/>
        </w:r>
        <w:r w:rsidR="00A9408A">
          <w:rPr>
            <w:b w:val="0"/>
            <w:bCs/>
            <w:webHidden/>
          </w:rPr>
          <w:t>40</w:t>
        </w:r>
        <w:r w:rsidRPr="00222E89">
          <w:rPr>
            <w:b w:val="0"/>
            <w:bCs/>
            <w:webHidden/>
          </w:rPr>
          <w:fldChar w:fldCharType="end"/>
        </w:r>
      </w:hyperlink>
    </w:p>
    <w:p w14:paraId="6BF6CB7E" w14:textId="29DCB035" w:rsidR="004B4341" w:rsidRPr="00222E89" w:rsidRDefault="004B4341">
      <w:pPr>
        <w:pStyle w:val="TOC2"/>
        <w:rPr>
          <w:rFonts w:eastAsiaTheme="minorEastAsia"/>
          <w:b w:val="0"/>
          <w:bCs/>
          <w:kern w:val="2"/>
          <w14:ligatures w14:val="standardContextual"/>
        </w:rPr>
      </w:pPr>
      <w:hyperlink w:anchor="_Toc173413644" w:history="1">
        <w:r w:rsidRPr="00222E89">
          <w:rPr>
            <w:rStyle w:val="Hyperlink"/>
            <w:b w:val="0"/>
            <w:bCs/>
          </w:rPr>
          <w:t>Safeguarding children with Special Education Needs and Disabilities</w:t>
        </w:r>
        <w:r w:rsidRPr="00222E89">
          <w:rPr>
            <w:b w:val="0"/>
            <w:bCs/>
            <w:webHidden/>
          </w:rPr>
          <w:tab/>
        </w:r>
        <w:r w:rsidRPr="00222E89">
          <w:rPr>
            <w:b w:val="0"/>
            <w:bCs/>
            <w:webHidden/>
          </w:rPr>
          <w:fldChar w:fldCharType="begin"/>
        </w:r>
        <w:r w:rsidRPr="00222E89">
          <w:rPr>
            <w:b w:val="0"/>
            <w:bCs/>
            <w:webHidden/>
          </w:rPr>
          <w:instrText xml:space="preserve"> PAGEREF _Toc173413644 \h </w:instrText>
        </w:r>
        <w:r w:rsidRPr="00222E89">
          <w:rPr>
            <w:b w:val="0"/>
            <w:bCs/>
            <w:webHidden/>
          </w:rPr>
        </w:r>
        <w:r w:rsidRPr="00222E89">
          <w:rPr>
            <w:b w:val="0"/>
            <w:bCs/>
            <w:webHidden/>
          </w:rPr>
          <w:fldChar w:fldCharType="separate"/>
        </w:r>
        <w:r w:rsidR="00A9408A">
          <w:rPr>
            <w:b w:val="0"/>
            <w:bCs/>
            <w:webHidden/>
          </w:rPr>
          <w:t>40</w:t>
        </w:r>
        <w:r w:rsidRPr="00222E89">
          <w:rPr>
            <w:b w:val="0"/>
            <w:bCs/>
            <w:webHidden/>
          </w:rPr>
          <w:fldChar w:fldCharType="end"/>
        </w:r>
      </w:hyperlink>
    </w:p>
    <w:p w14:paraId="75E99F06" w14:textId="23891E4F" w:rsidR="004B4341" w:rsidRPr="00222E89" w:rsidRDefault="004B4341">
      <w:pPr>
        <w:pStyle w:val="TOC2"/>
        <w:rPr>
          <w:rFonts w:eastAsiaTheme="minorEastAsia"/>
          <w:b w:val="0"/>
          <w:bCs/>
          <w:kern w:val="2"/>
          <w14:ligatures w14:val="standardContextual"/>
        </w:rPr>
      </w:pPr>
      <w:hyperlink w:anchor="_Toc173413645" w:history="1">
        <w:r w:rsidRPr="00222E89">
          <w:rPr>
            <w:rStyle w:val="Hyperlink"/>
            <w:b w:val="0"/>
            <w:bCs/>
          </w:rPr>
          <w:t>Runaway and homeless children</w:t>
        </w:r>
        <w:r w:rsidRPr="00222E89">
          <w:rPr>
            <w:b w:val="0"/>
            <w:bCs/>
            <w:webHidden/>
          </w:rPr>
          <w:tab/>
        </w:r>
        <w:r w:rsidRPr="00222E89">
          <w:rPr>
            <w:b w:val="0"/>
            <w:bCs/>
            <w:webHidden/>
          </w:rPr>
          <w:fldChar w:fldCharType="begin"/>
        </w:r>
        <w:r w:rsidRPr="00222E89">
          <w:rPr>
            <w:b w:val="0"/>
            <w:bCs/>
            <w:webHidden/>
          </w:rPr>
          <w:instrText xml:space="preserve"> PAGEREF _Toc173413645 \h </w:instrText>
        </w:r>
        <w:r w:rsidRPr="00222E89">
          <w:rPr>
            <w:b w:val="0"/>
            <w:bCs/>
            <w:webHidden/>
          </w:rPr>
        </w:r>
        <w:r w:rsidRPr="00222E89">
          <w:rPr>
            <w:b w:val="0"/>
            <w:bCs/>
            <w:webHidden/>
          </w:rPr>
          <w:fldChar w:fldCharType="separate"/>
        </w:r>
        <w:r w:rsidR="00A9408A">
          <w:rPr>
            <w:b w:val="0"/>
            <w:bCs/>
            <w:webHidden/>
          </w:rPr>
          <w:t>40</w:t>
        </w:r>
        <w:r w:rsidRPr="00222E89">
          <w:rPr>
            <w:b w:val="0"/>
            <w:bCs/>
            <w:webHidden/>
          </w:rPr>
          <w:fldChar w:fldCharType="end"/>
        </w:r>
      </w:hyperlink>
    </w:p>
    <w:p w14:paraId="1E86ABEF" w14:textId="1BAFBB5E" w:rsidR="004B4341" w:rsidRPr="00222E89" w:rsidRDefault="004B4341">
      <w:pPr>
        <w:pStyle w:val="TOC2"/>
        <w:rPr>
          <w:rFonts w:eastAsiaTheme="minorEastAsia"/>
          <w:b w:val="0"/>
          <w:bCs/>
          <w:kern w:val="2"/>
          <w14:ligatures w14:val="standardContextual"/>
        </w:rPr>
      </w:pPr>
      <w:hyperlink w:anchor="_Toc173413646" w:history="1">
        <w:r w:rsidRPr="00222E89">
          <w:rPr>
            <w:rStyle w:val="Hyperlink"/>
            <w:b w:val="0"/>
            <w:bCs/>
          </w:rPr>
          <w:t>Cross-border child protection</w:t>
        </w:r>
        <w:r w:rsidRPr="00222E89">
          <w:rPr>
            <w:b w:val="0"/>
            <w:bCs/>
            <w:webHidden/>
          </w:rPr>
          <w:tab/>
        </w:r>
        <w:r w:rsidRPr="00222E89">
          <w:rPr>
            <w:b w:val="0"/>
            <w:bCs/>
            <w:webHidden/>
          </w:rPr>
          <w:fldChar w:fldCharType="begin"/>
        </w:r>
        <w:r w:rsidRPr="00222E89">
          <w:rPr>
            <w:b w:val="0"/>
            <w:bCs/>
            <w:webHidden/>
          </w:rPr>
          <w:instrText xml:space="preserve"> PAGEREF _Toc173413646 \h </w:instrText>
        </w:r>
        <w:r w:rsidRPr="00222E89">
          <w:rPr>
            <w:b w:val="0"/>
            <w:bCs/>
            <w:webHidden/>
          </w:rPr>
        </w:r>
        <w:r w:rsidRPr="00222E89">
          <w:rPr>
            <w:b w:val="0"/>
            <w:bCs/>
            <w:webHidden/>
          </w:rPr>
          <w:fldChar w:fldCharType="separate"/>
        </w:r>
        <w:r w:rsidR="00A9408A">
          <w:rPr>
            <w:b w:val="0"/>
            <w:bCs/>
            <w:webHidden/>
          </w:rPr>
          <w:t>40</w:t>
        </w:r>
        <w:r w:rsidRPr="00222E89">
          <w:rPr>
            <w:b w:val="0"/>
            <w:bCs/>
            <w:webHidden/>
          </w:rPr>
          <w:fldChar w:fldCharType="end"/>
        </w:r>
      </w:hyperlink>
    </w:p>
    <w:p w14:paraId="095CE2E0" w14:textId="2F7EA1F4" w:rsidR="00DA1E6F" w:rsidRPr="00222E89" w:rsidRDefault="00DA1E6F" w:rsidP="00DA1E6F">
      <w:pPr>
        <w:spacing w:after="0" w:line="240" w:lineRule="auto"/>
        <w:rPr>
          <w:rFonts w:eastAsia="Times New Roman" w:cstheme="minorHAnsi"/>
          <w:bCs/>
          <w:sz w:val="20"/>
          <w:szCs w:val="20"/>
          <w:lang w:eastAsia="en-GB"/>
        </w:rPr>
      </w:pPr>
      <w:r w:rsidRPr="00222E89">
        <w:rPr>
          <w:rFonts w:eastAsia="Times New Roman" w:cstheme="minorHAnsi"/>
          <w:bCs/>
          <w:noProof/>
          <w:sz w:val="20"/>
          <w:szCs w:val="20"/>
          <w:lang w:eastAsia="en-GB"/>
        </w:rPr>
        <w:fldChar w:fldCharType="end"/>
      </w:r>
    </w:p>
    <w:p w14:paraId="4B787002" w14:textId="77777777" w:rsidR="00DA1E6F" w:rsidRPr="00096B9F" w:rsidRDefault="00DA1E6F" w:rsidP="00DA1E6F">
      <w:pPr>
        <w:spacing w:after="0" w:line="240" w:lineRule="auto"/>
        <w:ind w:left="-284"/>
        <w:jc w:val="center"/>
        <w:rPr>
          <w:rFonts w:eastAsia="Times New Roman" w:cstheme="minorHAnsi"/>
          <w:sz w:val="20"/>
          <w:lang w:eastAsia="en-GB"/>
        </w:rPr>
      </w:pPr>
      <w:r w:rsidRPr="00222E89">
        <w:rPr>
          <w:rFonts w:eastAsia="Times New Roman" w:cstheme="minorHAnsi"/>
          <w:bCs/>
          <w:sz w:val="20"/>
          <w:szCs w:val="20"/>
          <w:lang w:eastAsia="en-GB"/>
        </w:rPr>
        <w:br w:type="page"/>
      </w:r>
      <w:r w:rsidRPr="00096B9F">
        <w:rPr>
          <w:rFonts w:eastAsia="Times New Roman" w:cstheme="minorHAnsi"/>
          <w:noProof/>
          <w:sz w:val="20"/>
          <w:lang w:eastAsia="en-GB"/>
        </w:rPr>
        <w:lastRenderedPageBreak/>
        <mc:AlternateContent>
          <mc:Choice Requires="wps">
            <w:drawing>
              <wp:anchor distT="0" distB="0" distL="114300" distR="114300" simplePos="0" relativeHeight="251663360" behindDoc="0" locked="0" layoutInCell="1" allowOverlap="1" wp14:anchorId="5DBD7A53" wp14:editId="51BD6420">
                <wp:simplePos x="0" y="0"/>
                <wp:positionH relativeFrom="column">
                  <wp:posOffset>-198376</wp:posOffset>
                </wp:positionH>
                <wp:positionV relativeFrom="paragraph">
                  <wp:posOffset>-521344</wp:posOffset>
                </wp:positionV>
                <wp:extent cx="6894195" cy="859808"/>
                <wp:effectExtent l="0" t="0" r="20955" b="16510"/>
                <wp:wrapNone/>
                <wp:docPr id="22" name="Flowchart: Alternate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195" cy="859808"/>
                        </a:xfrm>
                        <a:prstGeom prst="flowChartAlternateProcess">
                          <a:avLst/>
                        </a:prstGeom>
                        <a:solidFill>
                          <a:srgbClr val="FFFFFF"/>
                        </a:solidFill>
                        <a:ln w="9525">
                          <a:solidFill>
                            <a:srgbClr val="FFFFFF"/>
                          </a:solidFill>
                          <a:miter lim="800000"/>
                          <a:headEnd/>
                          <a:tailEnd/>
                        </a:ln>
                      </wps:spPr>
                      <wps:txbx>
                        <w:txbxContent>
                          <w:p w14:paraId="6F918707" w14:textId="77777777" w:rsidR="000638DF" w:rsidRDefault="000638DF" w:rsidP="008464FC">
                            <w:pPr>
                              <w:pStyle w:val="Heading1"/>
                            </w:pPr>
                            <w:bookmarkStart w:id="7" w:name="_Toc48726600"/>
                            <w:bookmarkStart w:id="8" w:name="_Toc173413547"/>
                            <w:bookmarkStart w:id="9" w:name="_Toc506815333"/>
                            <w:r w:rsidRPr="008464FC">
                              <w:t>Flowchart</w:t>
                            </w:r>
                            <w:bookmarkEnd w:id="7"/>
                            <w:bookmarkEnd w:id="8"/>
                            <w:r>
                              <w:t xml:space="preserve"> </w:t>
                            </w:r>
                          </w:p>
                          <w:p w14:paraId="0D74C32E" w14:textId="41465E53" w:rsidR="000638DF" w:rsidRPr="004C5619" w:rsidRDefault="000638DF" w:rsidP="009B26EA">
                            <w:pPr>
                              <w:spacing w:line="240" w:lineRule="auto"/>
                              <w:jc w:val="center"/>
                            </w:pPr>
                            <w:r w:rsidRPr="007F2689">
                              <w:t>(please also see Flowchart on Page 24 of KCSIE 2024)</w:t>
                            </w:r>
                          </w:p>
                          <w:p w14:paraId="5370618D" w14:textId="02AE4977" w:rsidR="000638DF" w:rsidRPr="00B35E54" w:rsidRDefault="000638DF" w:rsidP="009B26EA">
                            <w:pPr>
                              <w:spacing w:line="240" w:lineRule="auto"/>
                              <w:jc w:val="center"/>
                              <w:rPr>
                                <w:rFonts w:ascii="Calibri" w:hAnsi="Calibri" w:cs="Calibri"/>
                                <w:color w:val="FF0000"/>
                                <w:szCs w:val="16"/>
                              </w:rPr>
                            </w:pPr>
                            <w:r w:rsidRPr="00B35E54">
                              <w:rPr>
                                <w:rFonts w:ascii="Calibri" w:hAnsi="Calibri" w:cs="Calibri"/>
                                <w:szCs w:val="16"/>
                              </w:rPr>
                              <w:t xml:space="preserve">What to do if you have a </w:t>
                            </w:r>
                            <w:r>
                              <w:rPr>
                                <w:rFonts w:ascii="Calibri" w:hAnsi="Calibri" w:cs="Calibri"/>
                                <w:szCs w:val="16"/>
                              </w:rPr>
                              <w:t xml:space="preserve">safeguarding or </w:t>
                            </w:r>
                            <w:r w:rsidRPr="00B35E54">
                              <w:rPr>
                                <w:rFonts w:ascii="Calibri" w:hAnsi="Calibri" w:cs="Calibri"/>
                                <w:szCs w:val="16"/>
                              </w:rPr>
                              <w:t xml:space="preserve">welfare concern </w:t>
                            </w:r>
                            <w:bookmarkEnd w:id="9"/>
                          </w:p>
                          <w:p w14:paraId="195B2DA6" w14:textId="77777777" w:rsidR="000638DF" w:rsidRPr="006F31C6" w:rsidRDefault="000638DF" w:rsidP="00DA1E6F">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D7A5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2" o:spid="_x0000_s1028" type="#_x0000_t176" style="position:absolute;left:0;text-align:left;margin-left:-15.6pt;margin-top:-41.05pt;width:542.85pt;height:6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" strokecolor="white">
                <v:textbox>
                  <w:txbxContent>
                    <w:p w14:paraId="6F918707" w14:textId="77777777" w:rsidR="000638DF" w:rsidRDefault="000638DF" w:rsidP="008464FC">
                      <w:pPr>
                        <w:pStyle w:val="Heading1"/>
                      </w:pPr>
                      <w:bookmarkStart w:id="11" w:name="_Toc48726600"/>
                      <w:bookmarkStart w:id="12" w:name="_Toc173413547"/>
                      <w:bookmarkStart w:id="13" w:name="_Toc506815333"/>
                      <w:r w:rsidRPr="008464FC">
                        <w:t>Flowchart</w:t>
                      </w:r>
                      <w:bookmarkEnd w:id="11"/>
                      <w:bookmarkEnd w:id="12"/>
                      <w:r>
                        <w:t xml:space="preserve"> </w:t>
                      </w:r>
                    </w:p>
                    <w:p w14:paraId="0D74C32E" w14:textId="41465E53" w:rsidR="000638DF" w:rsidRPr="004C5619" w:rsidRDefault="000638DF" w:rsidP="009B26EA">
                      <w:pPr>
                        <w:spacing w:line="240" w:lineRule="auto"/>
                        <w:jc w:val="center"/>
                      </w:pPr>
                      <w:r w:rsidRPr="007F2689">
                        <w:t>(please also see Flowchart on Page 24 of KCSIE 2024)</w:t>
                      </w:r>
                    </w:p>
                    <w:p w14:paraId="5370618D" w14:textId="02AE4977" w:rsidR="000638DF" w:rsidRPr="00B35E54" w:rsidRDefault="000638DF" w:rsidP="009B26EA">
                      <w:pPr>
                        <w:spacing w:line="240" w:lineRule="auto"/>
                        <w:jc w:val="center"/>
                        <w:rPr>
                          <w:rFonts w:ascii="Calibri" w:hAnsi="Calibri" w:cs="Calibri"/>
                          <w:color w:val="FF0000"/>
                          <w:szCs w:val="16"/>
                        </w:rPr>
                      </w:pPr>
                      <w:r w:rsidRPr="00B35E54">
                        <w:rPr>
                          <w:rFonts w:ascii="Calibri" w:hAnsi="Calibri" w:cs="Calibri"/>
                          <w:szCs w:val="16"/>
                        </w:rPr>
                        <w:t xml:space="preserve">What to do if you have a </w:t>
                      </w:r>
                      <w:r>
                        <w:rPr>
                          <w:rFonts w:ascii="Calibri" w:hAnsi="Calibri" w:cs="Calibri"/>
                          <w:szCs w:val="16"/>
                        </w:rPr>
                        <w:t xml:space="preserve">safeguarding or </w:t>
                      </w:r>
                      <w:r w:rsidRPr="00B35E54">
                        <w:rPr>
                          <w:rFonts w:ascii="Calibri" w:hAnsi="Calibri" w:cs="Calibri"/>
                          <w:szCs w:val="16"/>
                        </w:rPr>
                        <w:t xml:space="preserve">welfare concern </w:t>
                      </w:r>
                      <w:bookmarkEnd w:id="13"/>
                    </w:p>
                    <w:p w14:paraId="195B2DA6" w14:textId="77777777" w:rsidR="000638DF" w:rsidRPr="006F31C6" w:rsidRDefault="000638DF" w:rsidP="00DA1E6F">
                      <w:pPr>
                        <w:jc w:val="center"/>
                        <w:rPr>
                          <w:rFonts w:ascii="Arial" w:hAnsi="Arial" w:cs="Arial"/>
                        </w:rPr>
                      </w:pPr>
                    </w:p>
                  </w:txbxContent>
                </v:textbox>
              </v:shape>
            </w:pict>
          </mc:Fallback>
        </mc:AlternateContent>
      </w:r>
      <w:r w:rsidRPr="00096B9F">
        <w:rPr>
          <w:rFonts w:eastAsia="Times New Roman" w:cstheme="minorHAnsi"/>
          <w:noProof/>
          <w:sz w:val="20"/>
          <w:lang w:eastAsia="en-GB"/>
        </w:rPr>
        <mc:AlternateContent>
          <mc:Choice Requires="wpc">
            <w:drawing>
              <wp:inline distT="0" distB="0" distL="0" distR="0" wp14:anchorId="3BFD182C" wp14:editId="0C0616E5">
                <wp:extent cx="6448425" cy="8643630"/>
                <wp:effectExtent l="0" t="0" r="9525" b="0"/>
                <wp:docPr id="21" name="Canvas 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flipH="1">
                            <a:off x="3284852" y="5652360"/>
                            <a:ext cx="382" cy="82563"/>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2" name="AutoShape 14"/>
                        <wps:cNvCnPr>
                          <a:cxnSpLocks noChangeShapeType="1"/>
                        </wps:cNvCnPr>
                        <wps:spPr bwMode="auto">
                          <a:xfrm>
                            <a:off x="2282480" y="4177308"/>
                            <a:ext cx="764" cy="1907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5"/>
                        <wps:cNvSpPr>
                          <a:spLocks noChangeArrowheads="1"/>
                        </wps:cNvSpPr>
                        <wps:spPr bwMode="auto">
                          <a:xfrm>
                            <a:off x="1495148" y="2337442"/>
                            <a:ext cx="4044950" cy="781315"/>
                          </a:xfrm>
                          <a:prstGeom prst="flowChartAlternateProcess">
                            <a:avLst/>
                          </a:prstGeom>
                          <a:solidFill>
                            <a:srgbClr val="FFFFFF"/>
                          </a:solidFill>
                          <a:ln w="9525">
                            <a:solidFill>
                              <a:srgbClr val="000000"/>
                            </a:solidFill>
                            <a:miter lim="800000"/>
                            <a:headEnd/>
                            <a:tailEnd/>
                          </a:ln>
                        </wps:spPr>
                        <wps:txbx>
                          <w:txbxContent>
                            <w:p w14:paraId="5A8BE2A2" w14:textId="5C6FE9A2" w:rsidR="000638DF" w:rsidRPr="002E4730" w:rsidRDefault="000638DF" w:rsidP="00DA1E6F">
                              <w:pPr>
                                <w:jc w:val="center"/>
                                <w:rPr>
                                  <w:rFonts w:ascii="Calibri" w:hAnsi="Calibri" w:cs="Arial"/>
                                  <w:b/>
                                  <w:sz w:val="28"/>
                                  <w:szCs w:val="28"/>
                                </w:rPr>
                              </w:pPr>
                              <w:r w:rsidRPr="002E4730">
                                <w:rPr>
                                  <w:rFonts w:ascii="Calibri" w:hAnsi="Calibri" w:cs="Arial"/>
                                  <w:b/>
                                  <w:sz w:val="28"/>
                                  <w:szCs w:val="28"/>
                                </w:rPr>
                                <w:t>Record your concerns</w:t>
                              </w:r>
                            </w:p>
                            <w:p w14:paraId="438247BA" w14:textId="43BC227B" w:rsidR="000638DF" w:rsidRPr="002E4730" w:rsidRDefault="00646170" w:rsidP="002E4730">
                              <w:pPr>
                                <w:jc w:val="center"/>
                                <w:rPr>
                                  <w:rFonts w:ascii="Calibri" w:hAnsi="Calibri" w:cs="Arial"/>
                                  <w:sz w:val="24"/>
                                  <w:szCs w:val="24"/>
                                </w:rPr>
                              </w:pPr>
                              <w:r>
                                <w:rPr>
                                  <w:rFonts w:ascii="Calibri" w:hAnsi="Calibri" w:cs="Arial"/>
                                  <w:sz w:val="24"/>
                                  <w:szCs w:val="24"/>
                                </w:rPr>
                                <w:t>Record on CPOMS and inform DSL verbally</w:t>
                              </w:r>
                            </w:p>
                            <w:p w14:paraId="78069378" w14:textId="77777777" w:rsidR="000638DF" w:rsidRPr="001068F3" w:rsidRDefault="000638DF" w:rsidP="00DA1E6F">
                              <w:pPr>
                                <w:numPr>
                                  <w:ilvl w:val="0"/>
                                  <w:numId w:val="2"/>
                                </w:numPr>
                                <w:spacing w:after="0" w:line="240" w:lineRule="auto"/>
                                <w:rPr>
                                  <w:rFonts w:ascii="Calibri" w:hAnsi="Calibri" w:cs="Arial"/>
                                  <w:sz w:val="18"/>
                                  <w:szCs w:val="18"/>
                                </w:rPr>
                              </w:pPr>
                              <w:r>
                                <w:rPr>
                                  <w:rFonts w:ascii="Calibri" w:hAnsi="Calibri" w:cs="Arial"/>
                                  <w:sz w:val="18"/>
                                  <w:szCs w:val="18"/>
                                </w:rPr>
                                <w:t>If responding to a disclosure r</w:t>
                              </w:r>
                              <w:r w:rsidRPr="001068F3">
                                <w:rPr>
                                  <w:rFonts w:ascii="Calibri" w:hAnsi="Calibri" w:cs="Arial"/>
                                  <w:sz w:val="18"/>
                                  <w:szCs w:val="18"/>
                                </w:rPr>
                                <w:t xml:space="preserve">eassure the child and clarify concerns if necessary e.g. ambiguous words and phrases  </w:t>
                              </w:r>
                            </w:p>
                            <w:p w14:paraId="2F5447D3" w14:textId="77777777" w:rsidR="000638DF" w:rsidRPr="008C7A6F" w:rsidRDefault="000638DF" w:rsidP="00DA1E6F">
                              <w:pPr>
                                <w:numPr>
                                  <w:ilvl w:val="0"/>
                                  <w:numId w:val="2"/>
                                </w:numPr>
                                <w:spacing w:after="0" w:line="240" w:lineRule="auto"/>
                                <w:rPr>
                                  <w:rFonts w:ascii="Calibri" w:hAnsi="Calibri" w:cs="Arial"/>
                                  <w:sz w:val="18"/>
                                  <w:szCs w:val="18"/>
                                </w:rPr>
                              </w:pPr>
                              <w:r w:rsidRPr="00546F87">
                                <w:rPr>
                                  <w:rFonts w:ascii="Calibri" w:hAnsi="Calibri" w:cs="Arial"/>
                                  <w:sz w:val="18"/>
                                  <w:szCs w:val="18"/>
                                </w:rPr>
                                <w:t>Use child’s own words</w:t>
                              </w:r>
                              <w:r>
                                <w:rPr>
                                  <w:rFonts w:ascii="Calibri" w:hAnsi="Calibri" w:cs="Arial"/>
                                  <w:sz w:val="18"/>
                                  <w:szCs w:val="18"/>
                                </w:rPr>
                                <w:t xml:space="preserve"> and indicate any marks on body map charts, as appropriate</w:t>
                              </w:r>
                            </w:p>
                            <w:p w14:paraId="4F542C6A" w14:textId="77777777" w:rsidR="000638DF" w:rsidRPr="00546F87" w:rsidRDefault="000638DF" w:rsidP="00DA1E6F">
                              <w:pPr>
                                <w:numPr>
                                  <w:ilvl w:val="0"/>
                                  <w:numId w:val="2"/>
                                </w:numPr>
                                <w:spacing w:after="0" w:line="240" w:lineRule="auto"/>
                                <w:rPr>
                                  <w:rFonts w:ascii="Calibri" w:hAnsi="Calibri" w:cs="Arial"/>
                                  <w:sz w:val="18"/>
                                  <w:szCs w:val="18"/>
                                </w:rPr>
                              </w:pPr>
                              <w:r w:rsidRPr="00546F87">
                                <w:rPr>
                                  <w:rFonts w:ascii="Calibri" w:hAnsi="Calibri" w:cs="Arial"/>
                                  <w:sz w:val="18"/>
                                  <w:szCs w:val="18"/>
                                </w:rPr>
                                <w:t xml:space="preserve">Sign and date </w:t>
                              </w:r>
                              <w:r>
                                <w:rPr>
                                  <w:rFonts w:ascii="Calibri" w:hAnsi="Calibri" w:cs="Arial"/>
                                  <w:sz w:val="18"/>
                                  <w:szCs w:val="18"/>
                                </w:rPr>
                                <w:t>all</w:t>
                              </w:r>
                              <w:r w:rsidRPr="00546F87">
                                <w:rPr>
                                  <w:rFonts w:ascii="Calibri" w:hAnsi="Calibri" w:cs="Arial"/>
                                  <w:sz w:val="18"/>
                                  <w:szCs w:val="18"/>
                                </w:rPr>
                                <w:t xml:space="preserve"> records</w:t>
                              </w:r>
                            </w:p>
                            <w:p w14:paraId="6B38B246" w14:textId="77777777" w:rsidR="000638DF" w:rsidRPr="00546F87" w:rsidRDefault="000638DF" w:rsidP="00DA1E6F">
                              <w:pPr>
                                <w:ind w:left="1440"/>
                                <w:rPr>
                                  <w:rFonts w:ascii="Calibri" w:hAnsi="Calibri" w:cs="Arial"/>
                                </w:rPr>
                              </w:pPr>
                            </w:p>
                          </w:txbxContent>
                        </wps:txbx>
                        <wps:bodyPr rot="0" vert="horz" wrap="square" lIns="91440" tIns="45720" rIns="91440" bIns="45720" anchor="t" anchorCtr="0" upright="1">
                          <a:noAutofit/>
                        </wps:bodyPr>
                      </wps:wsp>
                      <wps:wsp>
                        <wps:cNvPr id="4" name="AutoShape 6"/>
                        <wps:cNvSpPr>
                          <a:spLocks noChangeArrowheads="1"/>
                        </wps:cNvSpPr>
                        <wps:spPr bwMode="auto">
                          <a:xfrm>
                            <a:off x="0" y="1929866"/>
                            <a:ext cx="6419980" cy="349250"/>
                          </a:xfrm>
                          <a:prstGeom prst="flowChartAlternateProcess">
                            <a:avLst/>
                          </a:prstGeom>
                          <a:solidFill>
                            <a:srgbClr val="FFFFFF"/>
                          </a:solidFill>
                          <a:ln w="9525">
                            <a:solidFill>
                              <a:srgbClr val="000000"/>
                            </a:solidFill>
                            <a:miter lim="800000"/>
                            <a:headEnd/>
                            <a:tailEnd/>
                          </a:ln>
                        </wps:spPr>
                        <wps:txbx>
                          <w:txbxContent>
                            <w:p w14:paraId="48967EAF" w14:textId="2B8693DE" w:rsidR="000638DF" w:rsidRDefault="000638DF" w:rsidP="00DA1E6F">
                              <w:pPr>
                                <w:jc w:val="center"/>
                                <w:rPr>
                                  <w:rFonts w:ascii="Arial" w:hAnsi="Arial" w:cs="Arial"/>
                                  <w:sz w:val="24"/>
                                </w:rPr>
                              </w:pPr>
                              <w:r w:rsidRPr="00FD231D">
                                <w:rPr>
                                  <w:rFonts w:ascii="Arial" w:hAnsi="Arial" w:cs="Arial"/>
                                  <w:b/>
                                </w:rPr>
                                <w:t>Immediately inform a Designated Safeguarding Lead (see contact information on page 1</w:t>
                              </w:r>
                              <w:r w:rsidRPr="00FD231D">
                                <w:rPr>
                                  <w:rFonts w:ascii="Arial" w:hAnsi="Arial" w:cs="Arial"/>
                                  <w:sz w:val="24"/>
                                </w:rPr>
                                <w:t>)</w:t>
                              </w:r>
                            </w:p>
                            <w:p w14:paraId="5086DCDC" w14:textId="77777777" w:rsidR="000638DF" w:rsidRPr="002C72CB" w:rsidRDefault="000638DF" w:rsidP="00DA1E6F">
                              <w:pPr>
                                <w:jc w:val="center"/>
                                <w:rPr>
                                  <w:rFonts w:ascii="Arial" w:hAnsi="Arial" w:cs="Arial"/>
                                  <w:sz w:val="24"/>
                                </w:rPr>
                              </w:pPr>
                            </w:p>
                            <w:p w14:paraId="60D3C33B" w14:textId="77777777" w:rsidR="000638DF" w:rsidRPr="006F31C6" w:rsidRDefault="000638DF" w:rsidP="00DA1E6F">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5" name="AutoShape 7"/>
                        <wps:cNvSpPr>
                          <a:spLocks noChangeArrowheads="1"/>
                        </wps:cNvSpPr>
                        <wps:spPr bwMode="auto">
                          <a:xfrm>
                            <a:off x="659765" y="3149610"/>
                            <a:ext cx="2529840" cy="1363980"/>
                          </a:xfrm>
                          <a:prstGeom prst="flowChartAlternateProcess">
                            <a:avLst/>
                          </a:prstGeom>
                          <a:solidFill>
                            <a:srgbClr val="FFFFFF"/>
                          </a:solidFill>
                          <a:ln w="9525">
                            <a:solidFill>
                              <a:srgbClr val="000000"/>
                            </a:solidFill>
                            <a:miter lim="800000"/>
                            <a:headEnd/>
                            <a:tailEnd/>
                          </a:ln>
                        </wps:spPr>
                        <wps:txbx>
                          <w:txbxContent>
                            <w:p w14:paraId="04BEB400" w14:textId="77777777" w:rsidR="000638DF" w:rsidRPr="003523D6" w:rsidRDefault="000638DF" w:rsidP="00DA1E6F">
                              <w:pPr>
                                <w:jc w:val="center"/>
                                <w:rPr>
                                  <w:rFonts w:ascii="Calibri" w:hAnsi="Calibri" w:cs="Arial"/>
                                  <w:b/>
                                  <w:sz w:val="24"/>
                                  <w:szCs w:val="24"/>
                                </w:rPr>
                              </w:pPr>
                              <w:r w:rsidRPr="003523D6">
                                <w:rPr>
                                  <w:rFonts w:ascii="Calibri" w:hAnsi="Calibri" w:cs="Arial"/>
                                  <w:b/>
                                  <w:sz w:val="24"/>
                                  <w:szCs w:val="24"/>
                                </w:rPr>
                                <w:t xml:space="preserve">Designated Safeguarding Lead </w:t>
                              </w:r>
                            </w:p>
                            <w:p w14:paraId="230C2736" w14:textId="77777777" w:rsidR="000638DF" w:rsidRPr="00F8692A" w:rsidRDefault="000638DF"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 xml:space="preserve">Consider whether the child is at immediate risk of harm e.g. unsafe to go home </w:t>
                              </w:r>
                            </w:p>
                            <w:p w14:paraId="244919D6" w14:textId="384266DD" w:rsidR="000638DF" w:rsidRPr="003523D6" w:rsidRDefault="000638DF" w:rsidP="00DA1E6F">
                              <w:pPr>
                                <w:numPr>
                                  <w:ilvl w:val="0"/>
                                  <w:numId w:val="1"/>
                                </w:numPr>
                                <w:spacing w:after="0" w:line="240" w:lineRule="auto"/>
                                <w:ind w:left="360"/>
                                <w:rPr>
                                  <w:rFonts w:ascii="Calibri" w:hAnsi="Calibri" w:cs="Arial"/>
                                  <w:sz w:val="18"/>
                                  <w:szCs w:val="18"/>
                                </w:rPr>
                              </w:pPr>
                              <w:r w:rsidRPr="003523D6">
                                <w:rPr>
                                  <w:rFonts w:ascii="Calibri" w:hAnsi="Calibri" w:cs="Arial"/>
                                  <w:sz w:val="18"/>
                                  <w:szCs w:val="18"/>
                                </w:rPr>
                                <w:t xml:space="preserve">Refer to ISCP Threshold document and procedures to support consideration: </w:t>
                              </w:r>
                              <w:hyperlink r:id="rId13" w:history="1">
                                <w:r w:rsidRPr="003523D6">
                                  <w:rPr>
                                    <w:rStyle w:val="Hyperlink"/>
                                    <w:rFonts w:ascii="Calibri" w:hAnsi="Calibri" w:cs="Arial"/>
                                    <w:sz w:val="18"/>
                                    <w:szCs w:val="18"/>
                                  </w:rPr>
                                  <w:t>www.iscp.org.uk</w:t>
                                </w:r>
                              </w:hyperlink>
                              <w:r w:rsidRPr="003523D6">
                                <w:rPr>
                                  <w:rFonts w:ascii="Calibri" w:hAnsi="Calibri" w:cs="Arial"/>
                                  <w:sz w:val="18"/>
                                  <w:szCs w:val="18"/>
                                </w:rPr>
                                <w:t xml:space="preserve"> </w:t>
                              </w:r>
                            </w:p>
                            <w:p w14:paraId="2370EAB4" w14:textId="77777777" w:rsidR="000638DF" w:rsidRPr="00F8692A" w:rsidRDefault="000638DF"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Refer to other agencies as appropriate e.g. Children’s Services Contact Team (CSCT) LADO, Police.</w:t>
                              </w:r>
                            </w:p>
                            <w:p w14:paraId="3DE8CB90" w14:textId="77777777" w:rsidR="000638DF" w:rsidRPr="00F8692A" w:rsidRDefault="000638DF"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If unsure then consult with CSCT, without giving child’s details (0207 527 7400</w:t>
                              </w:r>
                              <w:r w:rsidRPr="00F8692A">
                                <w:rPr>
                                  <w:rFonts w:ascii="Calibri" w:hAnsi="Calibri" w:cs="Arial"/>
                                  <w:color w:val="0070C0"/>
                                  <w:sz w:val="18"/>
                                  <w:szCs w:val="18"/>
                                </w:rPr>
                                <w:t>)</w:t>
                              </w:r>
                            </w:p>
                          </w:txbxContent>
                        </wps:txbx>
                        <wps:bodyPr rot="0" vert="horz" wrap="square" lIns="91440" tIns="45720" rIns="91440" bIns="45720" anchor="t" anchorCtr="0" upright="1">
                          <a:noAutofit/>
                        </wps:bodyPr>
                      </wps:wsp>
                      <wps:wsp>
                        <wps:cNvPr id="6" name="AutoShape 8"/>
                        <wps:cNvCnPr>
                          <a:cxnSpLocks noChangeShapeType="1"/>
                        </wps:cNvCnPr>
                        <wps:spPr bwMode="auto">
                          <a:xfrm>
                            <a:off x="3285425" y="1813555"/>
                            <a:ext cx="764" cy="1108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9"/>
                        <wps:cNvCnPr>
                          <a:cxnSpLocks noChangeShapeType="1"/>
                        </wps:cNvCnPr>
                        <wps:spPr bwMode="auto">
                          <a:xfrm>
                            <a:off x="3296701" y="2654858"/>
                            <a:ext cx="382" cy="986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2"/>
                        <wps:cNvSpPr>
                          <a:spLocks noChangeArrowheads="1"/>
                        </wps:cNvSpPr>
                        <wps:spPr bwMode="auto">
                          <a:xfrm>
                            <a:off x="3380105" y="3149610"/>
                            <a:ext cx="3040380" cy="1332230"/>
                          </a:xfrm>
                          <a:prstGeom prst="flowChartAlternateProcess">
                            <a:avLst/>
                          </a:prstGeom>
                          <a:solidFill>
                            <a:srgbClr val="FFFFFF"/>
                          </a:solidFill>
                          <a:ln w="9525">
                            <a:solidFill>
                              <a:srgbClr val="000000"/>
                            </a:solidFill>
                            <a:miter lim="800000"/>
                            <a:headEnd/>
                            <a:tailEnd/>
                          </a:ln>
                        </wps:spPr>
                        <wps:txbx>
                          <w:txbxContent>
                            <w:p w14:paraId="039A2B4E" w14:textId="77777777" w:rsidR="000638DF" w:rsidRPr="005E7FBE" w:rsidRDefault="000638DF" w:rsidP="000E676C">
                              <w:pPr>
                                <w:spacing w:after="0" w:line="240" w:lineRule="auto"/>
                                <w:rPr>
                                  <w:rFonts w:ascii="Calibri" w:hAnsi="Calibri" w:cs="Arial"/>
                                  <w:sz w:val="20"/>
                                  <w:szCs w:val="28"/>
                                </w:rPr>
                              </w:pPr>
                              <w:r w:rsidRPr="005E7FBE">
                                <w:rPr>
                                  <w:rFonts w:ascii="Calibri" w:hAnsi="Calibri" w:cs="Arial"/>
                                  <w:b/>
                                  <w:sz w:val="20"/>
                                  <w:szCs w:val="28"/>
                                </w:rPr>
                                <w:t>If you are unhappy with the response</w:t>
                              </w:r>
                            </w:p>
                            <w:p w14:paraId="4F089A44" w14:textId="37A4A9F5" w:rsidR="000638DF" w:rsidRPr="005E7FBE" w:rsidRDefault="000638DF" w:rsidP="003523D6">
                              <w:pPr>
                                <w:spacing w:after="0" w:line="240" w:lineRule="auto"/>
                                <w:rPr>
                                  <w:rFonts w:ascii="Calibri" w:hAnsi="Calibri" w:cs="Arial"/>
                                  <w:sz w:val="18"/>
                                  <w:szCs w:val="28"/>
                                </w:rPr>
                              </w:pPr>
                              <w:r>
                                <w:rPr>
                                  <w:rFonts w:ascii="Calibri" w:hAnsi="Calibri" w:cs="Arial"/>
                                  <w:b/>
                                  <w:bCs/>
                                  <w:sz w:val="18"/>
                                  <w:szCs w:val="28"/>
                                </w:rPr>
                                <w:t xml:space="preserve">All Staff: </w:t>
                              </w:r>
                              <w:r w:rsidRPr="003523D6">
                                <w:rPr>
                                  <w:rFonts w:ascii="Calibri" w:hAnsi="Calibri" w:cs="Arial"/>
                                  <w:sz w:val="18"/>
                                  <w:szCs w:val="28"/>
                                </w:rPr>
                                <w:t xml:space="preserve"> </w:t>
                              </w:r>
                              <w:r w:rsidRPr="005E7FBE">
                                <w:rPr>
                                  <w:rFonts w:ascii="Calibri" w:hAnsi="Calibri" w:cs="Arial"/>
                                  <w:sz w:val="18"/>
                                  <w:szCs w:val="28"/>
                                </w:rPr>
                                <w:t xml:space="preserve">Follow </w:t>
                              </w:r>
                              <w:r w:rsidRPr="003523D6">
                                <w:rPr>
                                  <w:rFonts w:ascii="Calibri" w:hAnsi="Calibri" w:cs="Arial"/>
                                  <w:sz w:val="18"/>
                                  <w:szCs w:val="28"/>
                                </w:rPr>
                                <w:t>ISCP E</w:t>
                              </w:r>
                              <w:r w:rsidRPr="005E7FBE">
                                <w:rPr>
                                  <w:rFonts w:ascii="Calibri" w:hAnsi="Calibri" w:cs="Arial"/>
                                  <w:sz w:val="18"/>
                                  <w:szCs w:val="28"/>
                                </w:rPr>
                                <w:t>scalation policy and procedures</w:t>
                              </w:r>
                            </w:p>
                            <w:p w14:paraId="1812F9B3" w14:textId="77777777" w:rsidR="000638DF" w:rsidRPr="005E7FBE" w:rsidRDefault="000638DF" w:rsidP="000E676C">
                              <w:pPr>
                                <w:spacing w:after="0" w:line="240" w:lineRule="auto"/>
                                <w:rPr>
                                  <w:rFonts w:ascii="Calibri" w:hAnsi="Calibri" w:cs="Arial"/>
                                  <w:b/>
                                  <w:sz w:val="18"/>
                                  <w:szCs w:val="28"/>
                                </w:rPr>
                              </w:pPr>
                              <w:r w:rsidRPr="005E7FBE">
                                <w:rPr>
                                  <w:rFonts w:ascii="Calibri" w:hAnsi="Calibri" w:cs="Arial"/>
                                  <w:b/>
                                  <w:sz w:val="18"/>
                                  <w:szCs w:val="28"/>
                                </w:rPr>
                                <w:t>Pupils and Parents:</w:t>
                              </w:r>
                            </w:p>
                            <w:p w14:paraId="1C6B3088" w14:textId="3679FC6D" w:rsidR="00646170" w:rsidRDefault="000638DF" w:rsidP="009C0036">
                              <w:pPr>
                                <w:numPr>
                                  <w:ilvl w:val="0"/>
                                  <w:numId w:val="1"/>
                                </w:numPr>
                                <w:spacing w:after="0" w:line="240" w:lineRule="auto"/>
                                <w:ind w:left="0"/>
                                <w:rPr>
                                  <w:rFonts w:ascii="Calibri" w:hAnsi="Calibri" w:cs="Arial"/>
                                  <w:color w:val="FF0000"/>
                                  <w:sz w:val="16"/>
                                  <w:szCs w:val="24"/>
                                </w:rPr>
                              </w:pPr>
                              <w:r w:rsidRPr="00646170">
                                <w:rPr>
                                  <w:rFonts w:ascii="Calibri" w:hAnsi="Calibri" w:cs="Arial"/>
                                  <w:sz w:val="18"/>
                                  <w:szCs w:val="28"/>
                                </w:rPr>
                                <w:t xml:space="preserve">Follow Setting complaints procedures </w:t>
                              </w:r>
                              <w:hyperlink r:id="rId14" w:history="1">
                                <w:r w:rsidR="00646170" w:rsidRPr="000E18D0">
                                  <w:rPr>
                                    <w:rStyle w:val="Hyperlink"/>
                                    <w:rFonts w:ascii="Calibri" w:hAnsi="Calibri" w:cs="Arial"/>
                                    <w:sz w:val="16"/>
                                    <w:szCs w:val="24"/>
                                  </w:rPr>
                                  <w:t>https://www.pakemanprimary.co.uk/school-info/school-policies/</w:t>
                                </w:r>
                              </w:hyperlink>
                            </w:p>
                            <w:p w14:paraId="2F5FD3DC" w14:textId="43400057" w:rsidR="000638DF" w:rsidRPr="00646170" w:rsidRDefault="000638DF" w:rsidP="00924510">
                              <w:pPr>
                                <w:numPr>
                                  <w:ilvl w:val="0"/>
                                  <w:numId w:val="1"/>
                                </w:numPr>
                                <w:spacing w:after="0" w:line="240" w:lineRule="auto"/>
                                <w:ind w:left="0"/>
                                <w:rPr>
                                  <w:rFonts w:ascii="Calibri" w:hAnsi="Calibri" w:cs="Arial"/>
                                  <w:color w:val="FF0000"/>
                                  <w:sz w:val="18"/>
                                  <w:szCs w:val="28"/>
                                </w:rPr>
                              </w:pPr>
                              <w:r w:rsidRPr="00646170">
                                <w:rPr>
                                  <w:rFonts w:ascii="Calibri" w:hAnsi="Calibri" w:cs="Arial"/>
                                  <w:sz w:val="18"/>
                                  <w:szCs w:val="28"/>
                                </w:rPr>
                                <w:t>If there is poor or unsafe practice in your setting, follow the Whistleblowing Policy</w:t>
                              </w:r>
                              <w:r w:rsidRPr="00646170">
                                <w:rPr>
                                  <w:rFonts w:ascii="Calibri" w:hAnsi="Calibri" w:cs="Arial"/>
                                  <w:color w:val="FF0000"/>
                                  <w:sz w:val="16"/>
                                  <w:szCs w:val="24"/>
                                </w:rPr>
                                <w:t xml:space="preserve">  </w:t>
                              </w:r>
                              <w:hyperlink r:id="rId15" w:history="1">
                                <w:r w:rsidR="00646170" w:rsidRPr="000E18D0">
                                  <w:rPr>
                                    <w:rStyle w:val="Hyperlink"/>
                                    <w:rFonts w:ascii="Calibri" w:hAnsi="Calibri" w:cs="Arial"/>
                                    <w:sz w:val="16"/>
                                    <w:szCs w:val="24"/>
                                  </w:rPr>
                                  <w:t>https://www.pakemanprimary.co.uk/school-info/school-policies/</w:t>
                                </w:r>
                              </w:hyperlink>
                            </w:p>
                            <w:p w14:paraId="2E7CDB67" w14:textId="77777777" w:rsidR="00646170" w:rsidRPr="00646170" w:rsidRDefault="00646170" w:rsidP="00924510">
                              <w:pPr>
                                <w:numPr>
                                  <w:ilvl w:val="0"/>
                                  <w:numId w:val="1"/>
                                </w:numPr>
                                <w:spacing w:after="0" w:line="240" w:lineRule="auto"/>
                                <w:ind w:left="0"/>
                                <w:rPr>
                                  <w:rFonts w:ascii="Calibri" w:hAnsi="Calibri" w:cs="Arial"/>
                                  <w:color w:val="FF0000"/>
                                  <w:sz w:val="18"/>
                                  <w:szCs w:val="28"/>
                                </w:rPr>
                              </w:pPr>
                            </w:p>
                          </w:txbxContent>
                        </wps:txbx>
                        <wps:bodyPr rot="0" vert="horz" wrap="square" lIns="91440" tIns="45720" rIns="91440" bIns="45720" anchor="t" anchorCtr="0" upright="1">
                          <a:noAutofit/>
                        </wps:bodyPr>
                      </wps:wsp>
                      <wps:wsp>
                        <wps:cNvPr id="9" name="AutoShape 13"/>
                        <wps:cNvSpPr>
                          <a:spLocks noChangeArrowheads="1"/>
                        </wps:cNvSpPr>
                        <wps:spPr bwMode="auto">
                          <a:xfrm>
                            <a:off x="1666240" y="7451100"/>
                            <a:ext cx="4237355" cy="949325"/>
                          </a:xfrm>
                          <a:prstGeom prst="flowChartAlternateProcess">
                            <a:avLst/>
                          </a:prstGeom>
                          <a:solidFill>
                            <a:srgbClr val="FFFFFF"/>
                          </a:solidFill>
                          <a:ln w="9525">
                            <a:solidFill>
                              <a:srgbClr val="000000"/>
                            </a:solidFill>
                            <a:miter lim="800000"/>
                            <a:headEnd/>
                            <a:tailEnd/>
                          </a:ln>
                        </wps:spPr>
                        <wps:txbx>
                          <w:txbxContent>
                            <w:p w14:paraId="5115DA9C" w14:textId="235637CF" w:rsidR="000638DF" w:rsidRPr="00715B11" w:rsidRDefault="000638DF" w:rsidP="00DA1E6F">
                              <w:pPr>
                                <w:jc w:val="center"/>
                                <w:rPr>
                                  <w:rFonts w:ascii="Calibri" w:hAnsi="Calibri" w:cs="Arial"/>
                                </w:rPr>
                              </w:pPr>
                              <w:r w:rsidRPr="00715B11">
                                <w:rPr>
                                  <w:rFonts w:ascii="Calibri" w:hAnsi="Calibri" w:cs="Arial"/>
                                </w:rPr>
                                <w:t xml:space="preserve">At all stages the child’s circumstances </w:t>
                              </w:r>
                              <w:r w:rsidRPr="00FD231D">
                                <w:rPr>
                                  <w:rFonts w:ascii="Calibri" w:hAnsi="Calibri" w:cs="Arial"/>
                                </w:rPr>
                                <w:t>must</w:t>
                              </w:r>
                              <w:r w:rsidRPr="00715B11">
                                <w:rPr>
                                  <w:rFonts w:ascii="Calibri" w:hAnsi="Calibri" w:cs="Arial"/>
                                </w:rPr>
                                <w:t xml:space="preserve"> be kept under review. </w:t>
                              </w:r>
                            </w:p>
                            <w:p w14:paraId="4E707128" w14:textId="4361018A" w:rsidR="000638DF" w:rsidRPr="00715B11" w:rsidRDefault="000638DF" w:rsidP="00DA1E6F">
                              <w:pPr>
                                <w:jc w:val="center"/>
                                <w:rPr>
                                  <w:rFonts w:ascii="Calibri" w:hAnsi="Calibri" w:cs="Arial"/>
                                  <w:b/>
                                </w:rPr>
                              </w:pPr>
                              <w:r w:rsidRPr="00715B11">
                                <w:rPr>
                                  <w:rFonts w:ascii="Calibri" w:hAnsi="Calibri" w:cs="Arial"/>
                                </w:rPr>
                                <w:t xml:space="preserve">The DSL/staff </w:t>
                              </w:r>
                              <w:r>
                                <w:rPr>
                                  <w:rFonts w:ascii="Calibri" w:hAnsi="Calibri" w:cs="Arial"/>
                                </w:rPr>
                                <w:t xml:space="preserve">member </w:t>
                              </w:r>
                              <w:r w:rsidRPr="00715B11">
                                <w:rPr>
                                  <w:rFonts w:ascii="Calibri" w:hAnsi="Calibri" w:cs="Arial"/>
                                </w:rPr>
                                <w:t>will re-refer</w:t>
                              </w:r>
                              <w:r>
                                <w:rPr>
                                  <w:rFonts w:ascii="Calibri" w:hAnsi="Calibri" w:cs="Arial"/>
                                </w:rPr>
                                <w:t xml:space="preserve"> or escalate</w:t>
                              </w:r>
                              <w:r w:rsidRPr="00715B11">
                                <w:rPr>
                                  <w:rFonts w:ascii="Calibri" w:hAnsi="Calibri" w:cs="Arial"/>
                                </w:rPr>
                                <w:t xml:space="preserve"> if required to ensure the</w:t>
                              </w:r>
                              <w:r>
                                <w:rPr>
                                  <w:rFonts w:ascii="Calibri" w:hAnsi="Calibri" w:cs="Arial"/>
                                </w:rPr>
                                <w:t xml:space="preserve"> </w:t>
                              </w:r>
                              <w:r w:rsidRPr="00FD231D">
                                <w:rPr>
                                  <w:rFonts w:ascii="Calibri" w:hAnsi="Calibri" w:cs="Arial"/>
                                </w:rPr>
                                <w:t>child is safeguarded and protected</w:t>
                              </w:r>
                              <w:r w:rsidRPr="00715B11">
                                <w:rPr>
                                  <w:rFonts w:ascii="Calibri" w:hAnsi="Calibri" w:cs="Arial"/>
                                  <w:b/>
                                </w:rPr>
                                <w:t xml:space="preserve"> </w:t>
                              </w:r>
                            </w:p>
                          </w:txbxContent>
                        </wps:txbx>
                        <wps:bodyPr rot="0" vert="horz" wrap="square" lIns="91440" tIns="45720" rIns="91440" bIns="45720" anchor="t" anchorCtr="0" upright="1">
                          <a:noAutofit/>
                        </wps:bodyPr>
                      </wps:wsp>
                      <wps:wsp>
                        <wps:cNvPr id="10" name="AutoShape 15"/>
                        <wps:cNvSpPr>
                          <a:spLocks noChangeArrowheads="1"/>
                        </wps:cNvSpPr>
                        <wps:spPr bwMode="auto">
                          <a:xfrm>
                            <a:off x="1057910" y="4552325"/>
                            <a:ext cx="5177155" cy="833120"/>
                          </a:xfrm>
                          <a:prstGeom prst="flowChartAlternateProcess">
                            <a:avLst/>
                          </a:prstGeom>
                          <a:solidFill>
                            <a:srgbClr val="FFFFFF"/>
                          </a:solidFill>
                          <a:ln w="9525">
                            <a:solidFill>
                              <a:srgbClr val="000000"/>
                            </a:solidFill>
                            <a:miter lim="800000"/>
                            <a:headEnd/>
                            <a:tailEnd/>
                          </a:ln>
                        </wps:spPr>
                        <wps:txbx>
                          <w:txbxContent>
                            <w:p w14:paraId="7AAD44BD" w14:textId="0BDA7173" w:rsidR="000638DF" w:rsidRDefault="000638DF" w:rsidP="000E676C">
                              <w:pPr>
                                <w:spacing w:line="240" w:lineRule="auto"/>
                                <w:jc w:val="center"/>
                                <w:rPr>
                                  <w:rFonts w:ascii="Calibri" w:hAnsi="Calibri" w:cs="Arial"/>
                                  <w:b/>
                                  <w:sz w:val="24"/>
                                </w:rPr>
                              </w:pPr>
                              <w:r w:rsidRPr="00F8692A">
                                <w:rPr>
                                  <w:rFonts w:ascii="Calibri" w:hAnsi="Calibri" w:cs="Arial"/>
                                  <w:b/>
                                  <w:sz w:val="24"/>
                                </w:rPr>
                                <w:t>Record decision making and ac</w:t>
                              </w:r>
                              <w:r>
                                <w:rPr>
                                  <w:rFonts w:ascii="Calibri" w:hAnsi="Calibri" w:cs="Arial"/>
                                  <w:b/>
                                  <w:sz w:val="24"/>
                                </w:rPr>
                                <w:t>t</w:t>
                              </w:r>
                              <w:r w:rsidRPr="00F8692A">
                                <w:rPr>
                                  <w:rFonts w:ascii="Calibri" w:hAnsi="Calibri" w:cs="Arial"/>
                                  <w:b/>
                                  <w:sz w:val="24"/>
                                </w:rPr>
                                <w:t xml:space="preserve">ion taken </w:t>
                              </w:r>
                              <w:r w:rsidR="00646170">
                                <w:rPr>
                                  <w:rFonts w:ascii="Calibri" w:hAnsi="Calibri" w:cs="Arial"/>
                                  <w:b/>
                                  <w:sz w:val="24"/>
                                </w:rPr>
                                <w:t xml:space="preserve">on CPOMS. </w:t>
                              </w:r>
                            </w:p>
                            <w:p w14:paraId="26011BF4" w14:textId="563F0E76" w:rsidR="000638DF" w:rsidRPr="00F8692A" w:rsidRDefault="000638DF" w:rsidP="000E676C">
                              <w:pPr>
                                <w:spacing w:line="240" w:lineRule="auto"/>
                                <w:jc w:val="center"/>
                                <w:rPr>
                                  <w:rFonts w:ascii="Calibri" w:hAnsi="Calibri" w:cs="Arial"/>
                                  <w:b/>
                                  <w:sz w:val="24"/>
                                </w:rPr>
                              </w:pPr>
                              <w:r w:rsidRPr="00CD5BCF">
                                <w:rPr>
                                  <w:rFonts w:ascii="Calibri" w:hAnsi="Calibri" w:cs="Arial"/>
                                  <w:b/>
                                  <w:sz w:val="24"/>
                                </w:rPr>
                                <w:t>Start chronology or enter any key information if already in place</w:t>
                              </w:r>
                              <w:r w:rsidR="00646170">
                                <w:rPr>
                                  <w:rFonts w:ascii="Calibri" w:hAnsi="Calibri" w:cs="Arial"/>
                                  <w:b/>
                                  <w:sz w:val="24"/>
                                </w:rPr>
                                <w:t>.</w:t>
                              </w:r>
                            </w:p>
                          </w:txbxContent>
                        </wps:txbx>
                        <wps:bodyPr rot="0" vert="horz" wrap="square" lIns="91440" tIns="45720" rIns="91440" bIns="45720" anchor="t" anchorCtr="0" upright="1">
                          <a:noAutofit/>
                        </wps:bodyPr>
                      </wps:wsp>
                      <wps:wsp>
                        <wps:cNvPr id="11" name="AutoShape 16"/>
                        <wps:cNvSpPr>
                          <a:spLocks noChangeArrowheads="1"/>
                        </wps:cNvSpPr>
                        <wps:spPr bwMode="auto">
                          <a:xfrm>
                            <a:off x="1791824" y="5479420"/>
                            <a:ext cx="3865390" cy="1185236"/>
                          </a:xfrm>
                          <a:prstGeom prst="flowChartAlternateProcess">
                            <a:avLst/>
                          </a:prstGeom>
                          <a:solidFill>
                            <a:srgbClr val="FFFFFF"/>
                          </a:solidFill>
                          <a:ln w="9525">
                            <a:solidFill>
                              <a:srgbClr val="000000"/>
                            </a:solidFill>
                            <a:miter lim="800000"/>
                            <a:headEnd/>
                            <a:tailEnd/>
                          </a:ln>
                        </wps:spPr>
                        <wps:txbx>
                          <w:txbxContent>
                            <w:p w14:paraId="1A99C387" w14:textId="77777777" w:rsidR="000638DF" w:rsidRPr="00866F9A" w:rsidRDefault="000638DF" w:rsidP="00896488">
                              <w:pPr>
                                <w:spacing w:line="240" w:lineRule="auto"/>
                                <w:jc w:val="center"/>
                                <w:rPr>
                                  <w:rFonts w:ascii="Calibri" w:hAnsi="Calibri" w:cs="Arial"/>
                                  <w:b/>
                                  <w:sz w:val="16"/>
                                </w:rPr>
                              </w:pPr>
                              <w:r w:rsidRPr="00715B11">
                                <w:rPr>
                                  <w:rFonts w:ascii="Calibri" w:hAnsi="Calibri" w:cs="Arial"/>
                                  <w:b/>
                                </w:rPr>
                                <w:t xml:space="preserve">Monitor </w:t>
                              </w:r>
                              <w:r>
                                <w:rPr>
                                  <w:rFonts w:ascii="Calibri" w:hAnsi="Calibri" w:cs="Arial"/>
                                  <w:b/>
                                </w:rPr>
                                <w:t xml:space="preserve">  </w:t>
                              </w:r>
                              <w:r w:rsidRPr="00866F9A">
                                <w:rPr>
                                  <w:rFonts w:ascii="Calibri" w:hAnsi="Calibri" w:cs="Arial"/>
                                  <w:sz w:val="16"/>
                                </w:rPr>
                                <w:t>Be clear about:</w:t>
                              </w:r>
                            </w:p>
                            <w:p w14:paraId="17EED27C" w14:textId="77777777" w:rsidR="000638DF" w:rsidRPr="009B26EA" w:rsidRDefault="000638DF" w:rsidP="00C27D4F">
                              <w:pPr>
                                <w:pStyle w:val="ListParagraph"/>
                                <w:numPr>
                                  <w:ilvl w:val="0"/>
                                  <w:numId w:val="99"/>
                                </w:numPr>
                                <w:contextualSpacing/>
                                <w:rPr>
                                  <w:rFonts w:ascii="Calibri" w:hAnsi="Calibri" w:cs="Arial"/>
                                  <w:sz w:val="18"/>
                                  <w:szCs w:val="22"/>
                                </w:rPr>
                              </w:pPr>
                              <w:r w:rsidRPr="009B26EA">
                                <w:rPr>
                                  <w:rFonts w:ascii="Calibri" w:hAnsi="Calibri" w:cs="Arial"/>
                                  <w:sz w:val="18"/>
                                  <w:szCs w:val="22"/>
                                </w:rPr>
                                <w:t>What you are monitoring e.g. behaviour trends, appearance, attendance etc.?</w:t>
                              </w:r>
                            </w:p>
                            <w:p w14:paraId="400D9A9D" w14:textId="77777777" w:rsidR="000638DF" w:rsidRPr="009B26EA" w:rsidRDefault="000638DF" w:rsidP="00C27D4F">
                              <w:pPr>
                                <w:pStyle w:val="ListParagraph"/>
                                <w:numPr>
                                  <w:ilvl w:val="0"/>
                                  <w:numId w:val="99"/>
                                </w:numPr>
                                <w:contextualSpacing/>
                                <w:rPr>
                                  <w:rFonts w:ascii="Calibri" w:hAnsi="Calibri" w:cs="Arial"/>
                                  <w:sz w:val="18"/>
                                  <w:szCs w:val="22"/>
                                </w:rPr>
                              </w:pPr>
                              <w:r w:rsidRPr="009B26EA">
                                <w:rPr>
                                  <w:rFonts w:ascii="Calibri" w:hAnsi="Calibri" w:cs="Arial"/>
                                  <w:sz w:val="18"/>
                                  <w:szCs w:val="22"/>
                                </w:rPr>
                                <w:t>How long you will monitor for?</w:t>
                              </w:r>
                            </w:p>
                            <w:p w14:paraId="64F16262" w14:textId="562902CF" w:rsidR="000638DF" w:rsidRPr="009B26EA" w:rsidRDefault="000638DF" w:rsidP="00C27D4F">
                              <w:pPr>
                                <w:pStyle w:val="ListParagraph"/>
                                <w:numPr>
                                  <w:ilvl w:val="0"/>
                                  <w:numId w:val="99"/>
                                </w:numPr>
                                <w:contextualSpacing/>
                                <w:rPr>
                                  <w:rFonts w:ascii="Calibri" w:hAnsi="Calibri" w:cs="Arial"/>
                                  <w:sz w:val="18"/>
                                  <w:szCs w:val="22"/>
                                </w:rPr>
                              </w:pPr>
                              <w:r w:rsidRPr="009B26EA">
                                <w:rPr>
                                  <w:rFonts w:ascii="Calibri" w:hAnsi="Calibri" w:cs="Arial"/>
                                  <w:sz w:val="18"/>
                                  <w:szCs w:val="22"/>
                                </w:rPr>
                                <w:t>What information needs to be shared</w:t>
                              </w:r>
                              <w:r>
                                <w:rPr>
                                  <w:rFonts w:ascii="Calibri" w:hAnsi="Calibri" w:cs="Arial"/>
                                  <w:sz w:val="18"/>
                                  <w:szCs w:val="22"/>
                                </w:rPr>
                                <w:t xml:space="preserve">, </w:t>
                              </w:r>
                              <w:r w:rsidRPr="007F2689">
                                <w:rPr>
                                  <w:rFonts w:ascii="Calibri" w:hAnsi="Calibri" w:cs="Arial"/>
                                  <w:sz w:val="18"/>
                                  <w:szCs w:val="22"/>
                                </w:rPr>
                                <w:t>why</w:t>
                              </w:r>
                              <w:r w:rsidRPr="009B26EA">
                                <w:rPr>
                                  <w:rFonts w:ascii="Calibri" w:hAnsi="Calibri" w:cs="Arial"/>
                                  <w:sz w:val="18"/>
                                  <w:szCs w:val="22"/>
                                </w:rPr>
                                <w:t xml:space="preserve"> and with whom?</w:t>
                              </w:r>
                            </w:p>
                            <w:p w14:paraId="1B583247" w14:textId="77777777" w:rsidR="000638DF" w:rsidRPr="009B26EA" w:rsidRDefault="000638DF" w:rsidP="00C27D4F">
                              <w:pPr>
                                <w:pStyle w:val="ListParagraph"/>
                                <w:numPr>
                                  <w:ilvl w:val="0"/>
                                  <w:numId w:val="99"/>
                                </w:numPr>
                                <w:contextualSpacing/>
                                <w:rPr>
                                  <w:rFonts w:ascii="Calibri" w:hAnsi="Calibri" w:cs="Arial"/>
                                  <w:sz w:val="22"/>
                                </w:rPr>
                              </w:pPr>
                              <w:r w:rsidRPr="009B26EA">
                                <w:rPr>
                                  <w:rFonts w:ascii="Calibri" w:hAnsi="Calibri" w:cs="Arial"/>
                                  <w:sz w:val="18"/>
                                  <w:szCs w:val="22"/>
                                </w:rPr>
                                <w:t>How you will record and to whom you will feedback and when</w:t>
                              </w:r>
                              <w:r w:rsidRPr="009B26EA">
                                <w:rPr>
                                  <w:rFonts w:ascii="Calibri" w:hAnsi="Calibri" w:cs="Arial"/>
                                  <w:sz w:val="22"/>
                                </w:rPr>
                                <w:t>?</w:t>
                              </w:r>
                            </w:p>
                            <w:p w14:paraId="218D9E1E" w14:textId="77777777" w:rsidR="000638DF" w:rsidRPr="00074AE0" w:rsidRDefault="000638DF" w:rsidP="00866F9A">
                              <w:pPr>
                                <w:spacing w:line="240" w:lineRule="auto"/>
                                <w:rPr>
                                  <w:rFonts w:ascii="Arial" w:hAnsi="Arial" w:cs="Arial"/>
                                  <w:sz w:val="16"/>
                                </w:rPr>
                              </w:pPr>
                            </w:p>
                          </w:txbxContent>
                        </wps:txbx>
                        <wps:bodyPr rot="0" vert="horz" wrap="square" lIns="91440" tIns="45720" rIns="91440" bIns="45720" anchor="t" anchorCtr="0" upright="1">
                          <a:noAutofit/>
                        </wps:bodyPr>
                      </wps:wsp>
                      <wps:wsp>
                        <wps:cNvPr id="12" name="AutoShape 18"/>
                        <wps:cNvCnPr>
                          <a:cxnSpLocks noChangeShapeType="1"/>
                        </wps:cNvCnPr>
                        <wps:spPr bwMode="auto">
                          <a:xfrm>
                            <a:off x="3285617" y="4655104"/>
                            <a:ext cx="382" cy="1077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9"/>
                        <wps:cNvCnPr>
                          <a:cxnSpLocks noChangeShapeType="1"/>
                          <a:stCxn id="11" idx="2"/>
                        </wps:cNvCnPr>
                        <wps:spPr bwMode="auto">
                          <a:xfrm flipH="1">
                            <a:off x="3712191" y="6664649"/>
                            <a:ext cx="12328" cy="1774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0"/>
                        <wps:cNvSpPr>
                          <a:spLocks noChangeArrowheads="1"/>
                        </wps:cNvSpPr>
                        <wps:spPr bwMode="auto">
                          <a:xfrm>
                            <a:off x="2501900" y="6855470"/>
                            <a:ext cx="2627630" cy="444500"/>
                          </a:xfrm>
                          <a:prstGeom prst="flowChartAlternateProcess">
                            <a:avLst/>
                          </a:prstGeom>
                          <a:solidFill>
                            <a:srgbClr val="FFFFFF"/>
                          </a:solidFill>
                          <a:ln w="9525">
                            <a:solidFill>
                              <a:srgbClr val="000000"/>
                            </a:solidFill>
                            <a:miter lim="800000"/>
                            <a:headEnd/>
                            <a:tailEnd/>
                          </a:ln>
                        </wps:spPr>
                        <wps:txbx>
                          <w:txbxContent>
                            <w:p w14:paraId="49BF3CF4" w14:textId="77777777" w:rsidR="000638DF" w:rsidRPr="00F8692A" w:rsidRDefault="000638DF" w:rsidP="00DA1E6F">
                              <w:pPr>
                                <w:jc w:val="center"/>
                                <w:rPr>
                                  <w:rFonts w:ascii="Calibri" w:hAnsi="Calibri" w:cs="Arial"/>
                                  <w:sz w:val="24"/>
                                </w:rPr>
                              </w:pPr>
                              <w:r w:rsidRPr="00F8692A">
                                <w:rPr>
                                  <w:rFonts w:ascii="Calibri" w:hAnsi="Calibri" w:cs="Arial"/>
                                  <w:b/>
                                  <w:sz w:val="24"/>
                                </w:rPr>
                                <w:t xml:space="preserve">Review </w:t>
                              </w:r>
                              <w:r w:rsidRPr="00F8692A">
                                <w:rPr>
                                  <w:rFonts w:ascii="Calibri" w:hAnsi="Calibri" w:cs="Arial"/>
                                  <w:sz w:val="24"/>
                                </w:rPr>
                                <w:t xml:space="preserve">and </w:t>
                              </w:r>
                              <w:r w:rsidRPr="00F8692A">
                                <w:rPr>
                                  <w:rFonts w:ascii="Calibri" w:hAnsi="Calibri" w:cs="Arial"/>
                                  <w:b/>
                                  <w:sz w:val="24"/>
                                </w:rPr>
                                <w:t>Re-refer</w:t>
                              </w:r>
                              <w:r w:rsidRPr="00F8692A">
                                <w:rPr>
                                  <w:rFonts w:ascii="Calibri" w:hAnsi="Calibri" w:cs="Arial"/>
                                  <w:sz w:val="24"/>
                                </w:rPr>
                                <w:t xml:space="preserve"> (if necessary)</w:t>
                              </w:r>
                            </w:p>
                            <w:p w14:paraId="48924803" w14:textId="77777777" w:rsidR="000638DF" w:rsidRPr="00F8692A" w:rsidRDefault="000638DF" w:rsidP="00DA1E6F">
                              <w:pPr>
                                <w:jc w:val="center"/>
                                <w:rPr>
                                  <w:rFonts w:ascii="Calibri" w:hAnsi="Calibri" w:cs="Arial"/>
                                  <w:sz w:val="24"/>
                                </w:rPr>
                              </w:pPr>
                              <w:r w:rsidRPr="00F8692A">
                                <w:rPr>
                                  <w:rFonts w:ascii="Calibri" w:hAnsi="Calibri" w:cs="Arial"/>
                                </w:rPr>
                                <w:t>(</w:t>
                              </w:r>
                              <w:r w:rsidRPr="00F8692A">
                                <w:rPr>
                                  <w:rFonts w:ascii="Calibri" w:hAnsi="Calibri" w:cs="Arial"/>
                                  <w:color w:val="0070C0"/>
                                </w:rPr>
                                <w:t>Insert details here</w:t>
                              </w:r>
                              <w:r w:rsidRPr="00F8692A">
                                <w:rPr>
                                  <w:rFonts w:ascii="Calibri" w:hAnsi="Calibri" w:cs="Arial"/>
                                </w:rPr>
                                <w:t>)</w:t>
                              </w:r>
                            </w:p>
                          </w:txbxContent>
                        </wps:txbx>
                        <wps:bodyPr rot="0" vert="horz" wrap="square" lIns="91440" tIns="45720" rIns="91440" bIns="45720" anchor="t" anchorCtr="0" upright="1">
                          <a:noAutofit/>
                        </wps:bodyPr>
                      </wps:wsp>
                      <wps:wsp>
                        <wps:cNvPr id="15" name="Straight Connector 22"/>
                        <wps:cNvCnPr>
                          <a:cxnSpLocks noChangeShapeType="1"/>
                        </wps:cNvCnPr>
                        <wps:spPr bwMode="auto">
                          <a:xfrm flipH="1">
                            <a:off x="1564005" y="7341245"/>
                            <a:ext cx="179197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0"/>
                        <wps:cNvCnPr>
                          <a:cxnSpLocks noChangeShapeType="1"/>
                        </wps:cNvCnPr>
                        <wps:spPr bwMode="auto">
                          <a:xfrm flipV="1">
                            <a:off x="1600200" y="5796290"/>
                            <a:ext cx="1" cy="155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4"/>
                        <wps:cNvSpPr>
                          <a:spLocks noChangeArrowheads="1"/>
                        </wps:cNvSpPr>
                        <wps:spPr bwMode="auto">
                          <a:xfrm>
                            <a:off x="1310185" y="318448"/>
                            <a:ext cx="4029236" cy="1475816"/>
                          </a:xfrm>
                          <a:prstGeom prst="flowChartAlternateProcess">
                            <a:avLst/>
                          </a:prstGeom>
                          <a:solidFill>
                            <a:srgbClr val="FFFFFF"/>
                          </a:solidFill>
                          <a:ln w="9525">
                            <a:solidFill>
                              <a:srgbClr val="000000"/>
                            </a:solidFill>
                            <a:miter lim="800000"/>
                            <a:headEnd/>
                            <a:tailEnd/>
                          </a:ln>
                        </wps:spPr>
                        <wps:txbx>
                          <w:txbxContent>
                            <w:p w14:paraId="1BFBECDE" w14:textId="313956B0" w:rsidR="000638DF" w:rsidRPr="00B35E54" w:rsidRDefault="000638DF" w:rsidP="00DA1E6F">
                              <w:pPr>
                                <w:contextualSpacing/>
                                <w:jc w:val="center"/>
                                <w:rPr>
                                  <w:rFonts w:ascii="Calibri" w:hAnsi="Calibri" w:cs="Arial"/>
                                  <w:b/>
                                  <w:sz w:val="20"/>
                                  <w:szCs w:val="20"/>
                                </w:rPr>
                              </w:pPr>
                              <w:r w:rsidRPr="00FD231D">
                                <w:rPr>
                                  <w:rFonts w:ascii="Calibri" w:hAnsi="Calibri" w:cs="Arial"/>
                                  <w:b/>
                                  <w:sz w:val="20"/>
                                  <w:szCs w:val="20"/>
                                </w:rPr>
                                <w:t>You have a concern about a child</w:t>
                              </w:r>
                            </w:p>
                            <w:p w14:paraId="2ABAB374" w14:textId="77777777" w:rsidR="000638DF" w:rsidRPr="009B26EA" w:rsidRDefault="000638DF" w:rsidP="00DA1E6F">
                              <w:pPr>
                                <w:contextualSpacing/>
                                <w:rPr>
                                  <w:rFonts w:ascii="Calibri" w:hAnsi="Calibri" w:cs="Arial"/>
                                  <w:sz w:val="18"/>
                                  <w:szCs w:val="18"/>
                                </w:rPr>
                              </w:pPr>
                              <w:r w:rsidRPr="009B26EA">
                                <w:rPr>
                                  <w:rFonts w:ascii="Calibri" w:hAnsi="Calibri" w:cs="Arial"/>
                                  <w:sz w:val="18"/>
                                  <w:szCs w:val="18"/>
                                </w:rPr>
                                <w:t>For example</w:t>
                              </w:r>
                            </w:p>
                            <w:p w14:paraId="57832276" w14:textId="709923CC" w:rsidR="000638DF" w:rsidRPr="00FD231D" w:rsidRDefault="000638DF" w:rsidP="00A7370E">
                              <w:pPr>
                                <w:numPr>
                                  <w:ilvl w:val="0"/>
                                  <w:numId w:val="3"/>
                                </w:numPr>
                                <w:spacing w:after="0" w:line="240" w:lineRule="auto"/>
                                <w:contextualSpacing/>
                                <w:rPr>
                                  <w:rFonts w:ascii="Calibri" w:hAnsi="Calibri" w:cs="Arial"/>
                                  <w:sz w:val="18"/>
                                  <w:szCs w:val="18"/>
                                </w:rPr>
                              </w:pPr>
                              <w:r w:rsidRPr="00FD231D">
                                <w:rPr>
                                  <w:rFonts w:ascii="Calibri" w:hAnsi="Calibri" w:cs="Arial"/>
                                  <w:sz w:val="18"/>
                                  <w:szCs w:val="18"/>
                                </w:rPr>
                                <w:t>A child or someone else has disclosed or reported a concern</w:t>
                              </w:r>
                            </w:p>
                            <w:p w14:paraId="5CCDE0FB" w14:textId="7D038966" w:rsidR="000638DF" w:rsidRPr="00FD231D" w:rsidRDefault="000638DF" w:rsidP="00A7370E">
                              <w:pPr>
                                <w:numPr>
                                  <w:ilvl w:val="0"/>
                                  <w:numId w:val="3"/>
                                </w:numPr>
                                <w:spacing w:after="0" w:line="240" w:lineRule="auto"/>
                                <w:contextualSpacing/>
                                <w:rPr>
                                  <w:rFonts w:ascii="Calibri" w:hAnsi="Calibri" w:cs="Arial"/>
                                  <w:sz w:val="18"/>
                                  <w:szCs w:val="18"/>
                                </w:rPr>
                              </w:pPr>
                              <w:r w:rsidRPr="00FD231D">
                                <w:rPr>
                                  <w:rFonts w:ascii="Calibri" w:hAnsi="Calibri" w:cs="Arial"/>
                                  <w:sz w:val="18"/>
                                  <w:szCs w:val="18"/>
                                </w:rPr>
                                <w:t>Child’s appearance – unexplained marks and bruises, clothes, hygiene, general appearance</w:t>
                              </w:r>
                            </w:p>
                            <w:p w14:paraId="613CEE66" w14:textId="77777777" w:rsidR="000638DF" w:rsidRPr="009B26EA" w:rsidRDefault="000638DF" w:rsidP="00A7370E">
                              <w:pPr>
                                <w:numPr>
                                  <w:ilvl w:val="0"/>
                                  <w:numId w:val="3"/>
                                </w:numPr>
                                <w:spacing w:after="0" w:line="240" w:lineRule="auto"/>
                                <w:contextualSpacing/>
                                <w:rPr>
                                  <w:rFonts w:ascii="Calibri" w:hAnsi="Calibri" w:cs="Arial"/>
                                  <w:sz w:val="18"/>
                                  <w:szCs w:val="18"/>
                                </w:rPr>
                              </w:pPr>
                              <w:r w:rsidRPr="009B26EA">
                                <w:rPr>
                                  <w:rFonts w:ascii="Calibri" w:hAnsi="Calibri" w:cs="Arial"/>
                                  <w:sz w:val="18"/>
                                  <w:szCs w:val="18"/>
                                </w:rPr>
                                <w:t>Change in behaviour, presentation, attendance, progress and attainment</w:t>
                              </w:r>
                            </w:p>
                            <w:p w14:paraId="7992AA80" w14:textId="77777777" w:rsidR="000638DF" w:rsidRPr="009B26EA" w:rsidRDefault="000638DF" w:rsidP="00A7370E">
                              <w:pPr>
                                <w:numPr>
                                  <w:ilvl w:val="0"/>
                                  <w:numId w:val="3"/>
                                </w:numPr>
                                <w:spacing w:after="0" w:line="240" w:lineRule="auto"/>
                                <w:contextualSpacing/>
                                <w:rPr>
                                  <w:rFonts w:ascii="Calibri" w:hAnsi="Calibri" w:cs="Arial"/>
                                  <w:sz w:val="18"/>
                                  <w:szCs w:val="18"/>
                                </w:rPr>
                              </w:pPr>
                              <w:r w:rsidRPr="009B26EA">
                                <w:rPr>
                                  <w:rFonts w:ascii="Calibri" w:hAnsi="Calibri" w:cs="Arial"/>
                                  <w:sz w:val="18"/>
                                  <w:szCs w:val="18"/>
                                </w:rPr>
                                <w:t xml:space="preserve">Behaviour which causes concern, indicates risk/vulnerability </w:t>
                              </w:r>
                            </w:p>
                            <w:p w14:paraId="0AA3DC7A" w14:textId="77777777" w:rsidR="000638DF" w:rsidRPr="00B35E54" w:rsidRDefault="000638DF" w:rsidP="00DA1E6F">
                              <w:pPr>
                                <w:ind w:left="1080"/>
                                <w:contextualSpacing/>
                                <w:rPr>
                                  <w:rFonts w:ascii="Calibri" w:hAnsi="Calibri" w:cs="Arial"/>
                                  <w:sz w:val="16"/>
                                  <w:szCs w:val="16"/>
                                </w:rPr>
                              </w:pPr>
                            </w:p>
                          </w:txbxContent>
                        </wps:txbx>
                        <wps:bodyPr rot="0" vert="horz" wrap="square" lIns="91440" tIns="45720" rIns="91440" bIns="45720" anchor="t" anchorCtr="0" upright="1">
                          <a:noAutofit/>
                        </wps:bodyPr>
                      </wps:wsp>
                      <wps:wsp>
                        <wps:cNvPr id="18" name="AutoShape 21"/>
                        <wps:cNvCnPr>
                          <a:cxnSpLocks noChangeShapeType="1"/>
                        </wps:cNvCnPr>
                        <wps:spPr bwMode="auto">
                          <a:xfrm>
                            <a:off x="2338858" y="2988551"/>
                            <a:ext cx="4204" cy="1613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2"/>
                        <wps:cNvCnPr>
                          <a:cxnSpLocks noChangeShapeType="1"/>
                        </wps:cNvCnPr>
                        <wps:spPr bwMode="auto">
                          <a:xfrm>
                            <a:off x="4296206" y="2988551"/>
                            <a:ext cx="4204" cy="1613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3"/>
                        <wps:cNvCnPr>
                          <a:cxnSpLocks noChangeShapeType="1"/>
                          <a:stCxn id="5" idx="3"/>
                          <a:endCxn id="8" idx="1"/>
                        </wps:cNvCnPr>
                        <wps:spPr bwMode="auto">
                          <a:xfrm flipV="1">
                            <a:off x="3189605" y="3815725"/>
                            <a:ext cx="190500" cy="15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FD182C" id="Canvas 21" o:spid="_x0000_s1029" editas="canvas" style="width:507.75pt;height:680.6pt;mso-position-horizontal-relative:char;mso-position-vertical-relative:line" coordsize="64484,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4484;height:86436;visibility:visible;mso-wrap-style:square">
                  <v:fill o:detectmouseclick="t"/>
                  <v:path o:connecttype="none"/>
                </v:shape>
                <v:line id="Straight Connector 21" o:spid="_x0000_s1031" style="position:absolute;flip:x;visibility:visible;mso-wrap-style:square" from="32848,56523" to="32852,57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2" type="#_x0000_t32" style="position:absolute;left:22824;top:41773;width:8;height:1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">
                  <v:stroke endarrow="block"/>
                </v:shape>
                <v:shape id="AutoShape 5" o:spid="_x0000_s1033" type="#_x0000_t176" style="position:absolute;left:14951;top:23374;width:40449;height:7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">
                  <v:textbox>
                    <w:txbxContent>
                      <w:p w14:paraId="5A8BE2A2" w14:textId="5C6FE9A2" w:rsidR="000638DF" w:rsidRPr="002E4730" w:rsidRDefault="000638DF" w:rsidP="00DA1E6F">
                        <w:pPr>
                          <w:jc w:val="center"/>
                          <w:rPr>
                            <w:rFonts w:ascii="Calibri" w:hAnsi="Calibri" w:cs="Arial"/>
                            <w:b/>
                            <w:sz w:val="28"/>
                            <w:szCs w:val="28"/>
                          </w:rPr>
                        </w:pPr>
                        <w:r w:rsidRPr="002E4730">
                          <w:rPr>
                            <w:rFonts w:ascii="Calibri" w:hAnsi="Calibri" w:cs="Arial"/>
                            <w:b/>
                            <w:sz w:val="28"/>
                            <w:szCs w:val="28"/>
                          </w:rPr>
                          <w:t>Record your concerns</w:t>
                        </w:r>
                      </w:p>
                      <w:p w14:paraId="438247BA" w14:textId="43BC227B" w:rsidR="000638DF" w:rsidRPr="002E4730" w:rsidRDefault="00646170" w:rsidP="002E4730">
                        <w:pPr>
                          <w:jc w:val="center"/>
                          <w:rPr>
                            <w:rFonts w:ascii="Calibri" w:hAnsi="Calibri" w:cs="Arial"/>
                            <w:sz w:val="24"/>
                            <w:szCs w:val="24"/>
                          </w:rPr>
                        </w:pPr>
                        <w:r>
                          <w:rPr>
                            <w:rFonts w:ascii="Calibri" w:hAnsi="Calibri" w:cs="Arial"/>
                            <w:sz w:val="24"/>
                            <w:szCs w:val="24"/>
                          </w:rPr>
                          <w:t>Record on CPOMS and inform DSL verbally</w:t>
                        </w:r>
                      </w:p>
                      <w:p w14:paraId="78069378" w14:textId="77777777" w:rsidR="000638DF" w:rsidRPr="001068F3" w:rsidRDefault="000638DF" w:rsidP="00DA1E6F">
                        <w:pPr>
                          <w:numPr>
                            <w:ilvl w:val="0"/>
                            <w:numId w:val="2"/>
                          </w:numPr>
                          <w:spacing w:after="0" w:line="240" w:lineRule="auto"/>
                          <w:rPr>
                            <w:rFonts w:ascii="Calibri" w:hAnsi="Calibri" w:cs="Arial"/>
                            <w:sz w:val="18"/>
                            <w:szCs w:val="18"/>
                          </w:rPr>
                        </w:pPr>
                        <w:r>
                          <w:rPr>
                            <w:rFonts w:ascii="Calibri" w:hAnsi="Calibri" w:cs="Arial"/>
                            <w:sz w:val="18"/>
                            <w:szCs w:val="18"/>
                          </w:rPr>
                          <w:t>If responding to a disclosure r</w:t>
                        </w:r>
                        <w:r w:rsidRPr="001068F3">
                          <w:rPr>
                            <w:rFonts w:ascii="Calibri" w:hAnsi="Calibri" w:cs="Arial"/>
                            <w:sz w:val="18"/>
                            <w:szCs w:val="18"/>
                          </w:rPr>
                          <w:t xml:space="preserve">eassure the child and clarify concerns if necessary e.g. ambiguous words and phrases  </w:t>
                        </w:r>
                      </w:p>
                      <w:p w14:paraId="2F5447D3" w14:textId="77777777" w:rsidR="000638DF" w:rsidRPr="008C7A6F" w:rsidRDefault="000638DF" w:rsidP="00DA1E6F">
                        <w:pPr>
                          <w:numPr>
                            <w:ilvl w:val="0"/>
                            <w:numId w:val="2"/>
                          </w:numPr>
                          <w:spacing w:after="0" w:line="240" w:lineRule="auto"/>
                          <w:rPr>
                            <w:rFonts w:ascii="Calibri" w:hAnsi="Calibri" w:cs="Arial"/>
                            <w:sz w:val="18"/>
                            <w:szCs w:val="18"/>
                          </w:rPr>
                        </w:pPr>
                        <w:r w:rsidRPr="00546F87">
                          <w:rPr>
                            <w:rFonts w:ascii="Calibri" w:hAnsi="Calibri" w:cs="Arial"/>
                            <w:sz w:val="18"/>
                            <w:szCs w:val="18"/>
                          </w:rPr>
                          <w:t>Use child’s own words</w:t>
                        </w:r>
                        <w:r>
                          <w:rPr>
                            <w:rFonts w:ascii="Calibri" w:hAnsi="Calibri" w:cs="Arial"/>
                            <w:sz w:val="18"/>
                            <w:szCs w:val="18"/>
                          </w:rPr>
                          <w:t xml:space="preserve"> and indicate any marks on body map charts, as appropriate</w:t>
                        </w:r>
                      </w:p>
                      <w:p w14:paraId="4F542C6A" w14:textId="77777777" w:rsidR="000638DF" w:rsidRPr="00546F87" w:rsidRDefault="000638DF" w:rsidP="00DA1E6F">
                        <w:pPr>
                          <w:numPr>
                            <w:ilvl w:val="0"/>
                            <w:numId w:val="2"/>
                          </w:numPr>
                          <w:spacing w:after="0" w:line="240" w:lineRule="auto"/>
                          <w:rPr>
                            <w:rFonts w:ascii="Calibri" w:hAnsi="Calibri" w:cs="Arial"/>
                            <w:sz w:val="18"/>
                            <w:szCs w:val="18"/>
                          </w:rPr>
                        </w:pPr>
                        <w:r w:rsidRPr="00546F87">
                          <w:rPr>
                            <w:rFonts w:ascii="Calibri" w:hAnsi="Calibri" w:cs="Arial"/>
                            <w:sz w:val="18"/>
                            <w:szCs w:val="18"/>
                          </w:rPr>
                          <w:t xml:space="preserve">Sign and date </w:t>
                        </w:r>
                        <w:r>
                          <w:rPr>
                            <w:rFonts w:ascii="Calibri" w:hAnsi="Calibri" w:cs="Arial"/>
                            <w:sz w:val="18"/>
                            <w:szCs w:val="18"/>
                          </w:rPr>
                          <w:t>all</w:t>
                        </w:r>
                        <w:r w:rsidRPr="00546F87">
                          <w:rPr>
                            <w:rFonts w:ascii="Calibri" w:hAnsi="Calibri" w:cs="Arial"/>
                            <w:sz w:val="18"/>
                            <w:szCs w:val="18"/>
                          </w:rPr>
                          <w:t xml:space="preserve"> records</w:t>
                        </w:r>
                      </w:p>
                      <w:p w14:paraId="6B38B246" w14:textId="77777777" w:rsidR="000638DF" w:rsidRPr="00546F87" w:rsidRDefault="000638DF" w:rsidP="00DA1E6F">
                        <w:pPr>
                          <w:ind w:left="1440"/>
                          <w:rPr>
                            <w:rFonts w:ascii="Calibri" w:hAnsi="Calibri" w:cs="Arial"/>
                          </w:rPr>
                        </w:pPr>
                      </w:p>
                    </w:txbxContent>
                  </v:textbox>
                </v:shape>
                <v:shape id="AutoShape 6" o:spid="_x0000_s1034" type="#_x0000_t176" style="position:absolute;top:19298;width:64199;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48967EAF" w14:textId="2B8693DE" w:rsidR="000638DF" w:rsidRDefault="000638DF" w:rsidP="00DA1E6F">
                        <w:pPr>
                          <w:jc w:val="center"/>
                          <w:rPr>
                            <w:rFonts w:ascii="Arial" w:hAnsi="Arial" w:cs="Arial"/>
                            <w:sz w:val="24"/>
                          </w:rPr>
                        </w:pPr>
                        <w:r w:rsidRPr="00FD231D">
                          <w:rPr>
                            <w:rFonts w:ascii="Arial" w:hAnsi="Arial" w:cs="Arial"/>
                            <w:b/>
                          </w:rPr>
                          <w:t>Immediately inform a Designated Safeguarding Lead (see contact information on page 1</w:t>
                        </w:r>
                        <w:r w:rsidRPr="00FD231D">
                          <w:rPr>
                            <w:rFonts w:ascii="Arial" w:hAnsi="Arial" w:cs="Arial"/>
                            <w:sz w:val="24"/>
                          </w:rPr>
                          <w:t>)</w:t>
                        </w:r>
                      </w:p>
                      <w:p w14:paraId="5086DCDC" w14:textId="77777777" w:rsidR="000638DF" w:rsidRPr="002C72CB" w:rsidRDefault="000638DF" w:rsidP="00DA1E6F">
                        <w:pPr>
                          <w:jc w:val="center"/>
                          <w:rPr>
                            <w:rFonts w:ascii="Arial" w:hAnsi="Arial" w:cs="Arial"/>
                            <w:sz w:val="24"/>
                          </w:rPr>
                        </w:pPr>
                      </w:p>
                      <w:p w14:paraId="60D3C33B" w14:textId="77777777" w:rsidR="000638DF" w:rsidRPr="006F31C6" w:rsidRDefault="000638DF" w:rsidP="00DA1E6F">
                        <w:pPr>
                          <w:jc w:val="center"/>
                          <w:rPr>
                            <w:rFonts w:ascii="Arial" w:hAnsi="Arial" w:cs="Arial"/>
                          </w:rPr>
                        </w:pPr>
                        <w:r>
                          <w:rPr>
                            <w:rFonts w:ascii="Arial" w:hAnsi="Arial" w:cs="Arial"/>
                          </w:rPr>
                          <w:t xml:space="preserve"> </w:t>
                        </w:r>
                      </w:p>
                    </w:txbxContent>
                  </v:textbox>
                </v:shape>
                <v:shape id="AutoShape 7" o:spid="_x0000_s1035" type="#_x0000_t176" style="position:absolute;left:6597;top:31496;width:25299;height:1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04BEB400" w14:textId="77777777" w:rsidR="000638DF" w:rsidRPr="003523D6" w:rsidRDefault="000638DF" w:rsidP="00DA1E6F">
                        <w:pPr>
                          <w:jc w:val="center"/>
                          <w:rPr>
                            <w:rFonts w:ascii="Calibri" w:hAnsi="Calibri" w:cs="Arial"/>
                            <w:b/>
                            <w:sz w:val="24"/>
                            <w:szCs w:val="24"/>
                          </w:rPr>
                        </w:pPr>
                        <w:r w:rsidRPr="003523D6">
                          <w:rPr>
                            <w:rFonts w:ascii="Calibri" w:hAnsi="Calibri" w:cs="Arial"/>
                            <w:b/>
                            <w:sz w:val="24"/>
                            <w:szCs w:val="24"/>
                          </w:rPr>
                          <w:t xml:space="preserve">Designated Safeguarding Lead </w:t>
                        </w:r>
                      </w:p>
                      <w:p w14:paraId="230C2736" w14:textId="77777777" w:rsidR="000638DF" w:rsidRPr="00F8692A" w:rsidRDefault="000638DF"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 xml:space="preserve">Consider whether the child is at immediate risk of harm e.g. unsafe to go home </w:t>
                        </w:r>
                      </w:p>
                      <w:p w14:paraId="244919D6" w14:textId="384266DD" w:rsidR="000638DF" w:rsidRPr="003523D6" w:rsidRDefault="000638DF" w:rsidP="00DA1E6F">
                        <w:pPr>
                          <w:numPr>
                            <w:ilvl w:val="0"/>
                            <w:numId w:val="1"/>
                          </w:numPr>
                          <w:spacing w:after="0" w:line="240" w:lineRule="auto"/>
                          <w:ind w:left="360"/>
                          <w:rPr>
                            <w:rFonts w:ascii="Calibri" w:hAnsi="Calibri" w:cs="Arial"/>
                            <w:sz w:val="18"/>
                            <w:szCs w:val="18"/>
                          </w:rPr>
                        </w:pPr>
                        <w:r w:rsidRPr="003523D6">
                          <w:rPr>
                            <w:rFonts w:ascii="Calibri" w:hAnsi="Calibri" w:cs="Arial"/>
                            <w:sz w:val="18"/>
                            <w:szCs w:val="18"/>
                          </w:rPr>
                          <w:t xml:space="preserve">Refer to ISCP Threshold document and procedures to support consideration: </w:t>
                        </w:r>
                        <w:hyperlink r:id="rId16" w:history="1">
                          <w:r w:rsidRPr="003523D6">
                            <w:rPr>
                              <w:rStyle w:val="Hyperlink"/>
                              <w:rFonts w:ascii="Calibri" w:hAnsi="Calibri" w:cs="Arial"/>
                              <w:sz w:val="18"/>
                              <w:szCs w:val="18"/>
                            </w:rPr>
                            <w:t>www.iscp.org.uk</w:t>
                          </w:r>
                        </w:hyperlink>
                        <w:r w:rsidRPr="003523D6">
                          <w:rPr>
                            <w:rFonts w:ascii="Calibri" w:hAnsi="Calibri" w:cs="Arial"/>
                            <w:sz w:val="18"/>
                            <w:szCs w:val="18"/>
                          </w:rPr>
                          <w:t xml:space="preserve"> </w:t>
                        </w:r>
                      </w:p>
                      <w:p w14:paraId="2370EAB4" w14:textId="77777777" w:rsidR="000638DF" w:rsidRPr="00F8692A" w:rsidRDefault="000638DF"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Refer to other agencies as appropriate e.g. Children’s Services Contact Team (CSCT) LADO, Police.</w:t>
                        </w:r>
                      </w:p>
                      <w:p w14:paraId="3DE8CB90" w14:textId="77777777" w:rsidR="000638DF" w:rsidRPr="00F8692A" w:rsidRDefault="000638DF" w:rsidP="00DA1E6F">
                        <w:pPr>
                          <w:numPr>
                            <w:ilvl w:val="0"/>
                            <w:numId w:val="1"/>
                          </w:numPr>
                          <w:spacing w:after="0" w:line="240" w:lineRule="auto"/>
                          <w:ind w:left="360"/>
                          <w:rPr>
                            <w:rFonts w:ascii="Calibri" w:hAnsi="Calibri" w:cs="Arial"/>
                            <w:sz w:val="18"/>
                            <w:szCs w:val="18"/>
                          </w:rPr>
                        </w:pPr>
                        <w:r w:rsidRPr="00F8692A">
                          <w:rPr>
                            <w:rFonts w:ascii="Calibri" w:hAnsi="Calibri" w:cs="Arial"/>
                            <w:sz w:val="18"/>
                            <w:szCs w:val="18"/>
                          </w:rPr>
                          <w:t>If unsure then consult with CSCT, without giving child’s details (0207 527 7400</w:t>
                        </w:r>
                        <w:r w:rsidRPr="00F8692A">
                          <w:rPr>
                            <w:rFonts w:ascii="Calibri" w:hAnsi="Calibri" w:cs="Arial"/>
                            <w:color w:val="0070C0"/>
                            <w:sz w:val="18"/>
                            <w:szCs w:val="18"/>
                          </w:rPr>
                          <w:t>)</w:t>
                        </w:r>
                      </w:p>
                    </w:txbxContent>
                  </v:textbox>
                </v:shape>
                <v:shape id="AutoShape 8" o:spid="_x0000_s1036" type="#_x0000_t32" style="position:absolute;left:32854;top:18135;width:7;height:1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AutoShape 9" o:spid="_x0000_s1037" type="#_x0000_t32" style="position:absolute;left:32967;top:26548;width:3;height:9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12" o:spid="_x0000_s1038" type="#_x0000_t176" style="position:absolute;left:33801;top:31496;width:30403;height:13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">
                  <v:textbox>
                    <w:txbxContent>
                      <w:p w14:paraId="039A2B4E" w14:textId="77777777" w:rsidR="000638DF" w:rsidRPr="005E7FBE" w:rsidRDefault="000638DF" w:rsidP="000E676C">
                        <w:pPr>
                          <w:spacing w:after="0" w:line="240" w:lineRule="auto"/>
                          <w:rPr>
                            <w:rFonts w:ascii="Calibri" w:hAnsi="Calibri" w:cs="Arial"/>
                            <w:sz w:val="20"/>
                            <w:szCs w:val="28"/>
                          </w:rPr>
                        </w:pPr>
                        <w:r w:rsidRPr="005E7FBE">
                          <w:rPr>
                            <w:rFonts w:ascii="Calibri" w:hAnsi="Calibri" w:cs="Arial"/>
                            <w:b/>
                            <w:sz w:val="20"/>
                            <w:szCs w:val="28"/>
                          </w:rPr>
                          <w:t>If you are unhappy with the response</w:t>
                        </w:r>
                      </w:p>
                      <w:p w14:paraId="4F089A44" w14:textId="37A4A9F5" w:rsidR="000638DF" w:rsidRPr="005E7FBE" w:rsidRDefault="000638DF" w:rsidP="003523D6">
                        <w:pPr>
                          <w:spacing w:after="0" w:line="240" w:lineRule="auto"/>
                          <w:rPr>
                            <w:rFonts w:ascii="Calibri" w:hAnsi="Calibri" w:cs="Arial"/>
                            <w:sz w:val="18"/>
                            <w:szCs w:val="28"/>
                          </w:rPr>
                        </w:pPr>
                        <w:r>
                          <w:rPr>
                            <w:rFonts w:ascii="Calibri" w:hAnsi="Calibri" w:cs="Arial"/>
                            <w:b/>
                            <w:bCs/>
                            <w:sz w:val="18"/>
                            <w:szCs w:val="28"/>
                          </w:rPr>
                          <w:t xml:space="preserve">All Staff: </w:t>
                        </w:r>
                        <w:r w:rsidRPr="003523D6">
                          <w:rPr>
                            <w:rFonts w:ascii="Calibri" w:hAnsi="Calibri" w:cs="Arial"/>
                            <w:sz w:val="18"/>
                            <w:szCs w:val="28"/>
                          </w:rPr>
                          <w:t xml:space="preserve"> </w:t>
                        </w:r>
                        <w:r w:rsidRPr="005E7FBE">
                          <w:rPr>
                            <w:rFonts w:ascii="Calibri" w:hAnsi="Calibri" w:cs="Arial"/>
                            <w:sz w:val="18"/>
                            <w:szCs w:val="28"/>
                          </w:rPr>
                          <w:t xml:space="preserve">Follow </w:t>
                        </w:r>
                        <w:r w:rsidRPr="003523D6">
                          <w:rPr>
                            <w:rFonts w:ascii="Calibri" w:hAnsi="Calibri" w:cs="Arial"/>
                            <w:sz w:val="18"/>
                            <w:szCs w:val="28"/>
                          </w:rPr>
                          <w:t>ISCP E</w:t>
                        </w:r>
                        <w:r w:rsidRPr="005E7FBE">
                          <w:rPr>
                            <w:rFonts w:ascii="Calibri" w:hAnsi="Calibri" w:cs="Arial"/>
                            <w:sz w:val="18"/>
                            <w:szCs w:val="28"/>
                          </w:rPr>
                          <w:t>scalation policy and procedures</w:t>
                        </w:r>
                      </w:p>
                      <w:p w14:paraId="1812F9B3" w14:textId="77777777" w:rsidR="000638DF" w:rsidRPr="005E7FBE" w:rsidRDefault="000638DF" w:rsidP="000E676C">
                        <w:pPr>
                          <w:spacing w:after="0" w:line="240" w:lineRule="auto"/>
                          <w:rPr>
                            <w:rFonts w:ascii="Calibri" w:hAnsi="Calibri" w:cs="Arial"/>
                            <w:b/>
                            <w:sz w:val="18"/>
                            <w:szCs w:val="28"/>
                          </w:rPr>
                        </w:pPr>
                        <w:r w:rsidRPr="005E7FBE">
                          <w:rPr>
                            <w:rFonts w:ascii="Calibri" w:hAnsi="Calibri" w:cs="Arial"/>
                            <w:b/>
                            <w:sz w:val="18"/>
                            <w:szCs w:val="28"/>
                          </w:rPr>
                          <w:t>Pupils and Parents:</w:t>
                        </w:r>
                      </w:p>
                      <w:p w14:paraId="1C6B3088" w14:textId="3679FC6D" w:rsidR="00646170" w:rsidRDefault="000638DF" w:rsidP="009C0036">
                        <w:pPr>
                          <w:numPr>
                            <w:ilvl w:val="0"/>
                            <w:numId w:val="1"/>
                          </w:numPr>
                          <w:spacing w:after="0" w:line="240" w:lineRule="auto"/>
                          <w:ind w:left="0"/>
                          <w:rPr>
                            <w:rFonts w:ascii="Calibri" w:hAnsi="Calibri" w:cs="Arial"/>
                            <w:color w:val="FF0000"/>
                            <w:sz w:val="16"/>
                            <w:szCs w:val="24"/>
                          </w:rPr>
                        </w:pPr>
                        <w:r w:rsidRPr="00646170">
                          <w:rPr>
                            <w:rFonts w:ascii="Calibri" w:hAnsi="Calibri" w:cs="Arial"/>
                            <w:sz w:val="18"/>
                            <w:szCs w:val="28"/>
                          </w:rPr>
                          <w:t xml:space="preserve">Follow Setting complaints procedures </w:t>
                        </w:r>
                        <w:hyperlink r:id="rId17" w:history="1">
                          <w:r w:rsidR="00646170" w:rsidRPr="000E18D0">
                            <w:rPr>
                              <w:rStyle w:val="Hyperlink"/>
                              <w:rFonts w:ascii="Calibri" w:hAnsi="Calibri" w:cs="Arial"/>
                              <w:sz w:val="16"/>
                              <w:szCs w:val="24"/>
                            </w:rPr>
                            <w:t>https://www.pakemanprimary.co.uk/school-info/school-policies/</w:t>
                          </w:r>
                        </w:hyperlink>
                      </w:p>
                      <w:p w14:paraId="2F5FD3DC" w14:textId="43400057" w:rsidR="000638DF" w:rsidRPr="00646170" w:rsidRDefault="000638DF" w:rsidP="00924510">
                        <w:pPr>
                          <w:numPr>
                            <w:ilvl w:val="0"/>
                            <w:numId w:val="1"/>
                          </w:numPr>
                          <w:spacing w:after="0" w:line="240" w:lineRule="auto"/>
                          <w:ind w:left="0"/>
                          <w:rPr>
                            <w:rFonts w:ascii="Calibri" w:hAnsi="Calibri" w:cs="Arial"/>
                            <w:color w:val="FF0000"/>
                            <w:sz w:val="18"/>
                            <w:szCs w:val="28"/>
                          </w:rPr>
                        </w:pPr>
                        <w:r w:rsidRPr="00646170">
                          <w:rPr>
                            <w:rFonts w:ascii="Calibri" w:hAnsi="Calibri" w:cs="Arial"/>
                            <w:sz w:val="18"/>
                            <w:szCs w:val="28"/>
                          </w:rPr>
                          <w:t>If there is poor or unsafe practice in your setting, follow the Whistleblowing Policy</w:t>
                        </w:r>
                        <w:r w:rsidRPr="00646170">
                          <w:rPr>
                            <w:rFonts w:ascii="Calibri" w:hAnsi="Calibri" w:cs="Arial"/>
                            <w:color w:val="FF0000"/>
                            <w:sz w:val="16"/>
                            <w:szCs w:val="24"/>
                          </w:rPr>
                          <w:t xml:space="preserve">  </w:t>
                        </w:r>
                        <w:hyperlink r:id="rId18" w:history="1">
                          <w:r w:rsidR="00646170" w:rsidRPr="000E18D0">
                            <w:rPr>
                              <w:rStyle w:val="Hyperlink"/>
                              <w:rFonts w:ascii="Calibri" w:hAnsi="Calibri" w:cs="Arial"/>
                              <w:sz w:val="16"/>
                              <w:szCs w:val="24"/>
                            </w:rPr>
                            <w:t>https://www.pakemanprimary.co.uk/school-info/school-policies/</w:t>
                          </w:r>
                        </w:hyperlink>
                      </w:p>
                      <w:p w14:paraId="2E7CDB67" w14:textId="77777777" w:rsidR="00646170" w:rsidRPr="00646170" w:rsidRDefault="00646170" w:rsidP="00924510">
                        <w:pPr>
                          <w:numPr>
                            <w:ilvl w:val="0"/>
                            <w:numId w:val="1"/>
                          </w:numPr>
                          <w:spacing w:after="0" w:line="240" w:lineRule="auto"/>
                          <w:ind w:left="0"/>
                          <w:rPr>
                            <w:rFonts w:ascii="Calibri" w:hAnsi="Calibri" w:cs="Arial"/>
                            <w:color w:val="FF0000"/>
                            <w:sz w:val="18"/>
                            <w:szCs w:val="28"/>
                          </w:rPr>
                        </w:pPr>
                      </w:p>
                    </w:txbxContent>
                  </v:textbox>
                </v:shape>
                <v:shape id="AutoShape 13" o:spid="_x0000_s1039" type="#_x0000_t176" style="position:absolute;left:16662;top:74511;width:42373;height:9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115DA9C" w14:textId="235637CF" w:rsidR="000638DF" w:rsidRPr="00715B11" w:rsidRDefault="000638DF" w:rsidP="00DA1E6F">
                        <w:pPr>
                          <w:jc w:val="center"/>
                          <w:rPr>
                            <w:rFonts w:ascii="Calibri" w:hAnsi="Calibri" w:cs="Arial"/>
                          </w:rPr>
                        </w:pPr>
                        <w:r w:rsidRPr="00715B11">
                          <w:rPr>
                            <w:rFonts w:ascii="Calibri" w:hAnsi="Calibri" w:cs="Arial"/>
                          </w:rPr>
                          <w:t xml:space="preserve">At all stages the child’s circumstances </w:t>
                        </w:r>
                        <w:r w:rsidRPr="00FD231D">
                          <w:rPr>
                            <w:rFonts w:ascii="Calibri" w:hAnsi="Calibri" w:cs="Arial"/>
                          </w:rPr>
                          <w:t>must</w:t>
                        </w:r>
                        <w:r w:rsidRPr="00715B11">
                          <w:rPr>
                            <w:rFonts w:ascii="Calibri" w:hAnsi="Calibri" w:cs="Arial"/>
                          </w:rPr>
                          <w:t xml:space="preserve"> be kept under review. </w:t>
                        </w:r>
                      </w:p>
                      <w:p w14:paraId="4E707128" w14:textId="4361018A" w:rsidR="000638DF" w:rsidRPr="00715B11" w:rsidRDefault="000638DF" w:rsidP="00DA1E6F">
                        <w:pPr>
                          <w:jc w:val="center"/>
                          <w:rPr>
                            <w:rFonts w:ascii="Calibri" w:hAnsi="Calibri" w:cs="Arial"/>
                            <w:b/>
                          </w:rPr>
                        </w:pPr>
                        <w:r w:rsidRPr="00715B11">
                          <w:rPr>
                            <w:rFonts w:ascii="Calibri" w:hAnsi="Calibri" w:cs="Arial"/>
                          </w:rPr>
                          <w:t xml:space="preserve">The DSL/staff </w:t>
                        </w:r>
                        <w:r>
                          <w:rPr>
                            <w:rFonts w:ascii="Calibri" w:hAnsi="Calibri" w:cs="Arial"/>
                          </w:rPr>
                          <w:t xml:space="preserve">member </w:t>
                        </w:r>
                        <w:r w:rsidRPr="00715B11">
                          <w:rPr>
                            <w:rFonts w:ascii="Calibri" w:hAnsi="Calibri" w:cs="Arial"/>
                          </w:rPr>
                          <w:t>will re-refer</w:t>
                        </w:r>
                        <w:r>
                          <w:rPr>
                            <w:rFonts w:ascii="Calibri" w:hAnsi="Calibri" w:cs="Arial"/>
                          </w:rPr>
                          <w:t xml:space="preserve"> or escalate</w:t>
                        </w:r>
                        <w:r w:rsidRPr="00715B11">
                          <w:rPr>
                            <w:rFonts w:ascii="Calibri" w:hAnsi="Calibri" w:cs="Arial"/>
                          </w:rPr>
                          <w:t xml:space="preserve"> if required to ensure the</w:t>
                        </w:r>
                        <w:r>
                          <w:rPr>
                            <w:rFonts w:ascii="Calibri" w:hAnsi="Calibri" w:cs="Arial"/>
                          </w:rPr>
                          <w:t xml:space="preserve"> </w:t>
                        </w:r>
                        <w:r w:rsidRPr="00FD231D">
                          <w:rPr>
                            <w:rFonts w:ascii="Calibri" w:hAnsi="Calibri" w:cs="Arial"/>
                          </w:rPr>
                          <w:t>child is safeguarded and protected</w:t>
                        </w:r>
                        <w:r w:rsidRPr="00715B11">
                          <w:rPr>
                            <w:rFonts w:ascii="Calibri" w:hAnsi="Calibri" w:cs="Arial"/>
                            <w:b/>
                          </w:rPr>
                          <w:t xml:space="preserve"> </w:t>
                        </w:r>
                      </w:p>
                    </w:txbxContent>
                  </v:textbox>
                </v:shape>
                <v:shape id="AutoShape 15" o:spid="_x0000_s1040" type="#_x0000_t176" style="position:absolute;left:10579;top:45523;width:51771;height:8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7AAD44BD" w14:textId="0BDA7173" w:rsidR="000638DF" w:rsidRDefault="000638DF" w:rsidP="000E676C">
                        <w:pPr>
                          <w:spacing w:line="240" w:lineRule="auto"/>
                          <w:jc w:val="center"/>
                          <w:rPr>
                            <w:rFonts w:ascii="Calibri" w:hAnsi="Calibri" w:cs="Arial"/>
                            <w:b/>
                            <w:sz w:val="24"/>
                          </w:rPr>
                        </w:pPr>
                        <w:r w:rsidRPr="00F8692A">
                          <w:rPr>
                            <w:rFonts w:ascii="Calibri" w:hAnsi="Calibri" w:cs="Arial"/>
                            <w:b/>
                            <w:sz w:val="24"/>
                          </w:rPr>
                          <w:t xml:space="preserve">Record decision </w:t>
                        </w:r>
                        <w:proofErr w:type="gramStart"/>
                        <w:r w:rsidRPr="00F8692A">
                          <w:rPr>
                            <w:rFonts w:ascii="Calibri" w:hAnsi="Calibri" w:cs="Arial"/>
                            <w:b/>
                            <w:sz w:val="24"/>
                          </w:rPr>
                          <w:t>making</w:t>
                        </w:r>
                        <w:proofErr w:type="gramEnd"/>
                        <w:r w:rsidRPr="00F8692A">
                          <w:rPr>
                            <w:rFonts w:ascii="Calibri" w:hAnsi="Calibri" w:cs="Arial"/>
                            <w:b/>
                            <w:sz w:val="24"/>
                          </w:rPr>
                          <w:t xml:space="preserve"> and ac</w:t>
                        </w:r>
                        <w:r>
                          <w:rPr>
                            <w:rFonts w:ascii="Calibri" w:hAnsi="Calibri" w:cs="Arial"/>
                            <w:b/>
                            <w:sz w:val="24"/>
                          </w:rPr>
                          <w:t>t</w:t>
                        </w:r>
                        <w:r w:rsidRPr="00F8692A">
                          <w:rPr>
                            <w:rFonts w:ascii="Calibri" w:hAnsi="Calibri" w:cs="Arial"/>
                            <w:b/>
                            <w:sz w:val="24"/>
                          </w:rPr>
                          <w:t xml:space="preserve">ion taken </w:t>
                        </w:r>
                        <w:r w:rsidR="00646170">
                          <w:rPr>
                            <w:rFonts w:ascii="Calibri" w:hAnsi="Calibri" w:cs="Arial"/>
                            <w:b/>
                            <w:sz w:val="24"/>
                          </w:rPr>
                          <w:t xml:space="preserve">on CPOMS. </w:t>
                        </w:r>
                      </w:p>
                      <w:p w14:paraId="26011BF4" w14:textId="563F0E76" w:rsidR="000638DF" w:rsidRPr="00F8692A" w:rsidRDefault="000638DF" w:rsidP="000E676C">
                        <w:pPr>
                          <w:spacing w:line="240" w:lineRule="auto"/>
                          <w:jc w:val="center"/>
                          <w:rPr>
                            <w:rFonts w:ascii="Calibri" w:hAnsi="Calibri" w:cs="Arial"/>
                            <w:b/>
                            <w:sz w:val="24"/>
                          </w:rPr>
                        </w:pPr>
                        <w:r w:rsidRPr="00CD5BCF">
                          <w:rPr>
                            <w:rFonts w:ascii="Calibri" w:hAnsi="Calibri" w:cs="Arial"/>
                            <w:b/>
                            <w:sz w:val="24"/>
                          </w:rPr>
                          <w:t>Start chronology or enter any key information if already in place</w:t>
                        </w:r>
                        <w:r w:rsidR="00646170">
                          <w:rPr>
                            <w:rFonts w:ascii="Calibri" w:hAnsi="Calibri" w:cs="Arial"/>
                            <w:b/>
                            <w:sz w:val="24"/>
                          </w:rPr>
                          <w:t>.</w:t>
                        </w:r>
                      </w:p>
                    </w:txbxContent>
                  </v:textbox>
                </v:shape>
                <v:shape id="AutoShape 16" o:spid="_x0000_s1041" type="#_x0000_t176" style="position:absolute;left:17918;top:54794;width:38654;height:11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1A99C387" w14:textId="77777777" w:rsidR="000638DF" w:rsidRPr="00866F9A" w:rsidRDefault="000638DF" w:rsidP="00896488">
                        <w:pPr>
                          <w:spacing w:line="240" w:lineRule="auto"/>
                          <w:jc w:val="center"/>
                          <w:rPr>
                            <w:rFonts w:ascii="Calibri" w:hAnsi="Calibri" w:cs="Arial"/>
                            <w:b/>
                            <w:sz w:val="16"/>
                          </w:rPr>
                        </w:pPr>
                        <w:r w:rsidRPr="00715B11">
                          <w:rPr>
                            <w:rFonts w:ascii="Calibri" w:hAnsi="Calibri" w:cs="Arial"/>
                            <w:b/>
                          </w:rPr>
                          <w:t xml:space="preserve">Monitor </w:t>
                        </w:r>
                        <w:r>
                          <w:rPr>
                            <w:rFonts w:ascii="Calibri" w:hAnsi="Calibri" w:cs="Arial"/>
                            <w:b/>
                          </w:rPr>
                          <w:t xml:space="preserve">  </w:t>
                        </w:r>
                        <w:r w:rsidRPr="00866F9A">
                          <w:rPr>
                            <w:rFonts w:ascii="Calibri" w:hAnsi="Calibri" w:cs="Arial"/>
                            <w:sz w:val="16"/>
                          </w:rPr>
                          <w:t>Be clear about:</w:t>
                        </w:r>
                      </w:p>
                      <w:p w14:paraId="17EED27C" w14:textId="77777777" w:rsidR="000638DF" w:rsidRPr="009B26EA" w:rsidRDefault="000638DF" w:rsidP="00C27D4F">
                        <w:pPr>
                          <w:pStyle w:val="ListParagraph"/>
                          <w:numPr>
                            <w:ilvl w:val="0"/>
                            <w:numId w:val="99"/>
                          </w:numPr>
                          <w:contextualSpacing/>
                          <w:rPr>
                            <w:rFonts w:ascii="Calibri" w:hAnsi="Calibri" w:cs="Arial"/>
                            <w:sz w:val="18"/>
                            <w:szCs w:val="22"/>
                          </w:rPr>
                        </w:pPr>
                        <w:r w:rsidRPr="009B26EA">
                          <w:rPr>
                            <w:rFonts w:ascii="Calibri" w:hAnsi="Calibri" w:cs="Arial"/>
                            <w:sz w:val="18"/>
                            <w:szCs w:val="22"/>
                          </w:rPr>
                          <w:t>What you are monitoring e.g. behaviour trends, appearance, attendance etc.?</w:t>
                        </w:r>
                      </w:p>
                      <w:p w14:paraId="400D9A9D" w14:textId="77777777" w:rsidR="000638DF" w:rsidRPr="009B26EA" w:rsidRDefault="000638DF" w:rsidP="00C27D4F">
                        <w:pPr>
                          <w:pStyle w:val="ListParagraph"/>
                          <w:numPr>
                            <w:ilvl w:val="0"/>
                            <w:numId w:val="99"/>
                          </w:numPr>
                          <w:contextualSpacing/>
                          <w:rPr>
                            <w:rFonts w:ascii="Calibri" w:hAnsi="Calibri" w:cs="Arial"/>
                            <w:sz w:val="18"/>
                            <w:szCs w:val="22"/>
                          </w:rPr>
                        </w:pPr>
                        <w:r w:rsidRPr="009B26EA">
                          <w:rPr>
                            <w:rFonts w:ascii="Calibri" w:hAnsi="Calibri" w:cs="Arial"/>
                            <w:sz w:val="18"/>
                            <w:szCs w:val="22"/>
                          </w:rPr>
                          <w:t>How long you will monitor for?</w:t>
                        </w:r>
                      </w:p>
                      <w:p w14:paraId="64F16262" w14:textId="562902CF" w:rsidR="000638DF" w:rsidRPr="009B26EA" w:rsidRDefault="000638DF" w:rsidP="00C27D4F">
                        <w:pPr>
                          <w:pStyle w:val="ListParagraph"/>
                          <w:numPr>
                            <w:ilvl w:val="0"/>
                            <w:numId w:val="99"/>
                          </w:numPr>
                          <w:contextualSpacing/>
                          <w:rPr>
                            <w:rFonts w:ascii="Calibri" w:hAnsi="Calibri" w:cs="Arial"/>
                            <w:sz w:val="18"/>
                            <w:szCs w:val="22"/>
                          </w:rPr>
                        </w:pPr>
                        <w:r w:rsidRPr="009B26EA">
                          <w:rPr>
                            <w:rFonts w:ascii="Calibri" w:hAnsi="Calibri" w:cs="Arial"/>
                            <w:sz w:val="18"/>
                            <w:szCs w:val="22"/>
                          </w:rPr>
                          <w:t>What information needs to be shared</w:t>
                        </w:r>
                        <w:r>
                          <w:rPr>
                            <w:rFonts w:ascii="Calibri" w:hAnsi="Calibri" w:cs="Arial"/>
                            <w:sz w:val="18"/>
                            <w:szCs w:val="22"/>
                          </w:rPr>
                          <w:t xml:space="preserve">, </w:t>
                        </w:r>
                        <w:r w:rsidRPr="007F2689">
                          <w:rPr>
                            <w:rFonts w:ascii="Calibri" w:hAnsi="Calibri" w:cs="Arial"/>
                            <w:sz w:val="18"/>
                            <w:szCs w:val="22"/>
                          </w:rPr>
                          <w:t>why</w:t>
                        </w:r>
                        <w:r w:rsidRPr="009B26EA">
                          <w:rPr>
                            <w:rFonts w:ascii="Calibri" w:hAnsi="Calibri" w:cs="Arial"/>
                            <w:sz w:val="18"/>
                            <w:szCs w:val="22"/>
                          </w:rPr>
                          <w:t xml:space="preserve"> and with whom?</w:t>
                        </w:r>
                      </w:p>
                      <w:p w14:paraId="1B583247" w14:textId="77777777" w:rsidR="000638DF" w:rsidRPr="009B26EA" w:rsidRDefault="000638DF" w:rsidP="00C27D4F">
                        <w:pPr>
                          <w:pStyle w:val="ListParagraph"/>
                          <w:numPr>
                            <w:ilvl w:val="0"/>
                            <w:numId w:val="99"/>
                          </w:numPr>
                          <w:contextualSpacing/>
                          <w:rPr>
                            <w:rFonts w:ascii="Calibri" w:hAnsi="Calibri" w:cs="Arial"/>
                            <w:sz w:val="22"/>
                          </w:rPr>
                        </w:pPr>
                        <w:r w:rsidRPr="009B26EA">
                          <w:rPr>
                            <w:rFonts w:ascii="Calibri" w:hAnsi="Calibri" w:cs="Arial"/>
                            <w:sz w:val="18"/>
                            <w:szCs w:val="22"/>
                          </w:rPr>
                          <w:t>How you will record and to whom you will feedback and when</w:t>
                        </w:r>
                        <w:r w:rsidRPr="009B26EA">
                          <w:rPr>
                            <w:rFonts w:ascii="Calibri" w:hAnsi="Calibri" w:cs="Arial"/>
                            <w:sz w:val="22"/>
                          </w:rPr>
                          <w:t>?</w:t>
                        </w:r>
                      </w:p>
                      <w:p w14:paraId="218D9E1E" w14:textId="77777777" w:rsidR="000638DF" w:rsidRPr="00074AE0" w:rsidRDefault="000638DF" w:rsidP="00866F9A">
                        <w:pPr>
                          <w:spacing w:line="240" w:lineRule="auto"/>
                          <w:rPr>
                            <w:rFonts w:ascii="Arial" w:hAnsi="Arial" w:cs="Arial"/>
                            <w:sz w:val="16"/>
                          </w:rPr>
                        </w:pPr>
                      </w:p>
                    </w:txbxContent>
                  </v:textbox>
                </v:shape>
                <v:shape id="AutoShape 18" o:spid="_x0000_s1042" type="#_x0000_t32" style="position:absolute;left:32856;top:46551;width:3;height:10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19" o:spid="_x0000_s1043" type="#_x0000_t32" style="position:absolute;left:37121;top:66646;width:124;height:1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20" o:spid="_x0000_s1044" type="#_x0000_t176" style="position:absolute;left:25019;top:68554;width:2627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54wwAAANsAAAAPAAAAZHJzL2Rvd25yZXYueG1sRE9Na8JA&#10;EL0X+h+WKXjTTWxR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u4ZOeMMAAADbAAAADwAA&#10;AAAAAAAAAAAAAAAHAgAAZHJzL2Rvd25yZXYueG1sUEsFBgAAAAADAAMAtwAAAPcCAAAAAA==&#10;">
                  <v:textbox>
                    <w:txbxContent>
                      <w:p w14:paraId="49BF3CF4" w14:textId="77777777" w:rsidR="000638DF" w:rsidRPr="00F8692A" w:rsidRDefault="000638DF" w:rsidP="00DA1E6F">
                        <w:pPr>
                          <w:jc w:val="center"/>
                          <w:rPr>
                            <w:rFonts w:ascii="Calibri" w:hAnsi="Calibri" w:cs="Arial"/>
                            <w:sz w:val="24"/>
                          </w:rPr>
                        </w:pPr>
                        <w:r w:rsidRPr="00F8692A">
                          <w:rPr>
                            <w:rFonts w:ascii="Calibri" w:hAnsi="Calibri" w:cs="Arial"/>
                            <w:b/>
                            <w:sz w:val="24"/>
                          </w:rPr>
                          <w:t xml:space="preserve">Review </w:t>
                        </w:r>
                        <w:r w:rsidRPr="00F8692A">
                          <w:rPr>
                            <w:rFonts w:ascii="Calibri" w:hAnsi="Calibri" w:cs="Arial"/>
                            <w:sz w:val="24"/>
                          </w:rPr>
                          <w:t xml:space="preserve">and </w:t>
                        </w:r>
                        <w:r w:rsidRPr="00F8692A">
                          <w:rPr>
                            <w:rFonts w:ascii="Calibri" w:hAnsi="Calibri" w:cs="Arial"/>
                            <w:b/>
                            <w:sz w:val="24"/>
                          </w:rPr>
                          <w:t>Re-refer</w:t>
                        </w:r>
                        <w:r w:rsidRPr="00F8692A">
                          <w:rPr>
                            <w:rFonts w:ascii="Calibri" w:hAnsi="Calibri" w:cs="Arial"/>
                            <w:sz w:val="24"/>
                          </w:rPr>
                          <w:t xml:space="preserve"> (if necessary)</w:t>
                        </w:r>
                      </w:p>
                      <w:p w14:paraId="48924803" w14:textId="77777777" w:rsidR="000638DF" w:rsidRPr="00F8692A" w:rsidRDefault="000638DF" w:rsidP="00DA1E6F">
                        <w:pPr>
                          <w:jc w:val="center"/>
                          <w:rPr>
                            <w:rFonts w:ascii="Calibri" w:hAnsi="Calibri" w:cs="Arial"/>
                            <w:sz w:val="24"/>
                          </w:rPr>
                        </w:pPr>
                        <w:r w:rsidRPr="00F8692A">
                          <w:rPr>
                            <w:rFonts w:ascii="Calibri" w:hAnsi="Calibri" w:cs="Arial"/>
                          </w:rPr>
                          <w:t>(</w:t>
                        </w:r>
                        <w:r w:rsidRPr="00F8692A">
                          <w:rPr>
                            <w:rFonts w:ascii="Calibri" w:hAnsi="Calibri" w:cs="Arial"/>
                            <w:color w:val="0070C0"/>
                          </w:rPr>
                          <w:t>Insert details here</w:t>
                        </w:r>
                        <w:r w:rsidRPr="00F8692A">
                          <w:rPr>
                            <w:rFonts w:ascii="Calibri" w:hAnsi="Calibri" w:cs="Arial"/>
                          </w:rPr>
                          <w:t>)</w:t>
                        </w:r>
                      </w:p>
                    </w:txbxContent>
                  </v:textbox>
                </v:shape>
                <v:line id="Straight Connector 22" o:spid="_x0000_s1045" style="position:absolute;flip:x;visibility:visible;mso-wrap-style:square" from="15640,73412" to="33559,73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shape id="AutoShape 10" o:spid="_x0000_s1046" type="#_x0000_t32" style="position:absolute;left:16002;top:57962;width:0;height:155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">
                  <v:stroke endarrow="block"/>
                </v:shape>
                <v:shape id="AutoShape 4" o:spid="_x0000_s1047" type="#_x0000_t176" style="position:absolute;left:13101;top:3184;width:40293;height:14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">
                  <v:textbox>
                    <w:txbxContent>
                      <w:p w14:paraId="1BFBECDE" w14:textId="313956B0" w:rsidR="000638DF" w:rsidRPr="00B35E54" w:rsidRDefault="000638DF" w:rsidP="00DA1E6F">
                        <w:pPr>
                          <w:contextualSpacing/>
                          <w:jc w:val="center"/>
                          <w:rPr>
                            <w:rFonts w:ascii="Calibri" w:hAnsi="Calibri" w:cs="Arial"/>
                            <w:b/>
                            <w:sz w:val="20"/>
                            <w:szCs w:val="20"/>
                          </w:rPr>
                        </w:pPr>
                        <w:r w:rsidRPr="00FD231D">
                          <w:rPr>
                            <w:rFonts w:ascii="Calibri" w:hAnsi="Calibri" w:cs="Arial"/>
                            <w:b/>
                            <w:sz w:val="20"/>
                            <w:szCs w:val="20"/>
                          </w:rPr>
                          <w:t>You have a concern about a child</w:t>
                        </w:r>
                      </w:p>
                      <w:p w14:paraId="2ABAB374" w14:textId="77777777" w:rsidR="000638DF" w:rsidRPr="009B26EA" w:rsidRDefault="000638DF" w:rsidP="00DA1E6F">
                        <w:pPr>
                          <w:contextualSpacing/>
                          <w:rPr>
                            <w:rFonts w:ascii="Calibri" w:hAnsi="Calibri" w:cs="Arial"/>
                            <w:sz w:val="18"/>
                            <w:szCs w:val="18"/>
                          </w:rPr>
                        </w:pPr>
                        <w:r w:rsidRPr="009B26EA">
                          <w:rPr>
                            <w:rFonts w:ascii="Calibri" w:hAnsi="Calibri" w:cs="Arial"/>
                            <w:sz w:val="18"/>
                            <w:szCs w:val="18"/>
                          </w:rPr>
                          <w:t>For example</w:t>
                        </w:r>
                      </w:p>
                      <w:p w14:paraId="57832276" w14:textId="709923CC" w:rsidR="000638DF" w:rsidRPr="00FD231D" w:rsidRDefault="000638DF" w:rsidP="00A7370E">
                        <w:pPr>
                          <w:numPr>
                            <w:ilvl w:val="0"/>
                            <w:numId w:val="3"/>
                          </w:numPr>
                          <w:spacing w:after="0" w:line="240" w:lineRule="auto"/>
                          <w:contextualSpacing/>
                          <w:rPr>
                            <w:rFonts w:ascii="Calibri" w:hAnsi="Calibri" w:cs="Arial"/>
                            <w:sz w:val="18"/>
                            <w:szCs w:val="18"/>
                          </w:rPr>
                        </w:pPr>
                        <w:r w:rsidRPr="00FD231D">
                          <w:rPr>
                            <w:rFonts w:ascii="Calibri" w:hAnsi="Calibri" w:cs="Arial"/>
                            <w:sz w:val="18"/>
                            <w:szCs w:val="18"/>
                          </w:rPr>
                          <w:t>A child or someone else has disclosed or reported a concern</w:t>
                        </w:r>
                      </w:p>
                      <w:p w14:paraId="5CCDE0FB" w14:textId="7D038966" w:rsidR="000638DF" w:rsidRPr="00FD231D" w:rsidRDefault="000638DF" w:rsidP="00A7370E">
                        <w:pPr>
                          <w:numPr>
                            <w:ilvl w:val="0"/>
                            <w:numId w:val="3"/>
                          </w:numPr>
                          <w:spacing w:after="0" w:line="240" w:lineRule="auto"/>
                          <w:contextualSpacing/>
                          <w:rPr>
                            <w:rFonts w:ascii="Calibri" w:hAnsi="Calibri" w:cs="Arial"/>
                            <w:sz w:val="18"/>
                            <w:szCs w:val="18"/>
                          </w:rPr>
                        </w:pPr>
                        <w:r w:rsidRPr="00FD231D">
                          <w:rPr>
                            <w:rFonts w:ascii="Calibri" w:hAnsi="Calibri" w:cs="Arial"/>
                            <w:sz w:val="18"/>
                            <w:szCs w:val="18"/>
                          </w:rPr>
                          <w:t>Child’s appearance – unexplained marks and bruises, clothes, hygiene, general appearance</w:t>
                        </w:r>
                      </w:p>
                      <w:p w14:paraId="613CEE66" w14:textId="77777777" w:rsidR="000638DF" w:rsidRPr="009B26EA" w:rsidRDefault="000638DF" w:rsidP="00A7370E">
                        <w:pPr>
                          <w:numPr>
                            <w:ilvl w:val="0"/>
                            <w:numId w:val="3"/>
                          </w:numPr>
                          <w:spacing w:after="0" w:line="240" w:lineRule="auto"/>
                          <w:contextualSpacing/>
                          <w:rPr>
                            <w:rFonts w:ascii="Calibri" w:hAnsi="Calibri" w:cs="Arial"/>
                            <w:sz w:val="18"/>
                            <w:szCs w:val="18"/>
                          </w:rPr>
                        </w:pPr>
                        <w:r w:rsidRPr="009B26EA">
                          <w:rPr>
                            <w:rFonts w:ascii="Calibri" w:hAnsi="Calibri" w:cs="Arial"/>
                            <w:sz w:val="18"/>
                            <w:szCs w:val="18"/>
                          </w:rPr>
                          <w:t>Change in behaviour, presentation, attendance, progress and attainment</w:t>
                        </w:r>
                      </w:p>
                      <w:p w14:paraId="7992AA80" w14:textId="77777777" w:rsidR="000638DF" w:rsidRPr="009B26EA" w:rsidRDefault="000638DF" w:rsidP="00A7370E">
                        <w:pPr>
                          <w:numPr>
                            <w:ilvl w:val="0"/>
                            <w:numId w:val="3"/>
                          </w:numPr>
                          <w:spacing w:after="0" w:line="240" w:lineRule="auto"/>
                          <w:contextualSpacing/>
                          <w:rPr>
                            <w:rFonts w:ascii="Calibri" w:hAnsi="Calibri" w:cs="Arial"/>
                            <w:sz w:val="18"/>
                            <w:szCs w:val="18"/>
                          </w:rPr>
                        </w:pPr>
                        <w:r w:rsidRPr="009B26EA">
                          <w:rPr>
                            <w:rFonts w:ascii="Calibri" w:hAnsi="Calibri" w:cs="Arial"/>
                            <w:sz w:val="18"/>
                            <w:szCs w:val="18"/>
                          </w:rPr>
                          <w:t xml:space="preserve">Behaviour which causes concern, indicates risk/vulnerability </w:t>
                        </w:r>
                      </w:p>
                      <w:p w14:paraId="0AA3DC7A" w14:textId="77777777" w:rsidR="000638DF" w:rsidRPr="00B35E54" w:rsidRDefault="000638DF" w:rsidP="00DA1E6F">
                        <w:pPr>
                          <w:ind w:left="1080"/>
                          <w:contextualSpacing/>
                          <w:rPr>
                            <w:rFonts w:ascii="Calibri" w:hAnsi="Calibri" w:cs="Arial"/>
                            <w:sz w:val="16"/>
                            <w:szCs w:val="16"/>
                          </w:rPr>
                        </w:pPr>
                      </w:p>
                    </w:txbxContent>
                  </v:textbox>
                </v:shape>
                <v:shape id="AutoShape 21" o:spid="_x0000_s1048" type="#_x0000_t32" style="position:absolute;left:23388;top:29885;width:42;height:1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22" o:spid="_x0000_s1049" type="#_x0000_t32" style="position:absolute;left:42962;top:29885;width:42;height:1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23" o:spid="_x0000_s1050" type="#_x0000_t32" style="position:absolute;left:31896;top:38157;width:1905;height:1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w10:anchorlock/>
              </v:group>
            </w:pict>
          </mc:Fallback>
        </mc:AlternateContent>
      </w:r>
    </w:p>
    <w:p w14:paraId="666DE540" w14:textId="17350B22" w:rsidR="00DA1E6F" w:rsidRPr="00381C0D" w:rsidRDefault="00DA1E6F" w:rsidP="00381C0D">
      <w:pPr>
        <w:pStyle w:val="Heading1"/>
        <w:rPr>
          <w:rFonts w:asciiTheme="minorHAnsi" w:hAnsiTheme="minorHAnsi" w:cstheme="minorHAnsi"/>
        </w:rPr>
      </w:pPr>
      <w:bookmarkStart w:id="10" w:name="_Toc506815334"/>
      <w:r w:rsidRPr="00096B9F">
        <w:rPr>
          <w:sz w:val="20"/>
        </w:rPr>
        <w:br w:type="page"/>
      </w:r>
      <w:bookmarkStart w:id="11" w:name="_Toc173413548"/>
      <w:r w:rsidRPr="00381C0D">
        <w:rPr>
          <w:rFonts w:asciiTheme="minorHAnsi" w:hAnsiTheme="minorHAnsi" w:cstheme="minorHAnsi"/>
        </w:rPr>
        <w:lastRenderedPageBreak/>
        <w:t>Introduction and Ethos</w:t>
      </w:r>
      <w:bookmarkEnd w:id="10"/>
      <w:bookmarkEnd w:id="11"/>
    </w:p>
    <w:p w14:paraId="489023CF" w14:textId="193F7510" w:rsidR="00DC28A2" w:rsidRDefault="004046E9" w:rsidP="008F5665">
      <w:pPr>
        <w:shd w:val="clear" w:color="auto" w:fill="FFFFFF"/>
        <w:spacing w:after="0" w:line="240" w:lineRule="auto"/>
        <w:textAlignment w:val="top"/>
        <w:rPr>
          <w:sz w:val="20"/>
          <w:szCs w:val="20"/>
        </w:rPr>
      </w:pPr>
      <w:r w:rsidRPr="008F5665">
        <w:rPr>
          <w:sz w:val="20"/>
          <w:szCs w:val="20"/>
        </w:rPr>
        <w:t>1. Safeguarding and promoting the welfare of children is everyone’s responsibility. Everyone who comes into contact with children has an important role to play.</w:t>
      </w:r>
    </w:p>
    <w:p w14:paraId="327A956B" w14:textId="77777777" w:rsidR="008F5665" w:rsidRPr="008F5665" w:rsidRDefault="008F5665" w:rsidP="008F5665">
      <w:pPr>
        <w:shd w:val="clear" w:color="auto" w:fill="FFFFFF"/>
        <w:spacing w:after="0" w:line="240" w:lineRule="auto"/>
        <w:textAlignment w:val="top"/>
        <w:rPr>
          <w:sz w:val="20"/>
          <w:szCs w:val="20"/>
        </w:rPr>
      </w:pPr>
    </w:p>
    <w:p w14:paraId="2100B101" w14:textId="0320630D" w:rsidR="00DA1E6F" w:rsidRDefault="004046E9" w:rsidP="008F5665">
      <w:pPr>
        <w:shd w:val="clear" w:color="auto" w:fill="FFFFFF"/>
        <w:spacing w:after="0" w:line="240" w:lineRule="auto"/>
        <w:textAlignment w:val="top"/>
        <w:rPr>
          <w:sz w:val="20"/>
          <w:szCs w:val="20"/>
        </w:rPr>
      </w:pPr>
      <w:r w:rsidRPr="008F5665">
        <w:rPr>
          <w:sz w:val="20"/>
          <w:szCs w:val="20"/>
        </w:rPr>
        <w:t xml:space="preserve">2. </w:t>
      </w:r>
      <w:r w:rsidR="00DF2B9A" w:rsidRPr="008F5665">
        <w:rPr>
          <w:sz w:val="20"/>
          <w:szCs w:val="20"/>
        </w:rPr>
        <w:t xml:space="preserve">School </w:t>
      </w:r>
      <w:r w:rsidRPr="008F5665">
        <w:rPr>
          <w:sz w:val="20"/>
          <w:szCs w:val="20"/>
        </w:rPr>
        <w:t>and college staff are particularly important as they are in a position to identify concerns early, provide help for children, promote children’s welfare and prevent concerns from escalating. It is important all staff (including those who do not work directly with children) recognise the important role they play in protecting children</w:t>
      </w:r>
      <w:r w:rsidR="00DA1E6F" w:rsidRPr="008F5665">
        <w:rPr>
          <w:rFonts w:eastAsia="Times New Roman" w:cstheme="minorHAnsi"/>
          <w:i/>
          <w:color w:val="000000"/>
          <w:sz w:val="20"/>
          <w:szCs w:val="20"/>
          <w:vertAlign w:val="superscript"/>
          <w:lang w:val="en-US" w:eastAsia="en-GB"/>
        </w:rPr>
        <w:footnoteReference w:id="1"/>
      </w:r>
      <w:r w:rsidR="008F5665" w:rsidRPr="008F5665">
        <w:rPr>
          <w:sz w:val="20"/>
          <w:szCs w:val="20"/>
        </w:rPr>
        <w:t>.</w:t>
      </w:r>
    </w:p>
    <w:p w14:paraId="0C84A0CC" w14:textId="77777777" w:rsidR="008F5665" w:rsidRPr="008F5665" w:rsidRDefault="008F5665" w:rsidP="008F5665">
      <w:pPr>
        <w:shd w:val="clear" w:color="auto" w:fill="FFFFFF"/>
        <w:spacing w:after="0" w:line="240" w:lineRule="auto"/>
        <w:textAlignment w:val="top"/>
        <w:rPr>
          <w:rFonts w:eastAsia="Times New Roman" w:cstheme="minorHAnsi"/>
          <w:i/>
          <w:color w:val="000000"/>
          <w:sz w:val="20"/>
          <w:szCs w:val="20"/>
          <w:vertAlign w:val="superscript"/>
          <w:lang w:val="en-US" w:eastAsia="en-GB"/>
        </w:rPr>
      </w:pPr>
    </w:p>
    <w:p w14:paraId="3719B667" w14:textId="571978FE" w:rsidR="00DA1E6F" w:rsidRDefault="008F5665" w:rsidP="008F5665">
      <w:pPr>
        <w:shd w:val="clear" w:color="auto" w:fill="FFFFFF"/>
        <w:spacing w:after="0" w:line="240" w:lineRule="auto"/>
        <w:textAlignment w:val="top"/>
        <w:rPr>
          <w:rFonts w:eastAsia="Times New Roman" w:cstheme="minorHAnsi"/>
          <w:sz w:val="20"/>
          <w:lang w:eastAsia="en-GB"/>
        </w:rPr>
      </w:pPr>
      <w:r>
        <w:rPr>
          <w:rFonts w:eastAsia="Times New Roman" w:cstheme="minorHAnsi"/>
          <w:sz w:val="20"/>
          <w:lang w:eastAsia="en-GB"/>
        </w:rPr>
        <w:t xml:space="preserve">3. </w:t>
      </w:r>
      <w:r w:rsidR="0052510F" w:rsidRPr="0052510F">
        <w:rPr>
          <w:rFonts w:eastAsia="Times New Roman" w:cstheme="minorHAnsi"/>
          <w:sz w:val="20"/>
          <w:lang w:eastAsia="en-GB"/>
        </w:rPr>
        <w:t>Pakeman Primary School</w:t>
      </w:r>
      <w:r w:rsidR="00DA1E6F" w:rsidRPr="0052510F">
        <w:rPr>
          <w:rFonts w:eastAsia="Times New Roman" w:cstheme="minorHAnsi"/>
          <w:sz w:val="20"/>
          <w:lang w:eastAsia="en-GB"/>
        </w:rPr>
        <w:t xml:space="preserve"> </w:t>
      </w:r>
      <w:r w:rsidR="00DA1E6F" w:rsidRPr="00096B9F">
        <w:rPr>
          <w:rFonts w:eastAsia="Times New Roman" w:cstheme="minorHAnsi"/>
          <w:sz w:val="20"/>
          <w:lang w:eastAsia="en-GB"/>
        </w:rPr>
        <w:t xml:space="preserve">recognises the importance of creating and maintaining a safeguarding culture that will help all pupils to feel safe, secure and respected; encourage them to talk openly; and enable them to feel confident that they will be listened to. </w:t>
      </w:r>
      <w:r w:rsidR="00DA1E6F" w:rsidRPr="00096B9F">
        <w:rPr>
          <w:rFonts w:eastAsia="Calibri" w:cstheme="minorHAnsi"/>
          <w:sz w:val="20"/>
          <w:lang w:eastAsia="en-GB"/>
        </w:rPr>
        <w:t xml:space="preserve">We are committed to providing an environment where children can </w:t>
      </w:r>
      <w:r w:rsidR="00DA1E6F" w:rsidRPr="005347FE">
        <w:rPr>
          <w:rFonts w:eastAsia="Calibri" w:cstheme="minorHAnsi"/>
          <w:sz w:val="20"/>
          <w:lang w:eastAsia="en-GB"/>
        </w:rPr>
        <w:t>play</w:t>
      </w:r>
      <w:r w:rsidR="00DA1E6F" w:rsidRPr="00096B9F">
        <w:rPr>
          <w:rFonts w:eastAsia="Calibri" w:cstheme="minorHAnsi"/>
          <w:sz w:val="20"/>
          <w:lang w:eastAsia="en-GB"/>
        </w:rPr>
        <w:t>, learn, develop and achieve and where they are safeguarded and are enabled to disclose if they are being harmed in some way.</w:t>
      </w:r>
      <w:r w:rsidR="00DA1E6F" w:rsidRPr="00096B9F">
        <w:rPr>
          <w:rFonts w:eastAsia="Times New Roman" w:cstheme="minorHAnsi"/>
          <w:sz w:val="20"/>
          <w:lang w:eastAsia="en-GB"/>
        </w:rPr>
        <w:t xml:space="preserve"> We are alert to the signs of abuse and neglect and follow our procedures to ensure that all pupils receive effective support, protection and justice. </w:t>
      </w:r>
    </w:p>
    <w:p w14:paraId="074392AB" w14:textId="77777777" w:rsidR="008F5665" w:rsidRPr="00096B9F" w:rsidRDefault="008F5665" w:rsidP="008F5665">
      <w:pPr>
        <w:shd w:val="clear" w:color="auto" w:fill="FFFFFF"/>
        <w:spacing w:after="0" w:line="240" w:lineRule="auto"/>
        <w:textAlignment w:val="top"/>
        <w:rPr>
          <w:rFonts w:eastAsia="Times New Roman" w:cstheme="minorHAnsi"/>
          <w:i/>
          <w:color w:val="000000"/>
          <w:sz w:val="20"/>
          <w:lang w:val="en-US" w:eastAsia="en-GB"/>
        </w:rPr>
      </w:pPr>
    </w:p>
    <w:p w14:paraId="2C1AEAAE" w14:textId="5A749E86" w:rsidR="00DA1E6F" w:rsidRPr="00096B9F" w:rsidRDefault="008F5665" w:rsidP="008F5665">
      <w:pPr>
        <w:shd w:val="clear" w:color="auto" w:fill="FFFFFF"/>
        <w:spacing w:after="0" w:line="240" w:lineRule="auto"/>
        <w:textAlignment w:val="top"/>
        <w:rPr>
          <w:rFonts w:eastAsia="Times New Roman" w:cstheme="minorHAnsi"/>
          <w:i/>
          <w:color w:val="000000"/>
          <w:sz w:val="20"/>
          <w:lang w:val="en-US" w:eastAsia="en-GB"/>
        </w:rPr>
      </w:pPr>
      <w:r>
        <w:rPr>
          <w:rFonts w:eastAsia="Times New Roman" w:cstheme="minorHAnsi"/>
          <w:color w:val="000000"/>
          <w:sz w:val="20"/>
          <w:lang w:val="en-US" w:eastAsia="en-GB"/>
        </w:rPr>
        <w:t xml:space="preserve">4. </w:t>
      </w:r>
      <w:r w:rsidR="0099288F" w:rsidRPr="00A516BF">
        <w:rPr>
          <w:rFonts w:eastAsia="Times New Roman" w:cstheme="minorHAnsi"/>
          <w:sz w:val="20"/>
          <w:lang w:eastAsia="en-GB"/>
        </w:rPr>
        <w:t>We</w:t>
      </w:r>
      <w:r w:rsidR="00DA1E6F" w:rsidRPr="00973763">
        <w:rPr>
          <w:rFonts w:eastAsia="Times New Roman" w:cstheme="minorHAnsi"/>
          <w:sz w:val="20"/>
          <w:lang w:eastAsia="en-GB"/>
        </w:rPr>
        <w:t xml:space="preserve"> r</w:t>
      </w:r>
      <w:r w:rsidR="00DA1E6F" w:rsidRPr="00096B9F">
        <w:rPr>
          <w:rFonts w:eastAsia="Times New Roman" w:cstheme="minorHAnsi"/>
          <w:sz w:val="20"/>
          <w:lang w:eastAsia="en-GB"/>
        </w:rPr>
        <w:t>ecognise</w:t>
      </w:r>
      <w:r w:rsidR="00B15FD8">
        <w:rPr>
          <w:rFonts w:eastAsia="Times New Roman" w:cstheme="minorHAnsi"/>
          <w:sz w:val="20"/>
          <w:lang w:eastAsia="en-GB"/>
        </w:rPr>
        <w:t xml:space="preserve"> </w:t>
      </w:r>
      <w:r w:rsidR="00DA1E6F" w:rsidRPr="00096B9F">
        <w:rPr>
          <w:rFonts w:eastAsia="Times New Roman" w:cstheme="minorHAnsi"/>
          <w:sz w:val="20"/>
          <w:lang w:eastAsia="en-GB"/>
        </w:rPr>
        <w:t xml:space="preserve">that some children may be especially vulnerable to abuse.  We understand that children who are abused or neglected may find it difficult to develop a sense of self-worth and to view the world in a positive way. </w:t>
      </w:r>
      <w:r w:rsidR="00DC28A2" w:rsidRPr="00973763">
        <w:rPr>
          <w:rFonts w:eastAsia="Times New Roman" w:cstheme="minorHAnsi"/>
          <w:sz w:val="20"/>
          <w:lang w:eastAsia="en-GB"/>
        </w:rPr>
        <w:t>Behaviour</w:t>
      </w:r>
      <w:r w:rsidR="00DA1E6F" w:rsidRPr="00973763">
        <w:rPr>
          <w:rFonts w:eastAsia="Times New Roman" w:cstheme="minorHAnsi"/>
          <w:sz w:val="20"/>
          <w:lang w:eastAsia="en-GB"/>
        </w:rPr>
        <w:t xml:space="preserve"> may</w:t>
      </w:r>
      <w:r w:rsidR="00DA1E6F" w:rsidRPr="00096B9F">
        <w:rPr>
          <w:rFonts w:eastAsia="Times New Roman" w:cstheme="minorHAnsi"/>
          <w:sz w:val="20"/>
          <w:lang w:eastAsia="en-GB"/>
        </w:rPr>
        <w:t xml:space="preserve"> be </w:t>
      </w:r>
      <w:r w:rsidR="00DA1E6F" w:rsidRPr="00973763">
        <w:rPr>
          <w:rFonts w:eastAsia="Times New Roman" w:cstheme="minorHAnsi"/>
          <w:sz w:val="20"/>
          <w:lang w:eastAsia="en-GB"/>
        </w:rPr>
        <w:t xml:space="preserve">challenging and </w:t>
      </w:r>
      <w:r w:rsidR="00DC28A2" w:rsidRPr="00973763">
        <w:rPr>
          <w:rFonts w:eastAsia="Times New Roman" w:cstheme="minorHAnsi"/>
          <w:sz w:val="20"/>
          <w:lang w:eastAsia="en-GB"/>
        </w:rPr>
        <w:t>or</w:t>
      </w:r>
      <w:r w:rsidR="00DA1E6F" w:rsidRPr="00973763">
        <w:rPr>
          <w:rFonts w:eastAsia="Times New Roman" w:cstheme="minorHAnsi"/>
          <w:sz w:val="20"/>
          <w:lang w:eastAsia="en-GB"/>
        </w:rPr>
        <w:t xml:space="preserve"> concerning and at times this may impact on other children either directly or indirectly. We will always take a </w:t>
      </w:r>
      <w:r w:rsidR="00DC28A2" w:rsidRPr="00973763">
        <w:rPr>
          <w:rFonts w:eastAsia="Times New Roman" w:cstheme="minorHAnsi"/>
          <w:sz w:val="20"/>
          <w:lang w:eastAsia="en-GB"/>
        </w:rPr>
        <w:t xml:space="preserve">reflective, </w:t>
      </w:r>
      <w:r w:rsidR="00DA1E6F" w:rsidRPr="00973763">
        <w:rPr>
          <w:rFonts w:eastAsia="Times New Roman" w:cstheme="minorHAnsi"/>
          <w:sz w:val="20"/>
          <w:lang w:eastAsia="en-GB"/>
        </w:rPr>
        <w:t>considered</w:t>
      </w:r>
      <w:r w:rsidR="00DA1E6F" w:rsidRPr="00096B9F">
        <w:rPr>
          <w:rFonts w:eastAsia="Times New Roman" w:cstheme="minorHAnsi"/>
          <w:sz w:val="20"/>
          <w:lang w:eastAsia="en-GB"/>
        </w:rPr>
        <w:t xml:space="preserve"> and sensitive approach in order that we can support all of our pupils.</w:t>
      </w:r>
    </w:p>
    <w:p w14:paraId="1FA9EB4E" w14:textId="77777777" w:rsidR="00DA1E6F" w:rsidRPr="00096B9F" w:rsidRDefault="00DA1E6F" w:rsidP="00DA1E6F">
      <w:pPr>
        <w:spacing w:after="0" w:line="240" w:lineRule="auto"/>
        <w:rPr>
          <w:rFonts w:eastAsia="Times New Roman" w:cstheme="minorHAnsi"/>
          <w:sz w:val="20"/>
          <w:lang w:eastAsia="en-GB"/>
        </w:rPr>
      </w:pPr>
    </w:p>
    <w:p w14:paraId="54B4DDDC" w14:textId="3129B93F" w:rsidR="00DA1E6F" w:rsidRPr="00096B9F" w:rsidRDefault="008F5665" w:rsidP="008F5665">
      <w:pPr>
        <w:spacing w:after="0" w:line="240" w:lineRule="auto"/>
        <w:rPr>
          <w:rFonts w:eastAsia="Times New Roman" w:cstheme="minorHAnsi"/>
          <w:sz w:val="20"/>
          <w:lang w:eastAsia="en-GB"/>
        </w:rPr>
      </w:pPr>
      <w:r>
        <w:rPr>
          <w:rFonts w:eastAsia="Times New Roman" w:cstheme="minorHAnsi"/>
          <w:sz w:val="20"/>
          <w:lang w:eastAsia="en-GB"/>
        </w:rPr>
        <w:t xml:space="preserve">5. </w:t>
      </w:r>
      <w:r w:rsidR="00DA1E6F" w:rsidRPr="00096B9F">
        <w:rPr>
          <w:rFonts w:eastAsia="Times New Roman" w:cstheme="minorHAnsi"/>
          <w:sz w:val="20"/>
          <w:lang w:eastAsia="en-GB"/>
        </w:rPr>
        <w:t xml:space="preserve">Our </w:t>
      </w:r>
      <w:r w:rsidR="00DC28A2">
        <w:rPr>
          <w:rFonts w:eastAsia="Times New Roman" w:cstheme="minorHAnsi"/>
          <w:sz w:val="20"/>
          <w:lang w:eastAsia="en-GB"/>
        </w:rPr>
        <w:t>Setting’s</w:t>
      </w:r>
      <w:r w:rsidR="00DA1E6F" w:rsidRPr="00096B9F">
        <w:rPr>
          <w:rFonts w:eastAsia="Times New Roman" w:cstheme="minorHAnsi"/>
          <w:sz w:val="20"/>
          <w:lang w:eastAsia="en-GB"/>
        </w:rPr>
        <w:t xml:space="preserve"> core safeguarding principles are:</w:t>
      </w:r>
    </w:p>
    <w:p w14:paraId="39B0288C" w14:textId="588735EF" w:rsidR="00DA1E6F" w:rsidRPr="00096B9F" w:rsidRDefault="00DA1E6F" w:rsidP="00C27D4F">
      <w:pPr>
        <w:numPr>
          <w:ilvl w:val="0"/>
          <w:numId w:val="13"/>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That </w:t>
      </w:r>
      <w:r w:rsidR="00DC28A2">
        <w:rPr>
          <w:rFonts w:eastAsia="Times New Roman" w:cstheme="minorHAnsi"/>
          <w:sz w:val="20"/>
          <w:lang w:eastAsia="en-GB"/>
        </w:rPr>
        <w:t>schools</w:t>
      </w:r>
      <w:r w:rsidRPr="00096B9F">
        <w:rPr>
          <w:rFonts w:eastAsia="Times New Roman" w:cstheme="minorHAnsi"/>
          <w:sz w:val="20"/>
          <w:lang w:eastAsia="en-GB"/>
        </w:rPr>
        <w:t xml:space="preserve"> are an important part of the wider safeguarding system for children. </w:t>
      </w:r>
    </w:p>
    <w:p w14:paraId="361064B7" w14:textId="20072B00" w:rsidR="00DA1E6F" w:rsidRPr="00096B9F" w:rsidRDefault="00DA1E6F" w:rsidP="00C27D4F">
      <w:pPr>
        <w:numPr>
          <w:ilvl w:val="0"/>
          <w:numId w:val="13"/>
        </w:numPr>
        <w:spacing w:after="0" w:line="240" w:lineRule="auto"/>
        <w:rPr>
          <w:rFonts w:eastAsia="Times New Roman" w:cstheme="minorHAnsi"/>
          <w:sz w:val="20"/>
          <w:lang w:eastAsia="en-GB"/>
        </w:rPr>
      </w:pPr>
      <w:r w:rsidRPr="00096B9F">
        <w:rPr>
          <w:rFonts w:eastAsia="Times New Roman" w:cstheme="minorHAnsi"/>
          <w:sz w:val="20"/>
          <w:lang w:eastAsia="en-GB"/>
        </w:rPr>
        <w:t xml:space="preserve">It is a whole </w:t>
      </w:r>
      <w:r w:rsidR="00DC28A2">
        <w:rPr>
          <w:rFonts w:eastAsia="Times New Roman" w:cstheme="minorHAnsi"/>
          <w:sz w:val="20"/>
          <w:lang w:eastAsia="en-GB"/>
        </w:rPr>
        <w:t>school</w:t>
      </w:r>
      <w:r w:rsidRPr="00096B9F">
        <w:rPr>
          <w:rFonts w:eastAsia="Times New Roman" w:cstheme="minorHAnsi"/>
          <w:sz w:val="20"/>
          <w:lang w:eastAsia="en-GB"/>
        </w:rPr>
        <w:t xml:space="preserve"> responsibility to safeguard and promote the welfare of children</w:t>
      </w:r>
      <w:r w:rsidR="008F5665">
        <w:rPr>
          <w:rFonts w:eastAsia="Times New Roman" w:cstheme="minorHAnsi"/>
          <w:sz w:val="20"/>
          <w:lang w:eastAsia="en-GB"/>
        </w:rPr>
        <w:t>.</w:t>
      </w:r>
      <w:r w:rsidRPr="00096B9F">
        <w:rPr>
          <w:rFonts w:eastAsia="Times New Roman" w:cstheme="minorHAnsi"/>
          <w:sz w:val="20"/>
          <w:lang w:eastAsia="en-GB"/>
        </w:rPr>
        <w:t xml:space="preserve"> </w:t>
      </w:r>
    </w:p>
    <w:p w14:paraId="2DF4A2DD" w14:textId="4E096D99" w:rsidR="00DA1E6F" w:rsidRPr="00096B9F" w:rsidRDefault="00DA1E6F" w:rsidP="00C27D4F">
      <w:pPr>
        <w:numPr>
          <w:ilvl w:val="0"/>
          <w:numId w:val="13"/>
        </w:numPr>
        <w:spacing w:after="0" w:line="240" w:lineRule="auto"/>
        <w:rPr>
          <w:rFonts w:eastAsia="Times New Roman" w:cstheme="minorHAnsi"/>
          <w:sz w:val="20"/>
          <w:lang w:eastAsia="en-GB"/>
        </w:rPr>
      </w:pPr>
      <w:r w:rsidRPr="00096B9F">
        <w:rPr>
          <w:rFonts w:eastAsia="Times New Roman" w:cstheme="minorHAnsi"/>
          <w:sz w:val="20"/>
          <w:lang w:eastAsia="en-GB"/>
        </w:rPr>
        <w:t>All children (defined as those up to the age of 18) have equal rights to protection regardless of age, gender, ability, culture, race, language, religion or sexual identity</w:t>
      </w:r>
      <w:r w:rsidR="008F5665">
        <w:rPr>
          <w:rFonts w:eastAsia="Times New Roman" w:cstheme="minorHAnsi"/>
          <w:sz w:val="20"/>
          <w:lang w:eastAsia="en-GB"/>
        </w:rPr>
        <w:t>.</w:t>
      </w:r>
      <w:r w:rsidRPr="00096B9F">
        <w:rPr>
          <w:rFonts w:eastAsia="Times New Roman" w:cstheme="minorHAnsi"/>
          <w:sz w:val="20"/>
          <w:lang w:eastAsia="en-GB"/>
        </w:rPr>
        <w:t xml:space="preserve"> </w:t>
      </w:r>
    </w:p>
    <w:p w14:paraId="1D18BEB8" w14:textId="5ABE752D" w:rsidR="00DA1E6F" w:rsidRPr="00096B9F" w:rsidRDefault="00DA1E6F" w:rsidP="00C27D4F">
      <w:pPr>
        <w:numPr>
          <w:ilvl w:val="0"/>
          <w:numId w:val="13"/>
        </w:numPr>
        <w:spacing w:after="0" w:line="240" w:lineRule="auto"/>
        <w:rPr>
          <w:rFonts w:eastAsia="Times New Roman" w:cstheme="minorHAnsi"/>
          <w:sz w:val="20"/>
          <w:lang w:eastAsia="en-GB"/>
        </w:rPr>
      </w:pPr>
      <w:r w:rsidRPr="00096B9F">
        <w:rPr>
          <w:rFonts w:eastAsia="Times New Roman" w:cstheme="minorHAnsi"/>
          <w:sz w:val="20"/>
          <w:lang w:eastAsia="en-GB"/>
        </w:rPr>
        <w:t>All children have a right to be heard and to have their wishes and feelings taken into account</w:t>
      </w:r>
      <w:r w:rsidR="008F5665">
        <w:rPr>
          <w:rFonts w:eastAsia="Times New Roman" w:cstheme="minorHAnsi"/>
          <w:sz w:val="20"/>
          <w:lang w:eastAsia="en-GB"/>
        </w:rPr>
        <w:t>.</w:t>
      </w:r>
      <w:r w:rsidRPr="00096B9F">
        <w:rPr>
          <w:rFonts w:eastAsia="Times New Roman" w:cstheme="minorHAnsi"/>
          <w:sz w:val="20"/>
          <w:lang w:eastAsia="en-GB"/>
        </w:rPr>
        <w:t xml:space="preserve">  </w:t>
      </w:r>
    </w:p>
    <w:p w14:paraId="595968CB" w14:textId="57A21D15" w:rsidR="00DA1E6F" w:rsidRPr="005347FE" w:rsidRDefault="00DA1E6F" w:rsidP="00C27D4F">
      <w:pPr>
        <w:numPr>
          <w:ilvl w:val="0"/>
          <w:numId w:val="13"/>
        </w:numPr>
        <w:spacing w:after="0" w:line="240" w:lineRule="auto"/>
        <w:rPr>
          <w:rFonts w:eastAsia="Times New Roman" w:cstheme="minorHAnsi"/>
          <w:sz w:val="20"/>
          <w:lang w:eastAsia="en-GB"/>
        </w:rPr>
      </w:pPr>
      <w:r w:rsidRPr="005347FE">
        <w:rPr>
          <w:rFonts w:eastAsia="Times New Roman" w:cstheme="minorHAnsi"/>
          <w:sz w:val="20"/>
          <w:lang w:eastAsia="en-GB"/>
        </w:rPr>
        <w:t>All staff understand safe professional practice and adhere to our code of conduct and other associated policies</w:t>
      </w:r>
      <w:r w:rsidR="008F5665">
        <w:rPr>
          <w:rFonts w:eastAsia="Times New Roman" w:cstheme="minorHAnsi"/>
          <w:sz w:val="20"/>
          <w:lang w:eastAsia="en-GB"/>
        </w:rPr>
        <w:t>.</w:t>
      </w:r>
      <w:r w:rsidRPr="005347FE">
        <w:rPr>
          <w:rFonts w:eastAsia="Times New Roman" w:cstheme="minorHAnsi"/>
          <w:sz w:val="20"/>
          <w:lang w:eastAsia="en-GB"/>
        </w:rPr>
        <w:t xml:space="preserve"> </w:t>
      </w:r>
    </w:p>
    <w:p w14:paraId="56160651" w14:textId="01429163" w:rsidR="00DA1E6F" w:rsidRPr="005347FE" w:rsidRDefault="00DA1E6F" w:rsidP="00C27D4F">
      <w:pPr>
        <w:numPr>
          <w:ilvl w:val="0"/>
          <w:numId w:val="13"/>
        </w:numPr>
        <w:spacing w:after="0" w:line="240" w:lineRule="auto"/>
        <w:rPr>
          <w:rFonts w:eastAsia="Times New Roman" w:cstheme="minorHAnsi"/>
          <w:sz w:val="20"/>
          <w:lang w:eastAsia="en-GB"/>
        </w:rPr>
      </w:pPr>
      <w:r w:rsidRPr="005347FE">
        <w:rPr>
          <w:rFonts w:eastAsia="Times New Roman" w:cstheme="minorHAnsi"/>
          <w:sz w:val="20"/>
          <w:lang w:eastAsia="en-GB"/>
        </w:rPr>
        <w:t xml:space="preserve">All staff have a responsibility to recognise vulnerability in children and act on any concern in accordance with this </w:t>
      </w:r>
      <w:r w:rsidR="00491194" w:rsidRPr="005347FE">
        <w:rPr>
          <w:rFonts w:eastAsia="Times New Roman" w:cstheme="minorHAnsi"/>
          <w:sz w:val="20"/>
          <w:lang w:eastAsia="en-GB"/>
        </w:rPr>
        <w:t>policy</w:t>
      </w:r>
      <w:r w:rsidR="008F5665">
        <w:rPr>
          <w:rFonts w:eastAsia="Times New Roman" w:cstheme="minorHAnsi"/>
          <w:sz w:val="20"/>
          <w:lang w:eastAsia="en-GB"/>
        </w:rPr>
        <w:t>.</w:t>
      </w:r>
    </w:p>
    <w:p w14:paraId="25FD31B6" w14:textId="77777777" w:rsidR="00DA1E6F" w:rsidRPr="00096B9F" w:rsidRDefault="00DA1E6F" w:rsidP="00DA1E6F">
      <w:pPr>
        <w:spacing w:after="0" w:line="240" w:lineRule="auto"/>
        <w:ind w:left="720"/>
        <w:rPr>
          <w:rFonts w:eastAsia="Times New Roman" w:cstheme="minorHAnsi"/>
          <w:sz w:val="20"/>
          <w:lang w:eastAsia="en-GB"/>
        </w:rPr>
      </w:pPr>
    </w:p>
    <w:p w14:paraId="7D68D640" w14:textId="71D045E0" w:rsidR="00DA1E6F" w:rsidRPr="00B15FD8" w:rsidRDefault="00DA1E6F" w:rsidP="008F5665">
      <w:pPr>
        <w:spacing w:after="0" w:line="240" w:lineRule="auto"/>
        <w:rPr>
          <w:rFonts w:eastAsia="Times New Roman" w:cstheme="minorHAnsi"/>
          <w:sz w:val="18"/>
          <w:szCs w:val="20"/>
          <w:lang w:eastAsia="en-GB"/>
        </w:rPr>
      </w:pPr>
      <w:r w:rsidRPr="00096B9F">
        <w:rPr>
          <w:rFonts w:eastAsia="Times New Roman" w:cstheme="minorHAnsi"/>
          <w:sz w:val="20"/>
          <w:lang w:eastAsia="en-GB"/>
        </w:rPr>
        <w:t>Please note that the procedures contained in this policy apply to all staff (including teaching and non-teaching, temporary staff and volunteers)</w:t>
      </w:r>
      <w:r w:rsidRPr="00096B9F">
        <w:rPr>
          <w:rFonts w:eastAsia="Arial" w:cstheme="minorHAnsi"/>
          <w:sz w:val="20"/>
          <w:lang w:eastAsia="en-GB"/>
        </w:rPr>
        <w:t xml:space="preserve"> </w:t>
      </w:r>
      <w:r w:rsidRPr="00096B9F">
        <w:rPr>
          <w:rFonts w:eastAsia="Times New Roman" w:cstheme="minorHAnsi"/>
          <w:sz w:val="20"/>
          <w:lang w:eastAsia="en-GB"/>
        </w:rPr>
        <w:t xml:space="preserve">and governors and are consistent with the </w:t>
      </w:r>
      <w:r w:rsidR="00DC28A2">
        <w:rPr>
          <w:rFonts w:eastAsia="Times New Roman" w:cstheme="minorHAnsi"/>
          <w:sz w:val="20"/>
          <w:lang w:eastAsia="en-GB"/>
        </w:rPr>
        <w:t xml:space="preserve"> </w:t>
      </w:r>
      <w:hyperlink r:id="rId19" w:history="1">
        <w:r w:rsidR="00DC28A2" w:rsidRPr="005347FE">
          <w:rPr>
            <w:rStyle w:val="Hyperlink"/>
            <w:sz w:val="20"/>
            <w:szCs w:val="20"/>
          </w:rPr>
          <w:t>London Safeguarding Children Procedures</w:t>
        </w:r>
      </w:hyperlink>
      <w:r w:rsidR="008F5665">
        <w:rPr>
          <w:rStyle w:val="Hyperlink"/>
          <w:sz w:val="20"/>
          <w:szCs w:val="20"/>
        </w:rPr>
        <w:t>.</w:t>
      </w:r>
    </w:p>
    <w:p w14:paraId="39F04BDD" w14:textId="77777777" w:rsidR="00DA1E6F" w:rsidRPr="00B15FD8" w:rsidRDefault="00DA1E6F" w:rsidP="00DA1E6F">
      <w:pPr>
        <w:spacing w:after="0" w:line="240" w:lineRule="auto"/>
        <w:rPr>
          <w:rFonts w:eastAsia="Times New Roman" w:cstheme="minorHAnsi"/>
          <w:sz w:val="18"/>
          <w:szCs w:val="20"/>
          <w:lang w:eastAsia="en-GB"/>
        </w:rPr>
      </w:pPr>
    </w:p>
    <w:p w14:paraId="529B2571" w14:textId="1A8CA92D" w:rsidR="00DA1E6F" w:rsidRPr="008F5665" w:rsidRDefault="00DA1E6F" w:rsidP="007525A7">
      <w:pPr>
        <w:pStyle w:val="Heading2"/>
        <w:rPr>
          <w:rFonts w:asciiTheme="minorHAnsi" w:hAnsiTheme="minorHAnsi" w:cstheme="minorHAnsi"/>
        </w:rPr>
      </w:pPr>
      <w:bookmarkStart w:id="12" w:name="_Toc506815335"/>
      <w:bookmarkStart w:id="13" w:name="_Toc173413549"/>
      <w:r w:rsidRPr="008F5665">
        <w:rPr>
          <w:rFonts w:asciiTheme="minorHAnsi" w:hAnsiTheme="minorHAnsi" w:cstheme="minorHAnsi"/>
        </w:rPr>
        <w:t>Definitions</w:t>
      </w:r>
      <w:bookmarkEnd w:id="12"/>
      <w:bookmarkEnd w:id="13"/>
    </w:p>
    <w:p w14:paraId="005F7614" w14:textId="622104FB" w:rsidR="005F5586" w:rsidRPr="008F5665" w:rsidRDefault="000E3B00" w:rsidP="005F5586">
      <w:pPr>
        <w:pStyle w:val="NormalWeb"/>
        <w:shd w:val="clear" w:color="auto" w:fill="FFFFFF"/>
        <w:spacing w:before="300" w:beforeAutospacing="0" w:after="300" w:afterAutospacing="0"/>
        <w:rPr>
          <w:rFonts w:asciiTheme="minorHAnsi" w:hAnsiTheme="minorHAnsi" w:cstheme="minorHAnsi"/>
          <w:color w:val="0B0C0C"/>
          <w:sz w:val="18"/>
          <w:szCs w:val="18"/>
        </w:rPr>
      </w:pPr>
      <w:r w:rsidRPr="008F5665">
        <w:rPr>
          <w:rStyle w:val="FootnoteReference"/>
          <w:rFonts w:asciiTheme="minorHAnsi" w:hAnsiTheme="minorHAnsi" w:cstheme="minorHAnsi"/>
          <w:color w:val="0B0C0C"/>
          <w:sz w:val="18"/>
          <w:szCs w:val="18"/>
        </w:rPr>
        <w:footnoteReference w:id="2"/>
      </w:r>
      <w:r w:rsidR="00A27994" w:rsidRPr="008F5665">
        <w:rPr>
          <w:rFonts w:asciiTheme="minorHAnsi" w:hAnsiTheme="minorHAnsi" w:cstheme="minorHAnsi"/>
          <w:color w:val="0B0C0C"/>
          <w:sz w:val="18"/>
          <w:szCs w:val="18"/>
        </w:rPr>
        <w:t>Safeguarding is not just about protecting children, learners and vulnerable adults from deliberate harm, neglect and failure to act</w:t>
      </w:r>
      <w:r w:rsidR="00576E38" w:rsidRPr="008F5665">
        <w:rPr>
          <w:rFonts w:asciiTheme="minorHAnsi" w:hAnsiTheme="minorHAnsi" w:cstheme="minorHAnsi"/>
          <w:color w:val="0B0C0C"/>
          <w:sz w:val="18"/>
          <w:szCs w:val="18"/>
        </w:rPr>
        <w:t>, other aspects</w:t>
      </w:r>
      <w:r w:rsidR="005F5586" w:rsidRPr="008F5665">
        <w:rPr>
          <w:rFonts w:asciiTheme="minorHAnsi" w:hAnsiTheme="minorHAnsi" w:cstheme="minorHAnsi"/>
          <w:color w:val="0B0C0C"/>
          <w:sz w:val="18"/>
          <w:szCs w:val="18"/>
        </w:rPr>
        <w:t xml:space="preserve"> of care and education are related: </w:t>
      </w:r>
    </w:p>
    <w:p w14:paraId="5E2B4817" w14:textId="77777777" w:rsidR="000E3B00" w:rsidRPr="008F5665" w:rsidRDefault="00A27994" w:rsidP="00C27D4F">
      <w:pPr>
        <w:pStyle w:val="NormalWeb"/>
        <w:numPr>
          <w:ilvl w:val="0"/>
          <w:numId w:val="124"/>
        </w:numPr>
        <w:shd w:val="clear" w:color="auto" w:fill="FFFFFF"/>
        <w:spacing w:before="0" w:beforeAutospacing="0" w:after="0" w:afterAutospacing="0"/>
        <w:rPr>
          <w:rFonts w:asciiTheme="minorHAnsi" w:hAnsiTheme="minorHAnsi" w:cstheme="minorHAnsi"/>
          <w:color w:val="0B0C0C"/>
          <w:sz w:val="18"/>
          <w:szCs w:val="18"/>
        </w:rPr>
      </w:pPr>
      <w:r w:rsidRPr="008F5665">
        <w:rPr>
          <w:rFonts w:asciiTheme="minorHAnsi" w:hAnsiTheme="minorHAnsi" w:cstheme="minorHAnsi"/>
          <w:color w:val="0B0C0C"/>
          <w:sz w:val="18"/>
          <w:szCs w:val="18"/>
        </w:rPr>
        <w:t>children’s and learners’ health and safety and well-being, including their mental health</w:t>
      </w:r>
    </w:p>
    <w:p w14:paraId="387E8C8B" w14:textId="7E6AB193" w:rsidR="00A27994" w:rsidRPr="008F5665" w:rsidRDefault="00A27994" w:rsidP="00C27D4F">
      <w:pPr>
        <w:pStyle w:val="NormalWeb"/>
        <w:numPr>
          <w:ilvl w:val="0"/>
          <w:numId w:val="124"/>
        </w:numPr>
        <w:shd w:val="clear" w:color="auto" w:fill="FFFFFF"/>
        <w:spacing w:before="0" w:beforeAutospacing="0" w:after="0" w:afterAutospacing="0"/>
        <w:rPr>
          <w:rFonts w:asciiTheme="minorHAnsi" w:hAnsiTheme="minorHAnsi" w:cstheme="minorHAnsi"/>
          <w:color w:val="0B0C0C"/>
          <w:sz w:val="18"/>
          <w:szCs w:val="18"/>
        </w:rPr>
      </w:pPr>
      <w:r w:rsidRPr="008F5665">
        <w:rPr>
          <w:rFonts w:asciiTheme="minorHAnsi" w:hAnsiTheme="minorHAnsi" w:cstheme="minorHAnsi"/>
          <w:color w:val="0B0C0C"/>
          <w:sz w:val="18"/>
          <w:szCs w:val="18"/>
        </w:rPr>
        <w:t>meeting the needs of children who have special educational needs and/or disabilities (SEND)</w:t>
      </w:r>
    </w:p>
    <w:p w14:paraId="69E292E0" w14:textId="77777777" w:rsidR="00A27994" w:rsidRPr="008F5665" w:rsidRDefault="00A27994" w:rsidP="00C27D4F">
      <w:pPr>
        <w:pStyle w:val="NormalWeb"/>
        <w:numPr>
          <w:ilvl w:val="0"/>
          <w:numId w:val="124"/>
        </w:numPr>
        <w:shd w:val="clear" w:color="auto" w:fill="FFFFFF"/>
        <w:spacing w:before="0" w:beforeAutospacing="0" w:after="0" w:afterAutospacing="0"/>
        <w:rPr>
          <w:rFonts w:asciiTheme="minorHAnsi" w:hAnsiTheme="minorHAnsi" w:cstheme="minorHAnsi"/>
          <w:color w:val="0B0C0C"/>
          <w:sz w:val="18"/>
          <w:szCs w:val="18"/>
        </w:rPr>
      </w:pPr>
      <w:r w:rsidRPr="008F5665">
        <w:rPr>
          <w:rFonts w:asciiTheme="minorHAnsi" w:hAnsiTheme="minorHAnsi" w:cstheme="minorHAnsi"/>
          <w:color w:val="0B0C0C"/>
          <w:sz w:val="18"/>
          <w:szCs w:val="18"/>
        </w:rPr>
        <w:t>the use of reasonable force</w:t>
      </w:r>
    </w:p>
    <w:p w14:paraId="3429882C" w14:textId="77777777" w:rsidR="00A27994" w:rsidRPr="008F5665" w:rsidRDefault="00A27994" w:rsidP="00C27D4F">
      <w:pPr>
        <w:pStyle w:val="NormalWeb"/>
        <w:numPr>
          <w:ilvl w:val="0"/>
          <w:numId w:val="124"/>
        </w:numPr>
        <w:shd w:val="clear" w:color="auto" w:fill="FFFFFF"/>
        <w:spacing w:before="0" w:beforeAutospacing="0" w:after="0" w:afterAutospacing="0"/>
        <w:rPr>
          <w:rFonts w:asciiTheme="minorHAnsi" w:hAnsiTheme="minorHAnsi" w:cstheme="minorHAnsi"/>
          <w:color w:val="0B0C0C"/>
          <w:sz w:val="18"/>
          <w:szCs w:val="18"/>
        </w:rPr>
      </w:pPr>
      <w:r w:rsidRPr="008F5665">
        <w:rPr>
          <w:rFonts w:asciiTheme="minorHAnsi" w:hAnsiTheme="minorHAnsi" w:cstheme="minorHAnsi"/>
          <w:color w:val="0B0C0C"/>
          <w:sz w:val="18"/>
          <w:szCs w:val="18"/>
        </w:rPr>
        <w:t>meeting the needs of children and learners with medical conditions</w:t>
      </w:r>
    </w:p>
    <w:p w14:paraId="3859CFEF" w14:textId="77777777" w:rsidR="00A27994" w:rsidRPr="008F5665" w:rsidRDefault="00A27994" w:rsidP="00C27D4F">
      <w:pPr>
        <w:pStyle w:val="NormalWeb"/>
        <w:numPr>
          <w:ilvl w:val="0"/>
          <w:numId w:val="124"/>
        </w:numPr>
        <w:shd w:val="clear" w:color="auto" w:fill="FFFFFF"/>
        <w:spacing w:before="0" w:beforeAutospacing="0" w:after="0" w:afterAutospacing="0"/>
        <w:rPr>
          <w:rFonts w:asciiTheme="minorHAnsi" w:hAnsiTheme="minorHAnsi" w:cstheme="minorHAnsi"/>
          <w:color w:val="0B0C0C"/>
          <w:sz w:val="18"/>
          <w:szCs w:val="18"/>
        </w:rPr>
      </w:pPr>
      <w:r w:rsidRPr="008F5665">
        <w:rPr>
          <w:rFonts w:asciiTheme="minorHAnsi" w:hAnsiTheme="minorHAnsi" w:cstheme="minorHAnsi"/>
          <w:color w:val="0B0C0C"/>
          <w:sz w:val="18"/>
          <w:szCs w:val="18"/>
        </w:rPr>
        <w:t>providing first aid</w:t>
      </w:r>
    </w:p>
    <w:p w14:paraId="688AD665" w14:textId="77777777" w:rsidR="00A27994" w:rsidRPr="008F5665" w:rsidRDefault="00A27994" w:rsidP="00C27D4F">
      <w:pPr>
        <w:pStyle w:val="NormalWeb"/>
        <w:numPr>
          <w:ilvl w:val="0"/>
          <w:numId w:val="124"/>
        </w:numPr>
        <w:shd w:val="clear" w:color="auto" w:fill="FFFFFF"/>
        <w:spacing w:before="0" w:beforeAutospacing="0" w:after="0" w:afterAutospacing="0"/>
        <w:rPr>
          <w:rFonts w:asciiTheme="minorHAnsi" w:hAnsiTheme="minorHAnsi" w:cstheme="minorHAnsi"/>
          <w:color w:val="0B0C0C"/>
          <w:sz w:val="18"/>
          <w:szCs w:val="18"/>
        </w:rPr>
      </w:pPr>
      <w:r w:rsidRPr="008F5665">
        <w:rPr>
          <w:rFonts w:asciiTheme="minorHAnsi" w:hAnsiTheme="minorHAnsi" w:cstheme="minorHAnsi"/>
          <w:color w:val="0B0C0C"/>
          <w:sz w:val="18"/>
          <w:szCs w:val="18"/>
        </w:rPr>
        <w:t>educational visits</w:t>
      </w:r>
    </w:p>
    <w:p w14:paraId="314FC0FA" w14:textId="77777777" w:rsidR="00A27994" w:rsidRPr="008F5665" w:rsidRDefault="00A27994" w:rsidP="00C27D4F">
      <w:pPr>
        <w:pStyle w:val="NormalWeb"/>
        <w:numPr>
          <w:ilvl w:val="0"/>
          <w:numId w:val="124"/>
        </w:numPr>
        <w:shd w:val="clear" w:color="auto" w:fill="FFFFFF"/>
        <w:spacing w:before="0" w:beforeAutospacing="0" w:after="0" w:afterAutospacing="0"/>
        <w:rPr>
          <w:rFonts w:asciiTheme="minorHAnsi" w:hAnsiTheme="minorHAnsi" w:cstheme="minorHAnsi"/>
          <w:color w:val="0B0C0C"/>
          <w:sz w:val="18"/>
          <w:szCs w:val="18"/>
        </w:rPr>
      </w:pPr>
      <w:r w:rsidRPr="008F5665">
        <w:rPr>
          <w:rFonts w:asciiTheme="minorHAnsi" w:hAnsiTheme="minorHAnsi" w:cstheme="minorHAnsi"/>
          <w:color w:val="0B0C0C"/>
          <w:sz w:val="18"/>
          <w:szCs w:val="18"/>
        </w:rPr>
        <w:t>intimate care</w:t>
      </w:r>
    </w:p>
    <w:p w14:paraId="5BAAF9F4" w14:textId="77777777" w:rsidR="00A27994" w:rsidRPr="008F5665" w:rsidRDefault="00A27994" w:rsidP="00C27D4F">
      <w:pPr>
        <w:pStyle w:val="NormalWeb"/>
        <w:numPr>
          <w:ilvl w:val="0"/>
          <w:numId w:val="124"/>
        </w:numPr>
        <w:shd w:val="clear" w:color="auto" w:fill="FFFFFF"/>
        <w:spacing w:before="0" w:beforeAutospacing="0" w:after="0" w:afterAutospacing="0"/>
        <w:rPr>
          <w:rFonts w:asciiTheme="minorHAnsi" w:hAnsiTheme="minorHAnsi" w:cstheme="minorHAnsi"/>
          <w:color w:val="0B0C0C"/>
          <w:sz w:val="18"/>
          <w:szCs w:val="18"/>
        </w:rPr>
      </w:pPr>
      <w:r w:rsidRPr="008F5665">
        <w:rPr>
          <w:rFonts w:asciiTheme="minorHAnsi" w:hAnsiTheme="minorHAnsi" w:cstheme="minorHAnsi"/>
          <w:color w:val="0B0C0C"/>
          <w:sz w:val="18"/>
          <w:szCs w:val="18"/>
        </w:rPr>
        <w:t>emotional well-being</w:t>
      </w:r>
    </w:p>
    <w:p w14:paraId="4943FC40" w14:textId="77777777" w:rsidR="00A27994" w:rsidRPr="008F5665" w:rsidRDefault="00A27994" w:rsidP="00C27D4F">
      <w:pPr>
        <w:pStyle w:val="NormalWeb"/>
        <w:numPr>
          <w:ilvl w:val="0"/>
          <w:numId w:val="124"/>
        </w:numPr>
        <w:shd w:val="clear" w:color="auto" w:fill="FFFFFF"/>
        <w:spacing w:before="0" w:beforeAutospacing="0" w:after="0" w:afterAutospacing="0"/>
        <w:rPr>
          <w:rFonts w:asciiTheme="minorHAnsi" w:hAnsiTheme="minorHAnsi" w:cstheme="minorHAnsi"/>
          <w:color w:val="0B0C0C"/>
          <w:sz w:val="18"/>
          <w:szCs w:val="18"/>
        </w:rPr>
      </w:pPr>
      <w:r w:rsidRPr="008F5665">
        <w:rPr>
          <w:rFonts w:asciiTheme="minorHAnsi" w:hAnsiTheme="minorHAnsi" w:cstheme="minorHAnsi"/>
          <w:color w:val="0B0C0C"/>
          <w:sz w:val="18"/>
          <w:szCs w:val="18"/>
        </w:rPr>
        <w:t>online safety and associated issues</w:t>
      </w:r>
    </w:p>
    <w:p w14:paraId="503111B2" w14:textId="77777777" w:rsidR="00A27994" w:rsidRPr="008F5665" w:rsidRDefault="00A27994" w:rsidP="00C27D4F">
      <w:pPr>
        <w:pStyle w:val="NormalWeb"/>
        <w:numPr>
          <w:ilvl w:val="0"/>
          <w:numId w:val="124"/>
        </w:numPr>
        <w:shd w:val="clear" w:color="auto" w:fill="FFFFFF"/>
        <w:spacing w:before="0" w:beforeAutospacing="0" w:after="0" w:afterAutospacing="0"/>
        <w:rPr>
          <w:rFonts w:asciiTheme="minorHAnsi" w:hAnsiTheme="minorHAnsi" w:cstheme="minorHAnsi"/>
          <w:color w:val="0B0C0C"/>
          <w:sz w:val="18"/>
          <w:szCs w:val="18"/>
        </w:rPr>
      </w:pPr>
      <w:r w:rsidRPr="008F5665">
        <w:rPr>
          <w:rFonts w:asciiTheme="minorHAnsi" w:hAnsiTheme="minorHAnsi" w:cstheme="minorHAnsi"/>
          <w:color w:val="0B0C0C"/>
          <w:sz w:val="18"/>
          <w:szCs w:val="18"/>
        </w:rPr>
        <w:t>appropriate arrangements to ensure children’s and learners’ security, taking into account the local context</w:t>
      </w:r>
    </w:p>
    <w:p w14:paraId="7212C615" w14:textId="77777777" w:rsidR="00A27994" w:rsidRPr="008F5665" w:rsidRDefault="00A27994" w:rsidP="00DA1E6F">
      <w:pPr>
        <w:spacing w:after="0" w:line="240" w:lineRule="auto"/>
        <w:jc w:val="center"/>
        <w:rPr>
          <w:rFonts w:eastAsia="Times New Roman" w:cstheme="minorHAnsi"/>
          <w:i/>
          <w:sz w:val="18"/>
          <w:szCs w:val="20"/>
          <w:lang w:eastAsia="en-GB"/>
        </w:rPr>
      </w:pPr>
    </w:p>
    <w:p w14:paraId="1B4C5F60" w14:textId="3CDEA41E" w:rsidR="00DA1E6F" w:rsidRPr="008F5665" w:rsidRDefault="00DA1E6F" w:rsidP="00DA1E6F">
      <w:pPr>
        <w:spacing w:after="0" w:line="240" w:lineRule="auto"/>
        <w:rPr>
          <w:rFonts w:eastAsia="Times New Roman" w:cstheme="minorHAnsi"/>
          <w:sz w:val="20"/>
          <w:lang w:eastAsia="en-GB"/>
        </w:rPr>
      </w:pPr>
      <w:r w:rsidRPr="008F5665">
        <w:rPr>
          <w:rFonts w:eastAsia="Times New Roman" w:cstheme="minorHAnsi"/>
          <w:sz w:val="20"/>
          <w:lang w:eastAsia="en-GB"/>
        </w:rPr>
        <w:t>Within this document:</w:t>
      </w:r>
    </w:p>
    <w:p w14:paraId="5BF3A4BD" w14:textId="1445835A" w:rsidR="00DA1E6F" w:rsidRPr="007F2689" w:rsidRDefault="00DA1E6F" w:rsidP="00C27D4F">
      <w:pPr>
        <w:numPr>
          <w:ilvl w:val="0"/>
          <w:numId w:val="14"/>
        </w:numPr>
        <w:spacing w:after="0" w:line="240" w:lineRule="auto"/>
        <w:rPr>
          <w:rFonts w:eastAsia="Times New Roman" w:cstheme="minorHAnsi"/>
          <w:bCs/>
          <w:sz w:val="20"/>
          <w:szCs w:val="20"/>
          <w:lang w:eastAsia="en-GB"/>
        </w:rPr>
      </w:pPr>
      <w:r w:rsidRPr="007F2689">
        <w:rPr>
          <w:rFonts w:eastAsia="Times New Roman" w:cstheme="minorHAnsi"/>
          <w:bCs/>
          <w:sz w:val="20"/>
          <w:szCs w:val="20"/>
          <w:lang w:eastAsia="en-GB"/>
        </w:rPr>
        <w:t>Safeguarding is defined as:</w:t>
      </w:r>
    </w:p>
    <w:p w14:paraId="2593AB14" w14:textId="699CD180" w:rsidR="00973763" w:rsidRPr="007F2689" w:rsidRDefault="00973763" w:rsidP="00C27D4F">
      <w:pPr>
        <w:numPr>
          <w:ilvl w:val="0"/>
          <w:numId w:val="14"/>
        </w:numPr>
        <w:spacing w:after="0" w:line="240" w:lineRule="auto"/>
        <w:rPr>
          <w:rFonts w:eastAsia="Times New Roman" w:cstheme="minorHAnsi"/>
          <w:bCs/>
          <w:sz w:val="20"/>
          <w:szCs w:val="20"/>
          <w:lang w:eastAsia="en-GB"/>
        </w:rPr>
      </w:pPr>
      <w:r w:rsidRPr="007F2689">
        <w:rPr>
          <w:rFonts w:eastAsia="Times New Roman" w:cstheme="minorHAnsi"/>
          <w:bCs/>
          <w:sz w:val="20"/>
          <w:szCs w:val="20"/>
          <w:lang w:eastAsia="en-GB"/>
        </w:rPr>
        <w:t>Providing help and support to meet the needs of children as soon as problems emerge</w:t>
      </w:r>
    </w:p>
    <w:p w14:paraId="49CCDB67" w14:textId="2A3DD496" w:rsidR="009D7ABE" w:rsidRPr="00C85A6C" w:rsidRDefault="009D7ABE" w:rsidP="00C27D4F">
      <w:pPr>
        <w:numPr>
          <w:ilvl w:val="0"/>
          <w:numId w:val="14"/>
        </w:numPr>
        <w:spacing w:after="0" w:line="240" w:lineRule="auto"/>
        <w:rPr>
          <w:rStyle w:val="markedcontent"/>
          <w:rFonts w:eastAsia="Times New Roman" w:cstheme="minorHAnsi"/>
          <w:bCs/>
          <w:sz w:val="20"/>
          <w:szCs w:val="20"/>
          <w:lang w:eastAsia="en-GB"/>
        </w:rPr>
      </w:pPr>
      <w:r w:rsidRPr="007F2689">
        <w:rPr>
          <w:rStyle w:val="markedcontent"/>
          <w:rFonts w:cstheme="minorHAnsi"/>
          <w:bCs/>
          <w:sz w:val="20"/>
          <w:szCs w:val="20"/>
        </w:rPr>
        <w:t>protecting children from maltreatment</w:t>
      </w:r>
      <w:r w:rsidR="00973763" w:rsidRPr="007F2689">
        <w:rPr>
          <w:rStyle w:val="markedcontent"/>
          <w:rFonts w:cstheme="minorHAnsi"/>
          <w:bCs/>
          <w:sz w:val="20"/>
          <w:szCs w:val="20"/>
        </w:rPr>
        <w:t>, whether that is within or outside the home, including online</w:t>
      </w:r>
      <w:r w:rsidRPr="008F5665">
        <w:rPr>
          <w:rFonts w:cstheme="minorHAnsi"/>
          <w:bCs/>
          <w:sz w:val="20"/>
          <w:szCs w:val="20"/>
        </w:rPr>
        <w:br/>
      </w:r>
      <w:r w:rsidRPr="008F5665">
        <w:rPr>
          <w:rStyle w:val="markedcontent"/>
          <w:rFonts w:cstheme="minorHAnsi"/>
          <w:bCs/>
          <w:sz w:val="20"/>
          <w:szCs w:val="20"/>
        </w:rPr>
        <w:t>• preventing the impairment of children’s mental and physical health or development</w:t>
      </w:r>
      <w:r w:rsidRPr="00096B9F">
        <w:rPr>
          <w:rFonts w:cstheme="minorHAnsi"/>
          <w:bCs/>
          <w:sz w:val="20"/>
          <w:szCs w:val="20"/>
        </w:rPr>
        <w:br/>
      </w:r>
      <w:r w:rsidRPr="00096B9F">
        <w:rPr>
          <w:rStyle w:val="markedcontent"/>
          <w:rFonts w:cstheme="minorHAnsi"/>
          <w:bCs/>
          <w:sz w:val="20"/>
          <w:szCs w:val="20"/>
        </w:rPr>
        <w:lastRenderedPageBreak/>
        <w:t>• ensuring that children grow up in circumstances consistent with the provision of</w:t>
      </w:r>
      <w:r w:rsidRPr="00096B9F">
        <w:rPr>
          <w:rFonts w:cstheme="minorHAnsi"/>
          <w:bCs/>
          <w:sz w:val="20"/>
          <w:szCs w:val="20"/>
        </w:rPr>
        <w:br/>
      </w:r>
      <w:r w:rsidRPr="00096B9F">
        <w:rPr>
          <w:rStyle w:val="markedcontent"/>
          <w:rFonts w:cstheme="minorHAnsi"/>
          <w:bCs/>
          <w:sz w:val="20"/>
          <w:szCs w:val="20"/>
        </w:rPr>
        <w:t>safe and effective care, and</w:t>
      </w:r>
      <w:r w:rsidRPr="00096B9F">
        <w:rPr>
          <w:rFonts w:cstheme="minorHAnsi"/>
          <w:bCs/>
          <w:sz w:val="20"/>
          <w:szCs w:val="20"/>
        </w:rPr>
        <w:br/>
      </w:r>
      <w:r w:rsidRPr="00096B9F">
        <w:rPr>
          <w:rStyle w:val="markedcontent"/>
          <w:rFonts w:cstheme="minorHAnsi"/>
          <w:bCs/>
          <w:sz w:val="20"/>
          <w:szCs w:val="20"/>
        </w:rPr>
        <w:t xml:space="preserve">• taking action to enable all children to have the best </w:t>
      </w:r>
      <w:r w:rsidRPr="005347FE">
        <w:rPr>
          <w:rStyle w:val="markedcontent"/>
          <w:rFonts w:cstheme="minorHAnsi"/>
          <w:bCs/>
          <w:sz w:val="20"/>
          <w:szCs w:val="20"/>
        </w:rPr>
        <w:t>outcomes</w:t>
      </w:r>
    </w:p>
    <w:p w14:paraId="2111564F" w14:textId="77777777" w:rsidR="00C85A6C" w:rsidRPr="00096B9F" w:rsidRDefault="00C85A6C" w:rsidP="00C85A6C">
      <w:pPr>
        <w:spacing w:after="0" w:line="240" w:lineRule="auto"/>
        <w:ind w:left="720"/>
        <w:rPr>
          <w:rFonts w:eastAsia="Times New Roman" w:cstheme="minorHAnsi"/>
          <w:bCs/>
          <w:sz w:val="20"/>
          <w:szCs w:val="20"/>
          <w:lang w:eastAsia="en-GB"/>
        </w:rPr>
      </w:pPr>
    </w:p>
    <w:p w14:paraId="7462BF1A" w14:textId="77777777" w:rsidR="00DA1E6F" w:rsidRPr="00096B9F" w:rsidRDefault="00DA1E6F" w:rsidP="00C27D4F">
      <w:pPr>
        <w:numPr>
          <w:ilvl w:val="0"/>
          <w:numId w:val="15"/>
        </w:numPr>
        <w:spacing w:after="0" w:line="240" w:lineRule="auto"/>
        <w:rPr>
          <w:rFonts w:eastAsia="Times New Roman" w:cstheme="minorHAnsi"/>
          <w:sz w:val="20"/>
          <w:lang w:eastAsia="en-GB"/>
        </w:rPr>
      </w:pPr>
      <w:r w:rsidRPr="00096B9F">
        <w:rPr>
          <w:rFonts w:eastAsia="Times New Roman" w:cstheme="minorHAnsi"/>
          <w:b/>
          <w:sz w:val="20"/>
          <w:lang w:eastAsia="en-GB"/>
        </w:rPr>
        <w:t>Child Protection</w:t>
      </w:r>
      <w:r w:rsidRPr="00096B9F">
        <w:rPr>
          <w:rFonts w:eastAsia="Times New Roman" w:cstheme="minorHAnsi"/>
          <w:sz w:val="20"/>
          <w:lang w:eastAsia="en-GB"/>
        </w:rPr>
        <w:t xml:space="preserve"> is an aspect of safeguarding, but is focused on how we respond to children who have been significantly harmed or are at risk of significant harm. </w:t>
      </w:r>
    </w:p>
    <w:p w14:paraId="0B4A39AA" w14:textId="77777777" w:rsidR="00DA1E6F" w:rsidRPr="00096B9F" w:rsidRDefault="00DA1E6F" w:rsidP="00DA1E6F">
      <w:pPr>
        <w:spacing w:after="0" w:line="240" w:lineRule="auto"/>
        <w:rPr>
          <w:rFonts w:eastAsia="Times New Roman" w:cstheme="minorHAnsi"/>
          <w:sz w:val="20"/>
          <w:lang w:eastAsia="en-GB"/>
        </w:rPr>
      </w:pPr>
    </w:p>
    <w:p w14:paraId="3992F3EB" w14:textId="7CE4218E" w:rsidR="00DA1E6F" w:rsidRPr="00096B9F" w:rsidRDefault="00DA1E6F" w:rsidP="00C27D4F">
      <w:pPr>
        <w:numPr>
          <w:ilvl w:val="0"/>
          <w:numId w:val="15"/>
        </w:numPr>
        <w:spacing w:after="0" w:line="240" w:lineRule="auto"/>
        <w:rPr>
          <w:rFonts w:eastAsia="Times New Roman" w:cstheme="minorHAnsi"/>
          <w:sz w:val="20"/>
          <w:lang w:eastAsia="en-GB"/>
        </w:rPr>
      </w:pPr>
      <w:r w:rsidRPr="00096B9F">
        <w:rPr>
          <w:rFonts w:eastAsia="Times New Roman" w:cstheme="minorHAnsi"/>
          <w:b/>
          <w:sz w:val="20"/>
          <w:lang w:eastAsia="en-GB"/>
        </w:rPr>
        <w:t>Staff</w:t>
      </w:r>
      <w:r w:rsidRPr="00096B9F">
        <w:rPr>
          <w:rFonts w:eastAsia="Times New Roman" w:cstheme="minorHAnsi"/>
          <w:sz w:val="20"/>
          <w:lang w:eastAsia="en-GB"/>
        </w:rPr>
        <w:t xml:space="preserve"> applies to all those working for or on behalf of the </w:t>
      </w:r>
      <w:r w:rsidR="00DC28A2">
        <w:rPr>
          <w:rFonts w:eastAsia="Times New Roman" w:cstheme="minorHAnsi"/>
          <w:sz w:val="20"/>
          <w:lang w:eastAsia="en-GB"/>
        </w:rPr>
        <w:t>Setting</w:t>
      </w:r>
      <w:r w:rsidRPr="00096B9F">
        <w:rPr>
          <w:rFonts w:eastAsia="Times New Roman" w:cstheme="minorHAnsi"/>
          <w:sz w:val="20"/>
          <w:lang w:eastAsia="en-GB"/>
        </w:rPr>
        <w:t>, full time or part time, in either a paid or voluntary capacity. This also includes governors.</w:t>
      </w:r>
    </w:p>
    <w:p w14:paraId="55A44AF2" w14:textId="77777777" w:rsidR="00DA1E6F" w:rsidRPr="00096B9F" w:rsidRDefault="00DA1E6F" w:rsidP="00DA1E6F">
      <w:pPr>
        <w:spacing w:after="0" w:line="240" w:lineRule="auto"/>
        <w:rPr>
          <w:rFonts w:eastAsia="Times New Roman" w:cstheme="minorHAnsi"/>
          <w:sz w:val="20"/>
          <w:lang w:eastAsia="en-GB"/>
        </w:rPr>
      </w:pPr>
    </w:p>
    <w:p w14:paraId="1ADC182F" w14:textId="3128EA0B" w:rsidR="00DA1E6F" w:rsidRPr="00FD231D" w:rsidRDefault="00DA1E6F" w:rsidP="00C27D4F">
      <w:pPr>
        <w:numPr>
          <w:ilvl w:val="0"/>
          <w:numId w:val="14"/>
        </w:numPr>
        <w:spacing w:after="0" w:line="240" w:lineRule="auto"/>
        <w:rPr>
          <w:rFonts w:eastAsia="Times New Roman" w:cstheme="minorHAnsi"/>
          <w:sz w:val="20"/>
          <w:lang w:eastAsia="en-GB"/>
        </w:rPr>
      </w:pPr>
      <w:r w:rsidRPr="00096B9F">
        <w:rPr>
          <w:rFonts w:eastAsia="Times New Roman" w:cstheme="minorHAnsi"/>
          <w:b/>
          <w:sz w:val="20"/>
          <w:lang w:eastAsia="en-GB"/>
        </w:rPr>
        <w:t>Child</w:t>
      </w:r>
      <w:r w:rsidRPr="00096B9F">
        <w:rPr>
          <w:rFonts w:eastAsia="Times New Roman" w:cstheme="minorHAnsi"/>
          <w:sz w:val="20"/>
          <w:lang w:eastAsia="en-GB"/>
        </w:rPr>
        <w:t xml:space="preserve"> refers to all young people who have not yet reached their 18</w:t>
      </w:r>
      <w:r w:rsidR="00BD04EA" w:rsidRPr="00096B9F">
        <w:rPr>
          <w:rFonts w:eastAsia="Times New Roman" w:cstheme="minorHAnsi"/>
          <w:sz w:val="20"/>
          <w:vertAlign w:val="superscript"/>
          <w:lang w:eastAsia="en-GB"/>
        </w:rPr>
        <w:t>th</w:t>
      </w:r>
      <w:r w:rsidR="00BD04EA" w:rsidRPr="00096B9F">
        <w:rPr>
          <w:rFonts w:eastAsia="Times New Roman" w:cstheme="minorHAnsi"/>
          <w:sz w:val="20"/>
          <w:lang w:eastAsia="en-GB"/>
        </w:rPr>
        <w:t xml:space="preserve"> </w:t>
      </w:r>
      <w:r w:rsidRPr="00096B9F">
        <w:rPr>
          <w:rFonts w:eastAsia="Times New Roman" w:cstheme="minorHAnsi"/>
          <w:sz w:val="20"/>
          <w:lang w:eastAsia="en-GB"/>
        </w:rPr>
        <w:t xml:space="preserve">birthday or </w:t>
      </w:r>
      <w:r w:rsidR="00BD04EA" w:rsidRPr="00FD231D">
        <w:rPr>
          <w:rFonts w:eastAsia="Times New Roman" w:cstheme="minorHAnsi"/>
          <w:sz w:val="20"/>
          <w:lang w:eastAsia="en-GB"/>
        </w:rPr>
        <w:t>Looked After Children</w:t>
      </w:r>
      <w:r w:rsidRPr="00FD231D">
        <w:rPr>
          <w:rFonts w:eastAsia="Times New Roman" w:cstheme="minorHAnsi"/>
          <w:sz w:val="20"/>
          <w:lang w:eastAsia="en-GB"/>
        </w:rPr>
        <w:t xml:space="preserve"> and SEND young people who have not yet reached their 25</w:t>
      </w:r>
      <w:r w:rsidRPr="00FD231D">
        <w:rPr>
          <w:rFonts w:eastAsia="Times New Roman" w:cstheme="minorHAnsi"/>
          <w:sz w:val="20"/>
          <w:vertAlign w:val="superscript"/>
          <w:lang w:eastAsia="en-GB"/>
        </w:rPr>
        <w:t>th</w:t>
      </w:r>
      <w:r w:rsidRPr="00FD231D">
        <w:rPr>
          <w:rFonts w:eastAsia="Times New Roman" w:cstheme="minorHAnsi"/>
          <w:sz w:val="20"/>
          <w:lang w:eastAsia="en-GB"/>
        </w:rPr>
        <w:t xml:space="preserve"> birthday. </w:t>
      </w:r>
      <w:r w:rsidR="00BD04EA" w:rsidRPr="00FD231D">
        <w:rPr>
          <w:rFonts w:eastAsia="Times New Roman" w:cstheme="minorHAnsi"/>
          <w:sz w:val="20"/>
          <w:lang w:eastAsia="en-GB"/>
        </w:rPr>
        <w:t>The</w:t>
      </w:r>
      <w:r w:rsidRPr="00FD231D">
        <w:rPr>
          <w:rFonts w:eastAsia="Times New Roman" w:cstheme="minorHAnsi"/>
          <w:sz w:val="20"/>
          <w:lang w:eastAsia="en-GB"/>
        </w:rPr>
        <w:t xml:space="preserve"> policy will also extend to visiting children and students from other establishments</w:t>
      </w:r>
    </w:p>
    <w:p w14:paraId="089876A1" w14:textId="77777777" w:rsidR="00DA1E6F" w:rsidRPr="00096B9F" w:rsidRDefault="00DA1E6F" w:rsidP="00DA1E6F">
      <w:pPr>
        <w:spacing w:after="0" w:line="240" w:lineRule="auto"/>
        <w:rPr>
          <w:rFonts w:eastAsia="Times New Roman" w:cstheme="minorHAnsi"/>
          <w:sz w:val="20"/>
          <w:lang w:eastAsia="en-GB"/>
        </w:rPr>
      </w:pPr>
    </w:p>
    <w:p w14:paraId="5C0BB0C4" w14:textId="70148249" w:rsidR="00DA1E6F" w:rsidRPr="00096B9F" w:rsidRDefault="00DA1E6F" w:rsidP="00C27D4F">
      <w:pPr>
        <w:numPr>
          <w:ilvl w:val="0"/>
          <w:numId w:val="14"/>
        </w:numPr>
        <w:spacing w:after="0" w:line="240" w:lineRule="auto"/>
        <w:rPr>
          <w:rFonts w:eastAsia="Times New Roman" w:cstheme="minorHAnsi"/>
          <w:sz w:val="20"/>
          <w:lang w:eastAsia="en-GB"/>
        </w:rPr>
      </w:pPr>
      <w:r w:rsidRPr="00096B9F">
        <w:rPr>
          <w:rFonts w:eastAsia="Times New Roman" w:cstheme="minorHAnsi"/>
          <w:b/>
          <w:sz w:val="20"/>
          <w:lang w:eastAsia="en-GB"/>
        </w:rPr>
        <w:t>Parent</w:t>
      </w:r>
      <w:r w:rsidRPr="00096B9F">
        <w:rPr>
          <w:rFonts w:eastAsia="Times New Roman" w:cstheme="minorHAnsi"/>
          <w:sz w:val="20"/>
          <w:lang w:eastAsia="en-GB"/>
        </w:rPr>
        <w:t xml:space="preserve"> refers to birth parents and other adults in a parenting role for example adoptive parents, step</w:t>
      </w:r>
      <w:r w:rsidR="00BD04EA" w:rsidRPr="00096B9F">
        <w:rPr>
          <w:rFonts w:eastAsia="Times New Roman" w:cstheme="minorHAnsi"/>
          <w:sz w:val="20"/>
          <w:lang w:eastAsia="en-GB"/>
        </w:rPr>
        <w:t>-</w:t>
      </w:r>
      <w:r w:rsidRPr="00096B9F">
        <w:rPr>
          <w:rFonts w:eastAsia="Times New Roman" w:cstheme="minorHAnsi"/>
          <w:sz w:val="20"/>
          <w:lang w:eastAsia="en-GB"/>
        </w:rPr>
        <w:t>parents, guardians and foster carers.</w:t>
      </w:r>
    </w:p>
    <w:p w14:paraId="47892479" w14:textId="77777777" w:rsidR="00DA1E6F" w:rsidRPr="00096B9F" w:rsidRDefault="00DA1E6F" w:rsidP="00DA1E6F">
      <w:pPr>
        <w:spacing w:after="0" w:line="240" w:lineRule="auto"/>
        <w:rPr>
          <w:rFonts w:eastAsia="Times New Roman" w:cstheme="minorHAnsi"/>
          <w:sz w:val="20"/>
          <w:lang w:eastAsia="en-GB"/>
        </w:rPr>
      </w:pPr>
    </w:p>
    <w:p w14:paraId="7349048E" w14:textId="77777777" w:rsidR="00DA1E6F" w:rsidRPr="00096B9F" w:rsidRDefault="00DA1E6F" w:rsidP="00C27D4F">
      <w:pPr>
        <w:numPr>
          <w:ilvl w:val="0"/>
          <w:numId w:val="14"/>
        </w:numPr>
        <w:spacing w:after="0" w:line="240" w:lineRule="auto"/>
        <w:rPr>
          <w:rFonts w:eastAsia="Times New Roman" w:cstheme="minorHAnsi"/>
          <w:sz w:val="20"/>
          <w:lang w:eastAsia="en-GB"/>
        </w:rPr>
      </w:pPr>
      <w:r w:rsidRPr="00096B9F">
        <w:rPr>
          <w:rFonts w:eastAsia="Times New Roman" w:cstheme="minorHAnsi"/>
          <w:b/>
          <w:sz w:val="20"/>
          <w:lang w:eastAsia="en-GB"/>
        </w:rPr>
        <w:t>Abuse</w:t>
      </w:r>
      <w:r w:rsidRPr="00096B9F">
        <w:rPr>
          <w:rFonts w:eastAsia="Times New Roman" w:cstheme="minorHAnsi"/>
          <w:sz w:val="20"/>
          <w:lang w:eastAsia="en-GB"/>
        </w:rPr>
        <w:t xml:space="preserve"> could mean neglect, physical, emotional or sexual abuse or any combination of these. Parents, carers and other people can harm children either by direct acts and / or failure to provide proper care.  Explanations of these are given within the document and appendices 1 and 2.</w:t>
      </w:r>
    </w:p>
    <w:p w14:paraId="5340AA2E" w14:textId="77777777" w:rsidR="00DA1E6F" w:rsidRPr="00096B9F" w:rsidRDefault="00DA1E6F" w:rsidP="00DA1E6F">
      <w:pPr>
        <w:spacing w:after="0" w:line="240" w:lineRule="auto"/>
        <w:rPr>
          <w:rFonts w:eastAsia="Times New Roman" w:cstheme="minorHAnsi"/>
          <w:sz w:val="20"/>
          <w:lang w:eastAsia="en-GB"/>
        </w:rPr>
      </w:pPr>
    </w:p>
    <w:p w14:paraId="72CD8472" w14:textId="77777777" w:rsidR="00DA1E6F" w:rsidRPr="00096B9F" w:rsidRDefault="00DA1E6F" w:rsidP="00496BFD">
      <w:pPr>
        <w:pStyle w:val="Heading2"/>
        <w:rPr>
          <w:rFonts w:asciiTheme="minorHAnsi" w:hAnsiTheme="minorHAnsi" w:cstheme="minorHAnsi"/>
          <w:b/>
          <w:bCs/>
        </w:rPr>
      </w:pPr>
      <w:bookmarkStart w:id="14" w:name="_Toc506815336"/>
      <w:bookmarkStart w:id="15" w:name="_Toc173413550"/>
      <w:r w:rsidRPr="00096B9F">
        <w:rPr>
          <w:rFonts w:asciiTheme="minorHAnsi" w:hAnsiTheme="minorHAnsi" w:cstheme="minorHAnsi"/>
          <w:b/>
          <w:bCs/>
        </w:rPr>
        <w:t>Context</w:t>
      </w:r>
      <w:bookmarkEnd w:id="14"/>
      <w:bookmarkEnd w:id="15"/>
    </w:p>
    <w:p w14:paraId="515EEC2B" w14:textId="31276D35" w:rsidR="00DA1E6F" w:rsidRPr="00305F0C" w:rsidRDefault="00DA1E6F">
      <w:pPr>
        <w:numPr>
          <w:ilvl w:val="0"/>
          <w:numId w:val="5"/>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This policy has been developed in accordance with the principles established by the Children Acts 1989 and 2004 and related </w:t>
      </w:r>
      <w:r w:rsidRPr="00B64C16">
        <w:rPr>
          <w:rFonts w:eastAsia="Times New Roman" w:cstheme="minorHAnsi"/>
          <w:sz w:val="20"/>
          <w:lang w:eastAsia="en-GB"/>
        </w:rPr>
        <w:t>guidance</w:t>
      </w:r>
      <w:r w:rsidR="00BD04EA" w:rsidRPr="00B64C16">
        <w:rPr>
          <w:rFonts w:eastAsia="Times New Roman" w:cstheme="minorHAnsi"/>
          <w:sz w:val="20"/>
          <w:lang w:eastAsia="en-GB"/>
        </w:rPr>
        <w:t xml:space="preserve"> (see below)</w:t>
      </w:r>
      <w:r w:rsidRPr="00B64C16">
        <w:rPr>
          <w:rFonts w:eastAsia="Times New Roman" w:cstheme="minorHAnsi"/>
          <w:sz w:val="20"/>
          <w:lang w:eastAsia="en-GB"/>
        </w:rPr>
        <w:t>.</w:t>
      </w:r>
      <w:r w:rsidRPr="00096B9F">
        <w:rPr>
          <w:rFonts w:eastAsia="Times New Roman" w:cstheme="minorHAnsi"/>
          <w:sz w:val="20"/>
          <w:lang w:eastAsia="en-GB"/>
        </w:rPr>
        <w:t xml:space="preserve"> In addition, Section 175 (Section 157 for academies and independent </w:t>
      </w:r>
      <w:r w:rsidR="00756B5C">
        <w:rPr>
          <w:rFonts w:eastAsia="Times New Roman" w:cstheme="minorHAnsi"/>
          <w:sz w:val="20"/>
          <w:lang w:eastAsia="en-GB"/>
        </w:rPr>
        <w:t>school</w:t>
      </w:r>
      <w:r w:rsidRPr="00096B9F">
        <w:rPr>
          <w:rFonts w:eastAsia="Times New Roman" w:cstheme="minorHAnsi"/>
          <w:sz w:val="20"/>
          <w:lang w:eastAsia="en-GB"/>
        </w:rPr>
        <w:t xml:space="preserve">s) of the Education Act, 2002 requires governing bodies of maintained </w:t>
      </w:r>
      <w:r w:rsidR="00303646">
        <w:rPr>
          <w:rFonts w:eastAsia="Times New Roman" w:cstheme="minorHAnsi"/>
          <w:sz w:val="20"/>
          <w:lang w:eastAsia="en-GB"/>
        </w:rPr>
        <w:t>schools</w:t>
      </w:r>
      <w:r w:rsidRPr="00096B9F">
        <w:rPr>
          <w:rFonts w:eastAsia="Times New Roman" w:cstheme="minorHAnsi"/>
          <w:sz w:val="20"/>
          <w:lang w:eastAsia="en-GB"/>
        </w:rPr>
        <w:t xml:space="preserve"> and further education colleges (including sixth form colleges) to ensure they safeguard and promote the welfare of children who are either pupils at the </w:t>
      </w:r>
      <w:r w:rsidR="00DC28A2">
        <w:rPr>
          <w:rFonts w:eastAsia="Times New Roman" w:cstheme="minorHAnsi"/>
          <w:sz w:val="20"/>
          <w:lang w:eastAsia="en-GB"/>
        </w:rPr>
        <w:t>Setting</w:t>
      </w:r>
      <w:r w:rsidRPr="00096B9F">
        <w:rPr>
          <w:rFonts w:eastAsia="Times New Roman" w:cstheme="minorHAnsi"/>
          <w:sz w:val="20"/>
          <w:lang w:eastAsia="en-GB"/>
        </w:rPr>
        <w:t xml:space="preserve"> or who are students under 18 years of age attending the further education institution.  </w:t>
      </w:r>
      <w:r w:rsidR="00BD04EA" w:rsidRPr="00305F0C">
        <w:rPr>
          <w:rFonts w:eastAsia="Times New Roman" w:cstheme="minorHAnsi"/>
          <w:sz w:val="20"/>
          <w:lang w:eastAsia="en-GB"/>
        </w:rPr>
        <w:t>KCSIE 20</w:t>
      </w:r>
      <w:r w:rsidR="00F00152">
        <w:rPr>
          <w:rFonts w:eastAsia="Times New Roman" w:cstheme="minorHAnsi"/>
          <w:sz w:val="20"/>
          <w:lang w:eastAsia="en-GB"/>
        </w:rPr>
        <w:t>24</w:t>
      </w:r>
      <w:r w:rsidR="00BD04EA" w:rsidRPr="00305F0C">
        <w:rPr>
          <w:rFonts w:eastAsia="Times New Roman" w:cstheme="minorHAnsi"/>
          <w:sz w:val="20"/>
          <w:lang w:eastAsia="en-GB"/>
        </w:rPr>
        <w:t xml:space="preserve"> states that colleges include providers of post-16 education, 16-19 academies, special post-16 institutions and Independent Training Providers.</w:t>
      </w:r>
    </w:p>
    <w:p w14:paraId="4197170C" w14:textId="77777777" w:rsidR="00DA1E6F" w:rsidRPr="00305F0C" w:rsidRDefault="00DA1E6F" w:rsidP="00DA1E6F">
      <w:pPr>
        <w:spacing w:after="0" w:line="240" w:lineRule="auto"/>
        <w:rPr>
          <w:rFonts w:eastAsia="Times New Roman" w:cstheme="minorHAnsi"/>
          <w:sz w:val="20"/>
          <w:lang w:eastAsia="en-GB"/>
        </w:rPr>
      </w:pPr>
    </w:p>
    <w:p w14:paraId="5C5BF0A3" w14:textId="5F43A3BA" w:rsidR="00DA1E6F" w:rsidRPr="00FD231D" w:rsidRDefault="00BD04EA" w:rsidP="00DA1E6F">
      <w:pPr>
        <w:spacing w:after="0" w:line="240" w:lineRule="auto"/>
        <w:ind w:left="360"/>
        <w:rPr>
          <w:rFonts w:eastAsia="Times New Roman" w:cstheme="minorHAnsi"/>
          <w:sz w:val="20"/>
          <w:lang w:eastAsia="en-GB"/>
        </w:rPr>
      </w:pPr>
      <w:r w:rsidRPr="00FD231D">
        <w:rPr>
          <w:rFonts w:eastAsia="Times New Roman" w:cstheme="minorHAnsi"/>
          <w:sz w:val="20"/>
          <w:lang w:eastAsia="en-GB"/>
        </w:rPr>
        <w:t xml:space="preserve">Guidance </w:t>
      </w:r>
      <w:r w:rsidR="00DA1E6F" w:rsidRPr="00FD231D">
        <w:rPr>
          <w:rFonts w:eastAsia="Times New Roman" w:cstheme="minorHAnsi"/>
          <w:sz w:val="20"/>
          <w:lang w:eastAsia="en-GB"/>
        </w:rPr>
        <w:t>includes</w:t>
      </w:r>
      <w:r w:rsidR="009622BF">
        <w:rPr>
          <w:rFonts w:eastAsia="Times New Roman" w:cstheme="minorHAnsi"/>
          <w:sz w:val="20"/>
          <w:lang w:eastAsia="en-GB"/>
        </w:rPr>
        <w:t xml:space="preserve"> the </w:t>
      </w:r>
      <w:r w:rsidR="009622BF" w:rsidRPr="007F2689">
        <w:rPr>
          <w:rFonts w:eastAsia="Times New Roman" w:cstheme="minorHAnsi"/>
          <w:sz w:val="20"/>
          <w:lang w:eastAsia="en-GB"/>
        </w:rPr>
        <w:t xml:space="preserve">following and the links in Appendix </w:t>
      </w:r>
      <w:r w:rsidR="00A639BB" w:rsidRPr="007F2689">
        <w:rPr>
          <w:rFonts w:eastAsia="Times New Roman" w:cstheme="minorHAnsi"/>
          <w:sz w:val="20"/>
          <w:lang w:eastAsia="en-GB"/>
        </w:rPr>
        <w:t>6 and 7</w:t>
      </w:r>
      <w:r w:rsidR="00DA1E6F" w:rsidRPr="007F2689">
        <w:rPr>
          <w:rFonts w:eastAsia="Times New Roman" w:cstheme="minorHAnsi"/>
          <w:sz w:val="20"/>
          <w:lang w:eastAsia="en-GB"/>
        </w:rPr>
        <w:t>:</w:t>
      </w:r>
    </w:p>
    <w:p w14:paraId="7837BB14" w14:textId="5C6C6B67" w:rsidR="00DA1E6F" w:rsidRPr="00FD231D" w:rsidRDefault="00DA1E6F" w:rsidP="00C27D4F">
      <w:pPr>
        <w:pStyle w:val="ListParagraph"/>
        <w:numPr>
          <w:ilvl w:val="1"/>
          <w:numId w:val="115"/>
        </w:numPr>
        <w:rPr>
          <w:rFonts w:asciiTheme="minorHAnsi" w:hAnsiTheme="minorHAnsi" w:cstheme="minorHAnsi"/>
        </w:rPr>
      </w:pPr>
      <w:hyperlink r:id="rId20" w:history="1">
        <w:r w:rsidRPr="00FD231D">
          <w:rPr>
            <w:rFonts w:asciiTheme="minorHAnsi" w:hAnsiTheme="minorHAnsi" w:cstheme="minorHAnsi"/>
            <w:color w:val="0000FF"/>
            <w:u w:val="single"/>
          </w:rPr>
          <w:t>Working Together to Safeguard Children 20</w:t>
        </w:r>
        <w:r w:rsidR="00FD231D" w:rsidRPr="00FD231D">
          <w:rPr>
            <w:rFonts w:asciiTheme="minorHAnsi" w:hAnsiTheme="minorHAnsi" w:cstheme="minorHAnsi"/>
            <w:color w:val="0000FF"/>
            <w:u w:val="single"/>
          </w:rPr>
          <w:t>23</w:t>
        </w:r>
      </w:hyperlink>
    </w:p>
    <w:p w14:paraId="1B15D87F" w14:textId="1C968C82" w:rsidR="004A050D" w:rsidRPr="00FD231D" w:rsidRDefault="00DA1E6F" w:rsidP="00C27D4F">
      <w:pPr>
        <w:pStyle w:val="ListParagraph"/>
        <w:numPr>
          <w:ilvl w:val="0"/>
          <w:numId w:val="114"/>
        </w:numPr>
        <w:autoSpaceDE w:val="0"/>
        <w:autoSpaceDN w:val="0"/>
        <w:adjustRightInd w:val="0"/>
        <w:rPr>
          <w:rFonts w:asciiTheme="minorHAnsi" w:hAnsiTheme="minorHAnsi" w:cstheme="minorHAnsi"/>
          <w:bCs/>
          <w:color w:val="000000"/>
          <w:lang w:val="en-US"/>
        </w:rPr>
      </w:pPr>
      <w:r w:rsidRPr="00FD231D">
        <w:rPr>
          <w:rFonts w:asciiTheme="minorHAnsi" w:hAnsiTheme="minorHAnsi" w:cstheme="minorHAnsi"/>
        </w:rPr>
        <w:t xml:space="preserve">DfE guidance </w:t>
      </w:r>
      <w:hyperlink r:id="rId21" w:history="1">
        <w:r w:rsidR="004A050D" w:rsidRPr="00FD231D">
          <w:rPr>
            <w:rStyle w:val="Hyperlink"/>
            <w:rFonts w:asciiTheme="minorHAnsi" w:hAnsiTheme="minorHAnsi" w:cstheme="minorHAnsi"/>
          </w:rPr>
          <w:t>Keeping children safe in education 202</w:t>
        </w:r>
        <w:r w:rsidR="00FD231D" w:rsidRPr="00FD231D">
          <w:rPr>
            <w:rStyle w:val="Hyperlink"/>
            <w:rFonts w:asciiTheme="minorHAnsi" w:hAnsiTheme="minorHAnsi" w:cstheme="minorHAnsi"/>
          </w:rPr>
          <w:t>4</w:t>
        </w:r>
        <w:r w:rsidR="004A050D" w:rsidRPr="00FD231D">
          <w:rPr>
            <w:rStyle w:val="Hyperlink"/>
            <w:rFonts w:asciiTheme="minorHAnsi" w:hAnsiTheme="minorHAnsi" w:cstheme="minorHAnsi"/>
          </w:rPr>
          <w:t xml:space="preserve"> (publishing.service.gov.uk)</w:t>
        </w:r>
      </w:hyperlink>
    </w:p>
    <w:p w14:paraId="36CACA55" w14:textId="5D0B2AB3" w:rsidR="00AE480F" w:rsidRPr="00FD231D" w:rsidRDefault="00AE480F" w:rsidP="00C27D4F">
      <w:pPr>
        <w:pStyle w:val="ListParagraph"/>
        <w:numPr>
          <w:ilvl w:val="0"/>
          <w:numId w:val="114"/>
        </w:numPr>
        <w:autoSpaceDE w:val="0"/>
        <w:autoSpaceDN w:val="0"/>
        <w:adjustRightInd w:val="0"/>
        <w:rPr>
          <w:rFonts w:asciiTheme="minorHAnsi" w:hAnsiTheme="minorHAnsi" w:cstheme="minorHAnsi"/>
          <w:bCs/>
          <w:color w:val="000000"/>
          <w:lang w:val="en-US"/>
        </w:rPr>
      </w:pPr>
      <w:hyperlink r:id="rId22" w:history="1">
        <w:r w:rsidRPr="00FD231D">
          <w:rPr>
            <w:rFonts w:asciiTheme="minorHAnsi" w:hAnsiTheme="minorHAnsi" w:cstheme="minorHAnsi"/>
            <w:bCs/>
            <w:color w:val="0000FF"/>
            <w:u w:val="single"/>
          </w:rPr>
          <w:t xml:space="preserve">Teaching online safety in </w:t>
        </w:r>
        <w:r w:rsidR="00756B5C" w:rsidRPr="00FD231D">
          <w:rPr>
            <w:rFonts w:asciiTheme="minorHAnsi" w:hAnsiTheme="minorHAnsi" w:cstheme="minorHAnsi"/>
            <w:bCs/>
            <w:color w:val="0000FF"/>
            <w:u w:val="single"/>
          </w:rPr>
          <w:t>Schools</w:t>
        </w:r>
        <w:r w:rsidRPr="00FD231D">
          <w:rPr>
            <w:rFonts w:asciiTheme="minorHAnsi" w:hAnsiTheme="minorHAnsi" w:cstheme="minorHAnsi"/>
            <w:bCs/>
            <w:color w:val="0000FF"/>
            <w:u w:val="single"/>
          </w:rPr>
          <w:t xml:space="preserve"> (DfE, 2019)</w:t>
        </w:r>
      </w:hyperlink>
    </w:p>
    <w:p w14:paraId="62A41DFB" w14:textId="3489A9B7" w:rsidR="00DA1E6F" w:rsidRPr="00FD231D" w:rsidRDefault="005D79AA" w:rsidP="00C27D4F">
      <w:pPr>
        <w:pStyle w:val="ListParagraph"/>
        <w:numPr>
          <w:ilvl w:val="0"/>
          <w:numId w:val="114"/>
        </w:numPr>
        <w:rPr>
          <w:rFonts w:asciiTheme="minorHAnsi" w:hAnsiTheme="minorHAnsi" w:cstheme="minorHAnsi"/>
        </w:rPr>
      </w:pPr>
      <w:hyperlink r:id="rId23" w:history="1">
        <w:r w:rsidRPr="00FD231D">
          <w:rPr>
            <w:rStyle w:val="Hyperlink"/>
            <w:rFonts w:asciiTheme="minorHAnsi" w:hAnsiTheme="minorHAnsi" w:cstheme="minorHAnsi"/>
          </w:rPr>
          <w:t>London Safeguarding Children Procedures 7th Edition</w:t>
        </w:r>
      </w:hyperlink>
      <w:r w:rsidRPr="00FD231D">
        <w:rPr>
          <w:rFonts w:asciiTheme="minorHAnsi" w:hAnsiTheme="minorHAnsi" w:cstheme="minorHAnsi"/>
        </w:rPr>
        <w:t xml:space="preserve"> </w:t>
      </w:r>
    </w:p>
    <w:p w14:paraId="2F4916B2" w14:textId="2EA80F83" w:rsidR="00DF3B8E" w:rsidRPr="00FD231D" w:rsidRDefault="001C409E" w:rsidP="00C27D4F">
      <w:pPr>
        <w:pStyle w:val="ListParagraph"/>
        <w:numPr>
          <w:ilvl w:val="0"/>
          <w:numId w:val="114"/>
        </w:numPr>
        <w:autoSpaceDE w:val="0"/>
        <w:autoSpaceDN w:val="0"/>
        <w:adjustRightInd w:val="0"/>
        <w:rPr>
          <w:rFonts w:asciiTheme="minorHAnsi" w:hAnsiTheme="minorHAnsi" w:cstheme="minorHAnsi"/>
          <w:bCs/>
          <w:color w:val="000000"/>
          <w:lang w:val="en-US"/>
        </w:rPr>
      </w:pPr>
      <w:hyperlink r:id="rId24" w:history="1">
        <w:r>
          <w:rPr>
            <w:rStyle w:val="Hyperlink"/>
            <w:rFonts w:asciiTheme="minorHAnsi" w:hAnsiTheme="minorHAnsi" w:cstheme="minorHAnsi"/>
          </w:rPr>
          <w:t>Inspecting safeguarding Ofsted Handbooks and Frameworks</w:t>
        </w:r>
      </w:hyperlink>
    </w:p>
    <w:p w14:paraId="1F7BA5B5" w14:textId="68FDAFED" w:rsidR="00EF2F64" w:rsidRPr="00FD231D" w:rsidRDefault="00EF2F64" w:rsidP="00C27D4F">
      <w:pPr>
        <w:pStyle w:val="ListParagraph"/>
        <w:numPr>
          <w:ilvl w:val="0"/>
          <w:numId w:val="114"/>
        </w:numPr>
        <w:autoSpaceDE w:val="0"/>
        <w:autoSpaceDN w:val="0"/>
        <w:adjustRightInd w:val="0"/>
        <w:rPr>
          <w:rFonts w:asciiTheme="minorHAnsi" w:hAnsiTheme="minorHAnsi" w:cstheme="minorHAnsi"/>
          <w:bCs/>
          <w:color w:val="000000"/>
          <w:lang w:val="en-US"/>
        </w:rPr>
      </w:pPr>
      <w:hyperlink r:id="rId25" w:history="1">
        <w:r w:rsidRPr="00FD231D">
          <w:rPr>
            <w:rStyle w:val="Hyperlink"/>
            <w:rFonts w:asciiTheme="minorHAnsi" w:hAnsiTheme="minorHAnsi" w:cstheme="minorHAnsi"/>
          </w:rPr>
          <w:t>County Lines Professional Toolkit</w:t>
        </w:r>
      </w:hyperlink>
    </w:p>
    <w:p w14:paraId="370A66A7" w14:textId="77777777" w:rsidR="00466565" w:rsidRPr="00FD231D" w:rsidRDefault="00466565" w:rsidP="00C27D4F">
      <w:pPr>
        <w:pStyle w:val="ListParagraph"/>
        <w:numPr>
          <w:ilvl w:val="0"/>
          <w:numId w:val="114"/>
        </w:numPr>
        <w:autoSpaceDE w:val="0"/>
        <w:autoSpaceDN w:val="0"/>
        <w:adjustRightInd w:val="0"/>
        <w:rPr>
          <w:rFonts w:asciiTheme="minorHAnsi" w:hAnsiTheme="minorHAnsi" w:cstheme="minorHAnsi"/>
          <w:bCs/>
          <w:color w:val="000000"/>
          <w:lang w:val="en-US"/>
        </w:rPr>
      </w:pPr>
      <w:hyperlink r:id="rId26" w:history="1">
        <w:r w:rsidRPr="00FD231D">
          <w:rPr>
            <w:rStyle w:val="Hyperlink"/>
            <w:rFonts w:asciiTheme="minorHAnsi" w:hAnsiTheme="minorHAnsi" w:cstheme="minorHAnsi"/>
          </w:rPr>
          <w:t>Early years foundation stage (EYFS) statutory framework - GOV.UK (www.gov.uk)</w:t>
        </w:r>
      </w:hyperlink>
    </w:p>
    <w:p w14:paraId="23B9F89F" w14:textId="328C32CD" w:rsidR="00DC26AA" w:rsidRPr="00FD231D" w:rsidRDefault="00DC26AA" w:rsidP="00C27D4F">
      <w:pPr>
        <w:pStyle w:val="ListParagraph"/>
        <w:numPr>
          <w:ilvl w:val="0"/>
          <w:numId w:val="114"/>
        </w:numPr>
        <w:contextualSpacing/>
        <w:rPr>
          <w:rFonts w:asciiTheme="minorHAnsi" w:hAnsiTheme="minorHAnsi" w:cstheme="minorHAnsi"/>
        </w:rPr>
      </w:pPr>
      <w:hyperlink r:id="rId27" w:history="1">
        <w:r w:rsidRPr="00FD231D">
          <w:rPr>
            <w:rStyle w:val="Hyperlink"/>
            <w:rFonts w:asciiTheme="minorHAnsi" w:hAnsiTheme="minorHAnsi" w:cstheme="minorHAnsi"/>
          </w:rPr>
          <w:t>https://www.gov.uk/government/publications/mandatory-reporting-of-female-genital-mutilation-procedural-information</w:t>
        </w:r>
      </w:hyperlink>
    </w:p>
    <w:p w14:paraId="34DBDFAF" w14:textId="02CA3E05" w:rsidR="00262C88" w:rsidRPr="00FD231D" w:rsidRDefault="00262C88" w:rsidP="00C27D4F">
      <w:pPr>
        <w:pStyle w:val="ListParagraph"/>
        <w:numPr>
          <w:ilvl w:val="0"/>
          <w:numId w:val="114"/>
        </w:numPr>
        <w:contextualSpacing/>
        <w:rPr>
          <w:rFonts w:asciiTheme="minorHAnsi" w:hAnsiTheme="minorHAnsi" w:cstheme="minorHAnsi"/>
        </w:rPr>
      </w:pPr>
      <w:hyperlink r:id="rId28" w:history="1">
        <w:r w:rsidRPr="00FD231D">
          <w:rPr>
            <w:rStyle w:val="Hyperlink"/>
            <w:rFonts w:asciiTheme="minorHAnsi" w:hAnsiTheme="minorHAnsi" w:cstheme="minorHAnsi"/>
          </w:rPr>
          <w:t>The right to choose: government guidance on forced marriage - GOV.UK (www.gov.uk)</w:t>
        </w:r>
      </w:hyperlink>
    </w:p>
    <w:p w14:paraId="0BE3487C" w14:textId="77777777" w:rsidR="00262C88" w:rsidRPr="00096B9F" w:rsidRDefault="00262C88" w:rsidP="00262C88">
      <w:pPr>
        <w:autoSpaceDE w:val="0"/>
        <w:autoSpaceDN w:val="0"/>
        <w:adjustRightInd w:val="0"/>
        <w:spacing w:after="0" w:line="360" w:lineRule="auto"/>
        <w:ind w:left="720"/>
        <w:rPr>
          <w:rFonts w:eastAsia="Times New Roman" w:cstheme="minorHAnsi"/>
          <w:bCs/>
          <w:color w:val="000000"/>
          <w:sz w:val="20"/>
          <w:highlight w:val="yellow"/>
          <w:lang w:val="en-US"/>
        </w:rPr>
      </w:pPr>
    </w:p>
    <w:p w14:paraId="4A0635AB" w14:textId="09A77D91" w:rsidR="00DA1E6F" w:rsidRPr="00096B9F" w:rsidRDefault="00DA1E6F">
      <w:pPr>
        <w:numPr>
          <w:ilvl w:val="0"/>
          <w:numId w:val="5"/>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safeguarding policies will be reviewed on an annual (minimum) basis by the Governing Body which has responsibility for oversight of </w:t>
      </w:r>
      <w:r w:rsidR="0018356A">
        <w:rPr>
          <w:rFonts w:eastAsia="Times New Roman" w:cstheme="minorHAnsi"/>
          <w:sz w:val="20"/>
          <w:lang w:eastAsia="en-GB"/>
        </w:rPr>
        <w:t>the</w:t>
      </w:r>
      <w:r w:rsidRPr="00096B9F">
        <w:rPr>
          <w:rFonts w:eastAsia="Times New Roman" w:cstheme="minorHAnsi"/>
          <w:sz w:val="20"/>
          <w:lang w:eastAsia="en-GB"/>
        </w:rPr>
        <w:t xml:space="preserve"> safeguarding and child protection systems. The </w:t>
      </w:r>
      <w:r w:rsidRPr="00C85A6C">
        <w:rPr>
          <w:rFonts w:eastAsia="Times New Roman" w:cstheme="minorHAnsi"/>
          <w:sz w:val="20"/>
          <w:lang w:eastAsia="en-GB"/>
        </w:rPr>
        <w:t xml:space="preserve">Head Teacher </w:t>
      </w:r>
      <w:r w:rsidRPr="00096B9F">
        <w:rPr>
          <w:rFonts w:eastAsia="Times New Roman" w:cstheme="minorHAnsi"/>
          <w:sz w:val="20"/>
          <w:lang w:eastAsia="en-GB"/>
        </w:rPr>
        <w:t xml:space="preserve">will ensure regular reporting on safeguarding activity and systems in </w:t>
      </w:r>
      <w:r w:rsidR="0018356A">
        <w:rPr>
          <w:rFonts w:eastAsia="Times New Roman" w:cstheme="minorHAnsi"/>
          <w:sz w:val="20"/>
          <w:lang w:eastAsia="en-GB"/>
        </w:rPr>
        <w:t xml:space="preserve">the </w:t>
      </w:r>
      <w:r w:rsidR="00DC28A2">
        <w:rPr>
          <w:rFonts w:eastAsia="Times New Roman" w:cstheme="minorHAnsi"/>
          <w:sz w:val="20"/>
          <w:lang w:eastAsia="en-GB"/>
        </w:rPr>
        <w:t>Setting</w:t>
      </w:r>
      <w:r w:rsidRPr="00096B9F">
        <w:rPr>
          <w:rFonts w:eastAsia="Times New Roman" w:cstheme="minorHAnsi"/>
          <w:sz w:val="20"/>
          <w:lang w:eastAsia="en-GB"/>
        </w:rPr>
        <w:t xml:space="preserve"> to the Governing Body. The Governing Body </w:t>
      </w:r>
      <w:r w:rsidRPr="00096B9F">
        <w:rPr>
          <w:rFonts w:eastAsia="Times New Roman" w:cstheme="minorHAnsi"/>
          <w:b/>
          <w:sz w:val="20"/>
          <w:lang w:eastAsia="en-GB"/>
        </w:rPr>
        <w:t>will not</w:t>
      </w:r>
      <w:r w:rsidRPr="00096B9F">
        <w:rPr>
          <w:rFonts w:eastAsia="Times New Roman" w:cstheme="minorHAnsi"/>
          <w:sz w:val="20"/>
          <w:lang w:eastAsia="en-GB"/>
        </w:rPr>
        <w:t xml:space="preserve"> receive details of individual pupil situations or identifying features of families as part of their oversight responsibility.</w:t>
      </w:r>
    </w:p>
    <w:p w14:paraId="6B45B3C4" w14:textId="77777777" w:rsidR="00DA1E6F" w:rsidRPr="00096B9F" w:rsidRDefault="00DA1E6F" w:rsidP="00DA1E6F">
      <w:pPr>
        <w:spacing w:after="0" w:line="240" w:lineRule="auto"/>
        <w:rPr>
          <w:rFonts w:eastAsia="Times New Roman" w:cstheme="minorHAnsi"/>
          <w:sz w:val="20"/>
          <w:lang w:eastAsia="en-GB"/>
        </w:rPr>
      </w:pPr>
    </w:p>
    <w:p w14:paraId="4CC3BEC1" w14:textId="6E79D770" w:rsidR="00DA1E6F" w:rsidRPr="00FD231D" w:rsidRDefault="00DA1E6F">
      <w:pPr>
        <w:numPr>
          <w:ilvl w:val="0"/>
          <w:numId w:val="5"/>
        </w:numPr>
        <w:spacing w:after="0" w:line="240" w:lineRule="auto"/>
        <w:rPr>
          <w:rFonts w:eastAsia="Times New Roman" w:cstheme="minorHAnsi"/>
          <w:sz w:val="20"/>
          <w:lang w:eastAsia="en-GB"/>
        </w:rPr>
        <w:sectPr w:rsidR="00DA1E6F" w:rsidRPr="00FD231D" w:rsidSect="00866F9A">
          <w:headerReference w:type="even" r:id="rId29"/>
          <w:footerReference w:type="even" r:id="rId30"/>
          <w:footerReference w:type="default" r:id="rId31"/>
          <w:type w:val="continuous"/>
          <w:pgSz w:w="12240" w:h="15840"/>
          <w:pgMar w:top="864" w:right="900" w:bottom="864" w:left="993" w:header="706" w:footer="706" w:gutter="0"/>
          <w:pgNumType w:start="1"/>
          <w:cols w:space="720"/>
          <w:titlePg/>
        </w:sectPr>
      </w:pPr>
      <w:r w:rsidRPr="00096B9F">
        <w:rPr>
          <w:rFonts w:eastAsia="Times New Roman" w:cstheme="minorHAnsi"/>
          <w:sz w:val="20"/>
          <w:lang w:eastAsia="en-GB"/>
        </w:rPr>
        <w:t xml:space="preserve">We are aware that safeguarding is fundamental to the welfare of all children in our care. This policy is therefore one of a series in the </w:t>
      </w:r>
      <w:r w:rsidR="00DC28A2">
        <w:rPr>
          <w:rFonts w:eastAsia="Times New Roman" w:cstheme="minorHAnsi"/>
          <w:sz w:val="20"/>
          <w:lang w:eastAsia="en-GB"/>
        </w:rPr>
        <w:t>Setting</w:t>
      </w:r>
      <w:r w:rsidRPr="00096B9F">
        <w:rPr>
          <w:rFonts w:eastAsia="Times New Roman" w:cstheme="minorHAnsi"/>
          <w:sz w:val="20"/>
          <w:lang w:eastAsia="en-GB"/>
        </w:rPr>
        <w:t xml:space="preserve">’s integrated safeguarding portfolio and should be read in conjunction </w:t>
      </w:r>
      <w:r w:rsidRPr="00FD231D">
        <w:rPr>
          <w:rFonts w:eastAsia="Times New Roman" w:cstheme="minorHAnsi"/>
          <w:sz w:val="20"/>
          <w:lang w:eastAsia="en-GB"/>
        </w:rPr>
        <w:t xml:space="preserve">with </w:t>
      </w:r>
      <w:r w:rsidR="00537F8B" w:rsidRPr="00FD231D">
        <w:rPr>
          <w:rFonts w:eastAsia="Times New Roman" w:cstheme="minorHAnsi"/>
          <w:sz w:val="20"/>
          <w:lang w:eastAsia="en-GB"/>
        </w:rPr>
        <w:t>any related policies.</w:t>
      </w:r>
      <w:r w:rsidRPr="00FD231D">
        <w:rPr>
          <w:rFonts w:eastAsia="Times New Roman" w:cstheme="minorHAnsi"/>
          <w:sz w:val="20"/>
          <w:lang w:eastAsia="en-GB"/>
        </w:rPr>
        <w:t xml:space="preserve"> </w:t>
      </w:r>
      <w:r w:rsidR="00967406" w:rsidRPr="00FD231D">
        <w:rPr>
          <w:rFonts w:eastAsia="Times New Roman" w:cstheme="minorHAnsi"/>
          <w:sz w:val="20"/>
          <w:lang w:eastAsia="en-GB"/>
        </w:rPr>
        <w:t xml:space="preserve">  </w:t>
      </w:r>
    </w:p>
    <w:p w14:paraId="4A512FBA" w14:textId="5CD86ACC" w:rsidR="00DA1E6F" w:rsidRPr="00096B9F" w:rsidRDefault="00A1120B" w:rsidP="00967406">
      <w:pPr>
        <w:spacing w:after="0" w:line="240" w:lineRule="auto"/>
        <w:ind w:left="360"/>
        <w:rPr>
          <w:rFonts w:eastAsia="Times New Roman" w:cstheme="minorHAnsi"/>
          <w:sz w:val="20"/>
          <w:lang w:eastAsia="en-GB"/>
        </w:rPr>
        <w:sectPr w:rsidR="00DA1E6F" w:rsidRPr="00096B9F" w:rsidSect="00747F59">
          <w:type w:val="continuous"/>
          <w:pgSz w:w="12240" w:h="15840"/>
          <w:pgMar w:top="864" w:right="900" w:bottom="864" w:left="993" w:header="706" w:footer="706" w:gutter="0"/>
          <w:cols w:num="2" w:space="720"/>
          <w:titlePg/>
        </w:sectPr>
      </w:pPr>
      <w:r w:rsidRPr="00FD231D">
        <w:rPr>
          <w:rFonts w:eastAsia="Times New Roman" w:cstheme="minorHAnsi"/>
          <w:sz w:val="20"/>
          <w:lang w:eastAsia="en-GB"/>
        </w:rPr>
        <w:t xml:space="preserve">Please also see Part 1 and Annex B of KCSIE </w:t>
      </w:r>
      <w:r w:rsidR="0018356A" w:rsidRPr="00FD231D">
        <w:rPr>
          <w:rFonts w:eastAsia="Times New Roman" w:cstheme="minorHAnsi"/>
          <w:sz w:val="20"/>
          <w:lang w:eastAsia="en-GB"/>
        </w:rPr>
        <w:t>202</w:t>
      </w:r>
      <w:r w:rsidR="00FD231D">
        <w:rPr>
          <w:rFonts w:eastAsia="Times New Roman" w:cstheme="minorHAnsi"/>
          <w:sz w:val="20"/>
          <w:lang w:eastAsia="en-GB"/>
        </w:rPr>
        <w:t>4.</w:t>
      </w:r>
      <w:r w:rsidR="00DA1E6F" w:rsidRPr="00096B9F">
        <w:rPr>
          <w:rFonts w:eastAsia="Times New Roman" w:cstheme="minorHAnsi"/>
          <w:sz w:val="20"/>
          <w:lang w:eastAsia="en-GB"/>
        </w:rPr>
        <w:br/>
      </w:r>
    </w:p>
    <w:p w14:paraId="7B60CB19" w14:textId="4F8F9209" w:rsidR="00DA1E6F" w:rsidRPr="00096B9F" w:rsidRDefault="00DA1E6F">
      <w:pPr>
        <w:numPr>
          <w:ilvl w:val="0"/>
          <w:numId w:val="5"/>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staff and volunteers </w:t>
      </w:r>
      <w:r w:rsidR="00C85A6C" w:rsidRPr="00C85A6C">
        <w:rPr>
          <w:rFonts w:eastAsia="Times New Roman" w:cstheme="minorHAnsi"/>
          <w:sz w:val="20"/>
          <w:lang w:eastAsia="en-GB"/>
        </w:rPr>
        <w:t>Pakeman Primary School</w:t>
      </w:r>
      <w:r w:rsidRPr="00C85A6C">
        <w:rPr>
          <w:rFonts w:eastAsia="Times New Roman" w:cstheme="minorHAnsi"/>
          <w:sz w:val="20"/>
          <w:lang w:eastAsia="en-GB"/>
        </w:rPr>
        <w:t xml:space="preserve"> </w:t>
      </w:r>
      <w:r w:rsidRPr="00096B9F">
        <w:rPr>
          <w:rFonts w:eastAsia="Times New Roman" w:cstheme="minorHAnsi"/>
          <w:sz w:val="20"/>
          <w:lang w:eastAsia="en-GB"/>
        </w:rPr>
        <w:t>recognise that children experiencing specific safeguarding issues are no different to safeguarding against any other vulnerability or concern and will respond in the same way as they do to protect children from any other risks.</w:t>
      </w:r>
    </w:p>
    <w:p w14:paraId="4B5C7CB6" w14:textId="77777777" w:rsidR="00DA1E6F" w:rsidRPr="00096B9F" w:rsidRDefault="00DA1E6F" w:rsidP="00DA1E6F">
      <w:pPr>
        <w:spacing w:after="0" w:line="240" w:lineRule="auto"/>
        <w:ind w:left="360"/>
        <w:rPr>
          <w:rFonts w:eastAsia="Times New Roman" w:cstheme="minorHAnsi"/>
          <w:color w:val="FF0000"/>
          <w:sz w:val="20"/>
          <w:lang w:eastAsia="en-GB"/>
        </w:rPr>
      </w:pPr>
    </w:p>
    <w:p w14:paraId="362941FC" w14:textId="77777777" w:rsidR="00DA1E6F" w:rsidRPr="00096B9F" w:rsidRDefault="00DA1E6F">
      <w:pPr>
        <w:numPr>
          <w:ilvl w:val="0"/>
          <w:numId w:val="5"/>
        </w:numPr>
        <w:spacing w:after="0" w:line="240" w:lineRule="auto"/>
        <w:rPr>
          <w:rFonts w:eastAsia="Times New Roman" w:cstheme="minorHAnsi"/>
          <w:sz w:val="20"/>
          <w:lang w:eastAsia="en-GB"/>
        </w:rPr>
      </w:pPr>
      <w:r w:rsidRPr="00096B9F">
        <w:rPr>
          <w:rFonts w:eastAsia="Times New Roman" w:cstheme="minorHAnsi"/>
          <w:sz w:val="20"/>
          <w:lang w:eastAsia="en-GB"/>
        </w:rPr>
        <w:t>Supporting Guidance (to be read and followed alongside this document)</w:t>
      </w:r>
    </w:p>
    <w:p w14:paraId="6149C5C7" w14:textId="77777777" w:rsidR="00894C4C" w:rsidRPr="007F2689" w:rsidRDefault="00894C4C" w:rsidP="00C27D4F">
      <w:pPr>
        <w:numPr>
          <w:ilvl w:val="0"/>
          <w:numId w:val="55"/>
        </w:numPr>
        <w:spacing w:after="0" w:line="240" w:lineRule="auto"/>
        <w:rPr>
          <w:rFonts w:eastAsia="Calibri" w:cstheme="minorHAnsi"/>
          <w:sz w:val="20"/>
          <w:szCs w:val="20"/>
          <w:lang w:eastAsia="en-GB"/>
        </w:rPr>
      </w:pPr>
      <w:hyperlink r:id="rId32" w:history="1">
        <w:r w:rsidRPr="007F2689">
          <w:rPr>
            <w:rFonts w:eastAsia="Calibri" w:cstheme="minorHAnsi"/>
            <w:color w:val="0000FF"/>
            <w:sz w:val="20"/>
            <w:szCs w:val="20"/>
            <w:u w:val="single"/>
            <w:lang w:eastAsia="en-GB"/>
          </w:rPr>
          <w:t>What to do if you’re worried a child is being abused - Publications - GOV.UK</w:t>
        </w:r>
      </w:hyperlink>
    </w:p>
    <w:p w14:paraId="67D541A7" w14:textId="54D55375" w:rsidR="00DA1E6F" w:rsidRPr="007F2689" w:rsidRDefault="00894C4C" w:rsidP="00C27D4F">
      <w:pPr>
        <w:numPr>
          <w:ilvl w:val="0"/>
          <w:numId w:val="55"/>
        </w:numPr>
        <w:spacing w:after="0" w:line="240" w:lineRule="auto"/>
        <w:rPr>
          <w:rFonts w:eastAsia="Times New Roman" w:cstheme="minorHAnsi"/>
          <w:sz w:val="20"/>
          <w:szCs w:val="20"/>
          <w:lang w:eastAsia="en-GB"/>
        </w:rPr>
      </w:pPr>
      <w:hyperlink r:id="rId33" w:history="1">
        <w:r w:rsidRPr="007F2689">
          <w:rPr>
            <w:rFonts w:eastAsia="Times New Roman" w:cstheme="minorHAnsi"/>
            <w:color w:val="0000FF"/>
            <w:sz w:val="20"/>
            <w:szCs w:val="20"/>
            <w:u w:val="single"/>
            <w:lang w:eastAsia="en-GB"/>
          </w:rPr>
          <w:t>Information Sharing advice</w:t>
        </w:r>
      </w:hyperlink>
      <w:r w:rsidR="00151CB7" w:rsidRPr="007F2689">
        <w:rPr>
          <w:rFonts w:eastAsia="Times New Roman" w:cstheme="minorHAnsi"/>
          <w:color w:val="0000FF"/>
          <w:sz w:val="20"/>
          <w:szCs w:val="20"/>
          <w:u w:val="single"/>
          <w:lang w:eastAsia="en-GB"/>
        </w:rPr>
        <w:t xml:space="preserve"> </w:t>
      </w:r>
      <w:r w:rsidR="00F00152" w:rsidRPr="007F2689">
        <w:rPr>
          <w:rFonts w:eastAsia="Times New Roman" w:cstheme="minorHAnsi"/>
          <w:color w:val="0000FF"/>
          <w:sz w:val="20"/>
          <w:szCs w:val="20"/>
          <w:u w:val="single"/>
          <w:lang w:eastAsia="en-GB"/>
        </w:rPr>
        <w:t>May 2024</w:t>
      </w:r>
      <w:r w:rsidR="00C55D32" w:rsidRPr="007F2689">
        <w:rPr>
          <w:rFonts w:eastAsia="Times New Roman" w:cstheme="minorHAnsi"/>
          <w:color w:val="0000FF"/>
          <w:sz w:val="20"/>
          <w:szCs w:val="20"/>
          <w:u w:val="single"/>
          <w:lang w:eastAsia="en-GB"/>
        </w:rPr>
        <w:t>)</w:t>
      </w:r>
    </w:p>
    <w:p w14:paraId="76781B59" w14:textId="3B153E13" w:rsidR="00DA1E6F" w:rsidRPr="00A965BD" w:rsidRDefault="00967406" w:rsidP="00C27D4F">
      <w:pPr>
        <w:numPr>
          <w:ilvl w:val="0"/>
          <w:numId w:val="55"/>
        </w:numPr>
        <w:spacing w:after="0" w:line="240" w:lineRule="auto"/>
        <w:rPr>
          <w:rFonts w:eastAsia="Times New Roman" w:cstheme="minorHAnsi"/>
          <w:sz w:val="20"/>
          <w:szCs w:val="20"/>
          <w:lang w:eastAsia="en-GB"/>
        </w:rPr>
      </w:pPr>
      <w:hyperlink r:id="rId34" w:history="1">
        <w:r w:rsidRPr="00A965BD">
          <w:rPr>
            <w:rStyle w:val="Hyperlink"/>
            <w:rFonts w:eastAsia="Times New Roman" w:cstheme="minorHAnsi"/>
            <w:sz w:val="20"/>
            <w:szCs w:val="20"/>
            <w:lang w:eastAsia="en-GB"/>
          </w:rPr>
          <w:t>Guidance for Safer Working Practice 2022</w:t>
        </w:r>
      </w:hyperlink>
      <w:r w:rsidRPr="00A965BD">
        <w:rPr>
          <w:rFonts w:eastAsia="Times New Roman" w:cstheme="minorHAnsi"/>
          <w:sz w:val="20"/>
          <w:szCs w:val="20"/>
          <w:lang w:eastAsia="en-GB"/>
        </w:rPr>
        <w:t xml:space="preserve"> </w:t>
      </w:r>
      <w:r w:rsidR="00DA1E6F" w:rsidRPr="00A965BD">
        <w:rPr>
          <w:rFonts w:eastAsia="Times New Roman" w:cstheme="minorHAnsi"/>
          <w:sz w:val="20"/>
          <w:szCs w:val="20"/>
          <w:lang w:eastAsia="en-GB"/>
        </w:rPr>
        <w:t xml:space="preserve">: </w:t>
      </w:r>
    </w:p>
    <w:p w14:paraId="3239E484" w14:textId="51B85804" w:rsidR="00DA1E6F" w:rsidRPr="00A965BD" w:rsidRDefault="00DA1E6F" w:rsidP="00C27D4F">
      <w:pPr>
        <w:numPr>
          <w:ilvl w:val="0"/>
          <w:numId w:val="55"/>
        </w:numPr>
        <w:spacing w:after="0" w:line="240" w:lineRule="auto"/>
        <w:rPr>
          <w:rFonts w:eastAsia="Calibri" w:cstheme="minorHAnsi"/>
          <w:sz w:val="20"/>
          <w:szCs w:val="20"/>
          <w:lang w:eastAsia="en-GB"/>
        </w:rPr>
      </w:pPr>
      <w:hyperlink r:id="rId35" w:history="1">
        <w:r w:rsidRPr="00A965BD">
          <w:rPr>
            <w:rFonts w:eastAsia="Calibri" w:cstheme="minorHAnsi"/>
            <w:color w:val="0000FF"/>
            <w:sz w:val="20"/>
            <w:szCs w:val="20"/>
            <w:u w:val="single"/>
            <w:lang w:eastAsia="en-GB"/>
          </w:rPr>
          <w:t xml:space="preserve">Mental health and behaviour in </w:t>
        </w:r>
        <w:r w:rsidR="00C55D32" w:rsidRPr="00A965BD">
          <w:rPr>
            <w:rFonts w:eastAsia="Calibri" w:cstheme="minorHAnsi"/>
            <w:color w:val="0000FF"/>
            <w:sz w:val="20"/>
            <w:szCs w:val="20"/>
            <w:u w:val="single"/>
            <w:lang w:eastAsia="en-GB"/>
          </w:rPr>
          <w:t>Schools</w:t>
        </w:r>
        <w:r w:rsidRPr="00A965BD">
          <w:rPr>
            <w:rFonts w:eastAsia="Calibri" w:cstheme="minorHAnsi"/>
            <w:color w:val="0000FF"/>
            <w:sz w:val="20"/>
            <w:szCs w:val="20"/>
            <w:u w:val="single"/>
            <w:lang w:eastAsia="en-GB"/>
          </w:rPr>
          <w:t xml:space="preserve"> - Publications - GOV.UK</w:t>
        </w:r>
      </w:hyperlink>
    </w:p>
    <w:p w14:paraId="72005B1D" w14:textId="7492BB64" w:rsidR="00DA1E6F" w:rsidRPr="00A965BD" w:rsidRDefault="00DA1E6F" w:rsidP="00C27D4F">
      <w:pPr>
        <w:numPr>
          <w:ilvl w:val="0"/>
          <w:numId w:val="55"/>
        </w:numPr>
        <w:spacing w:after="0" w:line="240" w:lineRule="auto"/>
        <w:rPr>
          <w:rFonts w:eastAsia="Times New Roman" w:cstheme="minorHAnsi"/>
          <w:sz w:val="20"/>
          <w:szCs w:val="20"/>
          <w:lang w:eastAsia="en-GB"/>
        </w:rPr>
      </w:pPr>
      <w:hyperlink r:id="rId36" w:history="1">
        <w:r w:rsidRPr="00A965BD">
          <w:rPr>
            <w:rFonts w:eastAsia="Times New Roman" w:cstheme="minorHAnsi"/>
            <w:color w:val="0000FF"/>
            <w:sz w:val="20"/>
            <w:szCs w:val="20"/>
            <w:u w:val="single"/>
            <w:lang w:eastAsia="en-GB"/>
          </w:rPr>
          <w:t>Teachers' Standards</w:t>
        </w:r>
      </w:hyperlink>
    </w:p>
    <w:p w14:paraId="12B46C76" w14:textId="49E46D30" w:rsidR="00DA1E6F" w:rsidRPr="00A965BD" w:rsidRDefault="00894C4C" w:rsidP="00C27D4F">
      <w:pPr>
        <w:numPr>
          <w:ilvl w:val="0"/>
          <w:numId w:val="55"/>
        </w:numPr>
        <w:spacing w:after="0" w:line="240" w:lineRule="auto"/>
        <w:rPr>
          <w:rFonts w:eastAsia="Times New Roman" w:cstheme="minorHAnsi"/>
          <w:sz w:val="20"/>
          <w:szCs w:val="20"/>
          <w:lang w:eastAsia="en-GB"/>
        </w:rPr>
      </w:pPr>
      <w:hyperlink r:id="rId37" w:history="1">
        <w:r w:rsidRPr="00A965BD">
          <w:rPr>
            <w:rFonts w:eastAsia="Times New Roman" w:cstheme="minorHAnsi"/>
            <w:color w:val="0000FF"/>
            <w:sz w:val="20"/>
            <w:szCs w:val="20"/>
            <w:u w:val="single"/>
            <w:lang w:eastAsia="en-GB"/>
          </w:rPr>
          <w:t>Safeguarding Disabled Children Practice Guidance</w:t>
        </w:r>
      </w:hyperlink>
      <w:r w:rsidR="00DA1E6F" w:rsidRPr="00A965BD">
        <w:rPr>
          <w:rFonts w:eastAsia="Times New Roman" w:cstheme="minorHAnsi"/>
          <w:sz w:val="20"/>
          <w:szCs w:val="20"/>
          <w:lang w:eastAsia="en-GB"/>
        </w:rPr>
        <w:t xml:space="preserve"> </w:t>
      </w:r>
    </w:p>
    <w:p w14:paraId="2EB1A756" w14:textId="554DF908" w:rsidR="00DA1E6F" w:rsidRPr="00A965BD" w:rsidRDefault="00DA1E6F" w:rsidP="00C27D4F">
      <w:pPr>
        <w:numPr>
          <w:ilvl w:val="0"/>
          <w:numId w:val="55"/>
        </w:numPr>
        <w:spacing w:after="0" w:line="240" w:lineRule="auto"/>
        <w:rPr>
          <w:rFonts w:eastAsia="Times New Roman" w:cstheme="minorHAnsi"/>
          <w:sz w:val="20"/>
          <w:szCs w:val="20"/>
          <w:lang w:eastAsia="en-GB"/>
        </w:rPr>
      </w:pPr>
      <w:hyperlink r:id="rId38" w:history="1">
        <w:r w:rsidRPr="00A965BD">
          <w:rPr>
            <w:rFonts w:eastAsia="Times New Roman" w:cstheme="minorHAnsi"/>
            <w:color w:val="0000FF"/>
            <w:sz w:val="20"/>
            <w:szCs w:val="20"/>
            <w:u w:val="single"/>
            <w:lang w:eastAsia="en-GB"/>
          </w:rPr>
          <w:t>Preventing &amp; Tackling Bullying</w:t>
        </w:r>
      </w:hyperlink>
    </w:p>
    <w:p w14:paraId="706D581E" w14:textId="76782EC5" w:rsidR="00DA1E6F" w:rsidRPr="00A965BD" w:rsidRDefault="00DA1E6F" w:rsidP="00C27D4F">
      <w:pPr>
        <w:numPr>
          <w:ilvl w:val="0"/>
          <w:numId w:val="55"/>
        </w:numPr>
        <w:spacing w:after="0" w:line="240" w:lineRule="auto"/>
        <w:rPr>
          <w:rFonts w:eastAsia="Times New Roman" w:cstheme="minorHAnsi"/>
          <w:sz w:val="20"/>
          <w:szCs w:val="20"/>
          <w:lang w:eastAsia="en-GB"/>
        </w:rPr>
      </w:pPr>
      <w:hyperlink r:id="rId39" w:history="1">
        <w:r w:rsidRPr="00A965BD">
          <w:rPr>
            <w:rFonts w:eastAsia="Times New Roman" w:cstheme="minorHAnsi"/>
            <w:color w:val="0000FF"/>
            <w:sz w:val="20"/>
            <w:szCs w:val="20"/>
            <w:u w:val="single"/>
            <w:lang w:eastAsia="en-GB"/>
          </w:rPr>
          <w:t>Promoting children and young people's emotional wellbeing</w:t>
        </w:r>
      </w:hyperlink>
    </w:p>
    <w:p w14:paraId="2DDA7AD9" w14:textId="31A0631C" w:rsidR="00DA1E6F" w:rsidRPr="00A965BD" w:rsidRDefault="00381C0D" w:rsidP="00C27D4F">
      <w:pPr>
        <w:numPr>
          <w:ilvl w:val="0"/>
          <w:numId w:val="55"/>
        </w:numPr>
        <w:spacing w:after="0" w:line="240" w:lineRule="auto"/>
        <w:rPr>
          <w:rFonts w:eastAsia="Times New Roman" w:cstheme="minorHAnsi"/>
          <w:sz w:val="20"/>
          <w:szCs w:val="20"/>
          <w:lang w:eastAsia="en-GB"/>
        </w:rPr>
      </w:pPr>
      <w:hyperlink r:id="rId40" w:history="1">
        <w:r w:rsidRPr="00A965BD">
          <w:rPr>
            <w:rFonts w:eastAsia="Times New Roman" w:cstheme="minorHAnsi"/>
            <w:color w:val="0000FF"/>
            <w:sz w:val="20"/>
            <w:szCs w:val="20"/>
            <w:u w:val="single"/>
            <w:lang w:eastAsia="en-GB"/>
          </w:rPr>
          <w:t>Public Health England Every Mind Matters - Teaching RSHE</w:t>
        </w:r>
      </w:hyperlink>
    </w:p>
    <w:p w14:paraId="67FB701D" w14:textId="77777777" w:rsidR="00A965BD" w:rsidRPr="00A965BD" w:rsidRDefault="00A965BD" w:rsidP="00C27D4F">
      <w:pPr>
        <w:numPr>
          <w:ilvl w:val="0"/>
          <w:numId w:val="55"/>
        </w:numPr>
        <w:spacing w:after="0" w:line="240" w:lineRule="auto"/>
        <w:rPr>
          <w:rFonts w:eastAsia="Times New Roman" w:cstheme="minorHAnsi"/>
          <w:sz w:val="20"/>
          <w:szCs w:val="20"/>
          <w:lang w:eastAsia="en-GB"/>
        </w:rPr>
      </w:pPr>
      <w:hyperlink r:id="rId41" w:history="1">
        <w:r w:rsidRPr="00A965BD">
          <w:rPr>
            <w:rStyle w:val="Hyperlink"/>
            <w:rFonts w:cstheme="minorHAnsi"/>
            <w:sz w:val="20"/>
            <w:szCs w:val="20"/>
          </w:rPr>
          <w:t>Education for a Connected World (publishing.service.gov.uk)</w:t>
        </w:r>
      </w:hyperlink>
    </w:p>
    <w:p w14:paraId="14EBF324" w14:textId="738C49E3" w:rsidR="00085285" w:rsidRPr="00A965BD" w:rsidRDefault="00A965BD" w:rsidP="00C27D4F">
      <w:pPr>
        <w:numPr>
          <w:ilvl w:val="0"/>
          <w:numId w:val="55"/>
        </w:numPr>
        <w:spacing w:after="0" w:line="240" w:lineRule="auto"/>
        <w:rPr>
          <w:rFonts w:eastAsia="Times New Roman" w:cstheme="minorHAnsi"/>
          <w:sz w:val="20"/>
          <w:szCs w:val="20"/>
          <w:lang w:eastAsia="en-GB"/>
        </w:rPr>
      </w:pPr>
      <w:hyperlink r:id="rId42" w:history="1">
        <w:r w:rsidRPr="00A965BD">
          <w:rPr>
            <w:rStyle w:val="Hyperlink"/>
            <w:rFonts w:eastAsia="Times New Roman" w:cstheme="minorHAnsi"/>
            <w:sz w:val="20"/>
            <w:szCs w:val="20"/>
            <w:lang w:eastAsia="en-GB"/>
          </w:rPr>
          <w:t>Behaviour in Schools Feb 2024</w:t>
        </w:r>
      </w:hyperlink>
      <w:r w:rsidR="00085285" w:rsidRPr="00A965BD">
        <w:rPr>
          <w:rFonts w:eastAsia="Times New Roman" w:cstheme="minorHAnsi"/>
          <w:sz w:val="20"/>
          <w:szCs w:val="20"/>
          <w:lang w:eastAsia="en-GB"/>
        </w:rPr>
        <w:t xml:space="preserve"> </w:t>
      </w:r>
    </w:p>
    <w:p w14:paraId="31A7ABBA" w14:textId="5B607643" w:rsidR="00DA1E6F" w:rsidRDefault="00A965BD" w:rsidP="00C27D4F">
      <w:pPr>
        <w:pStyle w:val="ListParagraph"/>
        <w:numPr>
          <w:ilvl w:val="0"/>
          <w:numId w:val="55"/>
        </w:numPr>
        <w:rPr>
          <w:rFonts w:asciiTheme="minorHAnsi" w:hAnsiTheme="minorHAnsi" w:cstheme="minorHAnsi"/>
        </w:rPr>
      </w:pPr>
      <w:hyperlink r:id="rId43" w:history="1">
        <w:r w:rsidRPr="00A965BD">
          <w:rPr>
            <w:rStyle w:val="Hyperlink"/>
            <w:rFonts w:asciiTheme="minorHAnsi" w:hAnsiTheme="minorHAnsi" w:cstheme="minorHAnsi"/>
          </w:rPr>
          <w:t xml:space="preserve">Suspension and permanent exclusion guidance September 2023 </w:t>
        </w:r>
      </w:hyperlink>
      <w:r w:rsidRPr="00A965BD">
        <w:rPr>
          <w:rFonts w:asciiTheme="minorHAnsi" w:hAnsiTheme="minorHAnsi" w:cstheme="minorHAnsi"/>
        </w:rPr>
        <w:t xml:space="preserve"> </w:t>
      </w:r>
    </w:p>
    <w:p w14:paraId="122C2551" w14:textId="77777777" w:rsidR="00A965BD" w:rsidRPr="00A965BD" w:rsidRDefault="00A965BD" w:rsidP="00A965BD">
      <w:pPr>
        <w:pStyle w:val="ListParagraph"/>
        <w:rPr>
          <w:rFonts w:asciiTheme="minorHAnsi" w:hAnsiTheme="minorHAnsi" w:cstheme="minorHAnsi"/>
        </w:rPr>
      </w:pPr>
    </w:p>
    <w:p w14:paraId="5E19F323" w14:textId="228AA151" w:rsidR="00DA1E6F" w:rsidRPr="007F2689" w:rsidRDefault="00DA1E6F">
      <w:pPr>
        <w:numPr>
          <w:ilvl w:val="0"/>
          <w:numId w:val="5"/>
        </w:numPr>
        <w:spacing w:after="0" w:line="240" w:lineRule="auto"/>
        <w:rPr>
          <w:rFonts w:eastAsia="Times New Roman" w:cstheme="minorHAnsi"/>
          <w:sz w:val="20"/>
          <w:lang w:eastAsia="en-GB"/>
        </w:rPr>
      </w:pPr>
      <w:r w:rsidRPr="007F2689">
        <w:rPr>
          <w:rFonts w:eastAsia="Times New Roman" w:cstheme="minorHAnsi"/>
          <w:sz w:val="20"/>
          <w:lang w:eastAsia="en-GB"/>
        </w:rPr>
        <w:t xml:space="preserve">These documents </w:t>
      </w:r>
      <w:r w:rsidR="00F76790" w:rsidRPr="007F2689">
        <w:rPr>
          <w:rFonts w:eastAsia="Times New Roman" w:cstheme="minorHAnsi"/>
          <w:sz w:val="20"/>
          <w:lang w:eastAsia="en-GB"/>
        </w:rPr>
        <w:t xml:space="preserve">linked above </w:t>
      </w:r>
      <w:r w:rsidRPr="007F2689">
        <w:rPr>
          <w:rFonts w:eastAsia="Times New Roman" w:cstheme="minorHAnsi"/>
          <w:sz w:val="20"/>
          <w:lang w:eastAsia="en-GB"/>
        </w:rPr>
        <w:t>can</w:t>
      </w:r>
      <w:r w:rsidR="00F76790" w:rsidRPr="007F2689">
        <w:rPr>
          <w:rFonts w:eastAsia="Times New Roman" w:cstheme="minorHAnsi"/>
          <w:sz w:val="20"/>
          <w:lang w:eastAsia="en-GB"/>
        </w:rPr>
        <w:t xml:space="preserve"> also</w:t>
      </w:r>
      <w:r w:rsidRPr="007F2689">
        <w:rPr>
          <w:rFonts w:eastAsia="Times New Roman" w:cstheme="minorHAnsi"/>
          <w:sz w:val="20"/>
          <w:lang w:eastAsia="en-GB"/>
        </w:rPr>
        <w:t xml:space="preserve"> be found </w:t>
      </w:r>
      <w:r w:rsidR="00C85A6C" w:rsidRPr="007F2689">
        <w:rPr>
          <w:rFonts w:eastAsia="Times New Roman" w:cstheme="minorHAnsi"/>
          <w:sz w:val="20"/>
          <w:lang w:eastAsia="en-GB"/>
        </w:rPr>
        <w:t xml:space="preserve">on Teams. </w:t>
      </w:r>
      <w:r w:rsidRPr="007F2689">
        <w:rPr>
          <w:rFonts w:eastAsia="Times New Roman" w:cstheme="minorHAnsi"/>
          <w:sz w:val="20"/>
          <w:lang w:eastAsia="en-GB"/>
        </w:rPr>
        <w:t xml:space="preserve"> </w:t>
      </w:r>
    </w:p>
    <w:p w14:paraId="24916194" w14:textId="77777777" w:rsidR="00DA1E6F" w:rsidRPr="007F2689" w:rsidRDefault="00DA1E6F" w:rsidP="00DA1E6F">
      <w:pPr>
        <w:spacing w:after="0" w:line="240" w:lineRule="auto"/>
        <w:ind w:left="360"/>
        <w:rPr>
          <w:rFonts w:eastAsia="Times New Roman" w:cstheme="minorHAnsi"/>
          <w:sz w:val="20"/>
          <w:lang w:eastAsia="en-GB"/>
        </w:rPr>
      </w:pPr>
    </w:p>
    <w:p w14:paraId="785938C3" w14:textId="77777777" w:rsidR="00DA1E6F" w:rsidRPr="007F2689" w:rsidRDefault="00DA1E6F" w:rsidP="00096B9F">
      <w:pPr>
        <w:pStyle w:val="Heading1"/>
        <w:rPr>
          <w:rFonts w:asciiTheme="minorHAnsi" w:hAnsiTheme="minorHAnsi" w:cstheme="minorHAnsi"/>
        </w:rPr>
      </w:pPr>
      <w:bookmarkStart w:id="16" w:name="_Toc173413551"/>
      <w:r w:rsidRPr="007F2689">
        <w:rPr>
          <w:rFonts w:asciiTheme="minorHAnsi" w:hAnsiTheme="minorHAnsi" w:cstheme="minorHAnsi"/>
        </w:rPr>
        <w:t>Safeguarding and Child Protection Procedures</w:t>
      </w:r>
      <w:bookmarkEnd w:id="16"/>
    </w:p>
    <w:p w14:paraId="11E3946B" w14:textId="6C09C156" w:rsidR="00DA1E6F" w:rsidRPr="007F2689" w:rsidRDefault="00DA1E6F" w:rsidP="00C27D4F">
      <w:pPr>
        <w:numPr>
          <w:ilvl w:val="0"/>
          <w:numId w:val="65"/>
        </w:numPr>
        <w:spacing w:after="0" w:line="240" w:lineRule="auto"/>
        <w:contextualSpacing/>
        <w:rPr>
          <w:rFonts w:eastAsia="Times New Roman" w:cstheme="minorHAnsi"/>
          <w:sz w:val="20"/>
          <w:lang w:eastAsia="en-GB"/>
        </w:rPr>
      </w:pPr>
      <w:r w:rsidRPr="007F2689">
        <w:rPr>
          <w:rFonts w:eastAsia="Times New Roman" w:cstheme="minorHAnsi"/>
          <w:sz w:val="20"/>
          <w:lang w:eastAsia="en-GB"/>
        </w:rPr>
        <w:t xml:space="preserve">Any member of staff, volunteer or visitor to </w:t>
      </w:r>
      <w:r w:rsidR="00391739" w:rsidRPr="007F2689">
        <w:rPr>
          <w:rFonts w:eastAsia="Times New Roman" w:cstheme="minorHAnsi"/>
          <w:sz w:val="20"/>
          <w:lang w:eastAsia="en-GB"/>
        </w:rPr>
        <w:t>Pakeman Primary School</w:t>
      </w:r>
      <w:r w:rsidRPr="007F2689">
        <w:rPr>
          <w:rFonts w:eastAsia="Times New Roman" w:cstheme="minorHAnsi"/>
          <w:sz w:val="20"/>
          <w:lang w:eastAsia="en-GB"/>
        </w:rPr>
        <w:t xml:space="preserve"> who </w:t>
      </w:r>
      <w:r w:rsidR="00F76790" w:rsidRPr="007F2689">
        <w:rPr>
          <w:rFonts w:eastAsia="Times New Roman" w:cstheme="minorHAnsi"/>
          <w:sz w:val="20"/>
          <w:lang w:eastAsia="en-GB"/>
        </w:rPr>
        <w:t>is aware of</w:t>
      </w:r>
      <w:r w:rsidR="00A07514" w:rsidRPr="007F2689">
        <w:rPr>
          <w:rFonts w:eastAsia="Times New Roman" w:cstheme="minorHAnsi"/>
          <w:sz w:val="20"/>
          <w:lang w:eastAsia="en-GB"/>
        </w:rPr>
        <w:t xml:space="preserve"> a</w:t>
      </w:r>
      <w:r w:rsidRPr="007F2689">
        <w:rPr>
          <w:rFonts w:eastAsia="Times New Roman" w:cstheme="minorHAnsi"/>
          <w:sz w:val="20"/>
          <w:lang w:eastAsia="en-GB"/>
        </w:rPr>
        <w:t xml:space="preserve"> disclosure or allegation of abuse, or suspects that abuse may have occurred </w:t>
      </w:r>
      <w:r w:rsidRPr="007F2689">
        <w:rPr>
          <w:rFonts w:eastAsia="Times New Roman" w:cstheme="minorHAnsi"/>
          <w:b/>
          <w:bCs/>
          <w:sz w:val="20"/>
          <w:u w:val="single"/>
          <w:lang w:eastAsia="en-GB"/>
        </w:rPr>
        <w:t>must</w:t>
      </w:r>
      <w:r w:rsidRPr="007F2689">
        <w:rPr>
          <w:rFonts w:eastAsia="Times New Roman" w:cstheme="minorHAnsi"/>
          <w:b/>
          <w:sz w:val="20"/>
          <w:u w:val="single"/>
          <w:lang w:eastAsia="en-GB"/>
        </w:rPr>
        <w:t> report it immediately to the DSL</w:t>
      </w:r>
      <w:r w:rsidRPr="007F2689">
        <w:rPr>
          <w:rFonts w:eastAsia="Times New Roman" w:cstheme="minorHAnsi"/>
          <w:sz w:val="20"/>
          <w:lang w:eastAsia="en-GB"/>
        </w:rPr>
        <w:t xml:space="preserve"> (or, in their absence, the deputy DSL).  See flowchart ‘</w:t>
      </w:r>
      <w:r w:rsidRPr="007F2689">
        <w:rPr>
          <w:rFonts w:eastAsia="Times New Roman" w:cstheme="minorHAnsi"/>
          <w:sz w:val="20"/>
          <w:u w:val="single"/>
          <w:lang w:eastAsia="en-GB"/>
        </w:rPr>
        <w:t>What to do if you are worried about a child/young person’</w:t>
      </w:r>
      <w:r w:rsidRPr="007F2689">
        <w:rPr>
          <w:rFonts w:eastAsia="Times New Roman" w:cstheme="minorHAnsi"/>
          <w:sz w:val="20"/>
          <w:lang w:eastAsia="en-GB"/>
        </w:rPr>
        <w:t xml:space="preserve"> on page </w:t>
      </w:r>
      <w:r w:rsidR="00957DF1" w:rsidRPr="007F2689">
        <w:rPr>
          <w:rFonts w:eastAsia="Times New Roman" w:cstheme="minorHAnsi"/>
          <w:sz w:val="20"/>
          <w:lang w:eastAsia="en-GB"/>
        </w:rPr>
        <w:t>4</w:t>
      </w:r>
      <w:r w:rsidR="00A07514" w:rsidRPr="007F2689">
        <w:rPr>
          <w:rFonts w:eastAsia="Times New Roman" w:cstheme="minorHAnsi"/>
          <w:sz w:val="20"/>
          <w:lang w:eastAsia="en-GB"/>
        </w:rPr>
        <w:t xml:space="preserve"> and the flowchart on Page </w:t>
      </w:r>
      <w:r w:rsidR="00C05D12" w:rsidRPr="007F2689">
        <w:rPr>
          <w:rFonts w:eastAsia="Times New Roman" w:cstheme="minorHAnsi"/>
          <w:sz w:val="20"/>
          <w:lang w:eastAsia="en-GB"/>
        </w:rPr>
        <w:t>2</w:t>
      </w:r>
      <w:r w:rsidR="00767D62" w:rsidRPr="007F2689">
        <w:rPr>
          <w:rFonts w:eastAsia="Times New Roman" w:cstheme="minorHAnsi"/>
          <w:sz w:val="20"/>
          <w:lang w:eastAsia="en-GB"/>
        </w:rPr>
        <w:t>4</w:t>
      </w:r>
      <w:r w:rsidR="00C05D12" w:rsidRPr="007F2689">
        <w:rPr>
          <w:rFonts w:eastAsia="Times New Roman" w:cstheme="minorHAnsi"/>
          <w:sz w:val="20"/>
          <w:lang w:eastAsia="en-GB"/>
        </w:rPr>
        <w:t xml:space="preserve"> </w:t>
      </w:r>
      <w:r w:rsidR="00A07514" w:rsidRPr="007F2689">
        <w:rPr>
          <w:rFonts w:eastAsia="Times New Roman" w:cstheme="minorHAnsi"/>
          <w:sz w:val="20"/>
          <w:lang w:eastAsia="en-GB"/>
        </w:rPr>
        <w:t>of KCSIE 202</w:t>
      </w:r>
      <w:r w:rsidR="00767D62" w:rsidRPr="007F2689">
        <w:rPr>
          <w:rFonts w:eastAsia="Times New Roman" w:cstheme="minorHAnsi"/>
          <w:sz w:val="20"/>
          <w:lang w:eastAsia="en-GB"/>
        </w:rPr>
        <w:t>4</w:t>
      </w:r>
      <w:r w:rsidR="00A07514" w:rsidRPr="007F2689">
        <w:rPr>
          <w:rFonts w:eastAsia="Times New Roman" w:cstheme="minorHAnsi"/>
          <w:sz w:val="20"/>
          <w:lang w:eastAsia="en-GB"/>
        </w:rPr>
        <w:t>.</w:t>
      </w:r>
    </w:p>
    <w:p w14:paraId="62C17ED9" w14:textId="77777777" w:rsidR="00DA1E6F" w:rsidRPr="00096B9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 xml:space="preserve"> </w:t>
      </w:r>
    </w:p>
    <w:p w14:paraId="342C2A97" w14:textId="67725122" w:rsidR="00DA1E6F" w:rsidRPr="007E233F" w:rsidRDefault="00DA1E6F" w:rsidP="00F45609">
      <w:pPr>
        <w:numPr>
          <w:ilvl w:val="0"/>
          <w:numId w:val="64"/>
        </w:numPr>
        <w:spacing w:after="0" w:line="240" w:lineRule="auto"/>
        <w:contextualSpacing/>
        <w:rPr>
          <w:rFonts w:eastAsia="Times New Roman" w:cstheme="minorHAnsi"/>
          <w:b/>
          <w:sz w:val="20"/>
          <w:szCs w:val="20"/>
          <w:lang w:eastAsia="en-GB"/>
        </w:rPr>
      </w:pPr>
      <w:r w:rsidRPr="007E233F">
        <w:rPr>
          <w:rFonts w:eastAsia="Times New Roman" w:cstheme="minorHAnsi"/>
          <w:sz w:val="20"/>
          <w:szCs w:val="20"/>
          <w:lang w:eastAsia="en-GB"/>
        </w:rPr>
        <w:t xml:space="preserve">The DSL  will immediately refer cases of suspected abuse or allegations, by telephone, to the </w:t>
      </w:r>
      <w:hyperlink r:id="rId44" w:history="1">
        <w:r w:rsidR="007B22A3" w:rsidRPr="007E233F">
          <w:rPr>
            <w:rStyle w:val="Hyperlink"/>
            <w:rFonts w:eastAsia="Times New Roman" w:cstheme="minorHAnsi"/>
            <w:sz w:val="20"/>
            <w:szCs w:val="20"/>
            <w:lang w:eastAsia="en-GB"/>
          </w:rPr>
          <w:t>CSCTReferrals@islington.gov.uk</w:t>
        </w:r>
      </w:hyperlink>
      <w:r w:rsidR="007B22A3" w:rsidRPr="007E233F">
        <w:rPr>
          <w:rFonts w:eastAsia="Times New Roman" w:cstheme="minorHAnsi"/>
          <w:sz w:val="20"/>
          <w:szCs w:val="20"/>
          <w:lang w:eastAsia="en-GB"/>
        </w:rPr>
        <w:t xml:space="preserve"> </w:t>
      </w:r>
      <w:r w:rsidRPr="007E233F">
        <w:rPr>
          <w:rFonts w:eastAsia="Times New Roman" w:cstheme="minorHAnsi"/>
          <w:sz w:val="20"/>
          <w:szCs w:val="20"/>
          <w:lang w:eastAsia="en-GB"/>
        </w:rPr>
        <w:t>Children’s Services Contact Team (CSCT) in Islington on 0207 527 7400 or the local authority where the child lives</w:t>
      </w:r>
      <w:r w:rsidRPr="00FD231D">
        <w:rPr>
          <w:rFonts w:eastAsia="Times New Roman" w:cstheme="minorHAnsi"/>
          <w:sz w:val="20"/>
          <w:szCs w:val="20"/>
          <w:lang w:eastAsia="en-GB"/>
        </w:rPr>
        <w:t xml:space="preserve">. </w:t>
      </w:r>
      <w:r w:rsidR="007B22A3" w:rsidRPr="00FD231D">
        <w:rPr>
          <w:sz w:val="20"/>
          <w:szCs w:val="20"/>
        </w:rPr>
        <w:t>Within one working day of a referral being made, a local authority social worker should acknowledge its receipt to the referrer and make a decision about the next steps and the type of response that is required</w:t>
      </w:r>
      <w:r w:rsidRPr="00FD231D">
        <w:rPr>
          <w:rFonts w:eastAsia="Times New Roman" w:cstheme="minorHAnsi"/>
          <w:sz w:val="20"/>
          <w:szCs w:val="20"/>
          <w:lang w:eastAsia="en-GB"/>
        </w:rPr>
        <w:t>)</w:t>
      </w:r>
      <w:r w:rsidRPr="007E233F">
        <w:rPr>
          <w:rFonts w:eastAsia="Times New Roman" w:cstheme="minorHAnsi"/>
          <w:sz w:val="20"/>
          <w:szCs w:val="20"/>
          <w:lang w:eastAsia="en-GB"/>
        </w:rPr>
        <w:t xml:space="preserve"> See  </w:t>
      </w:r>
      <w:hyperlink r:id="rId45" w:history="1">
        <w:r w:rsidRPr="007E233F">
          <w:rPr>
            <w:rFonts w:eastAsia="Times New Roman" w:cstheme="minorHAnsi"/>
            <w:color w:val="0000FF"/>
            <w:sz w:val="20"/>
            <w:szCs w:val="20"/>
            <w:u w:val="single"/>
            <w:lang w:eastAsia="en-GB"/>
          </w:rPr>
          <w:t>https://www.gov.uk/report-child-abuse-to-local-council</w:t>
        </w:r>
      </w:hyperlink>
      <w:r w:rsidRPr="007E233F">
        <w:rPr>
          <w:rFonts w:eastAsia="Times New Roman" w:cstheme="minorHAnsi"/>
          <w:sz w:val="20"/>
          <w:szCs w:val="20"/>
          <w:lang w:eastAsia="en-GB"/>
        </w:rPr>
        <w:t xml:space="preserve"> for local authority child protection referral contact details.</w:t>
      </w:r>
    </w:p>
    <w:p w14:paraId="1D6AC1F1" w14:textId="77777777" w:rsidR="00DA1E6F" w:rsidRPr="00096B9F" w:rsidRDefault="00DA1E6F" w:rsidP="00DA1E6F">
      <w:pPr>
        <w:spacing w:after="0" w:line="240" w:lineRule="auto"/>
        <w:rPr>
          <w:rFonts w:eastAsia="Calibri" w:cstheme="minorHAnsi"/>
          <w:sz w:val="20"/>
          <w:lang w:eastAsia="en-GB"/>
        </w:rPr>
      </w:pPr>
    </w:p>
    <w:p w14:paraId="239F0149" w14:textId="0DA5A92E" w:rsidR="00DA1E6F" w:rsidRPr="00436B66" w:rsidRDefault="00436B66" w:rsidP="00C27D4F">
      <w:pPr>
        <w:numPr>
          <w:ilvl w:val="0"/>
          <w:numId w:val="64"/>
        </w:numPr>
        <w:spacing w:after="0" w:line="240" w:lineRule="auto"/>
        <w:contextualSpacing/>
        <w:rPr>
          <w:rFonts w:eastAsia="Calibri" w:cstheme="minorHAnsi"/>
          <w:sz w:val="20"/>
          <w:szCs w:val="20"/>
          <w:lang w:eastAsia="en-GB"/>
        </w:rPr>
      </w:pPr>
      <w:r w:rsidRPr="00FD231D">
        <w:rPr>
          <w:rStyle w:val="FootnoteReference"/>
          <w:sz w:val="20"/>
          <w:szCs w:val="20"/>
        </w:rPr>
        <w:footnoteReference w:id="3"/>
      </w:r>
      <w:r w:rsidR="00AD4D0A" w:rsidRPr="00FD231D">
        <w:rPr>
          <w:sz w:val="20"/>
          <w:szCs w:val="20"/>
        </w:rPr>
        <w:t>It is not necessary to seek consent</w:t>
      </w:r>
      <w:r w:rsidR="00D45719" w:rsidRPr="00FD231D">
        <w:rPr>
          <w:sz w:val="20"/>
          <w:szCs w:val="20"/>
        </w:rPr>
        <w:t xml:space="preserve"> from parents/carers</w:t>
      </w:r>
      <w:r w:rsidR="00AD4D0A" w:rsidRPr="00FD231D">
        <w:rPr>
          <w:sz w:val="20"/>
          <w:szCs w:val="20"/>
        </w:rPr>
        <w:t xml:space="preserve"> to share information for the purposes of safeguarding and promoting the welfare of a child provided that there is a lawful basis to process any personal information required</w:t>
      </w:r>
      <w:r w:rsidRPr="00FD231D">
        <w:rPr>
          <w:sz w:val="20"/>
          <w:szCs w:val="20"/>
        </w:rPr>
        <w:t>.</w:t>
      </w:r>
      <w:r w:rsidRPr="00436B66">
        <w:rPr>
          <w:sz w:val="20"/>
          <w:szCs w:val="20"/>
        </w:rPr>
        <w:t xml:space="preserve"> </w:t>
      </w:r>
      <w:r w:rsidR="00264C4C" w:rsidRPr="00436B66">
        <w:rPr>
          <w:rFonts w:eastAsia="Times New Roman" w:cstheme="minorHAnsi"/>
          <w:sz w:val="20"/>
          <w:szCs w:val="20"/>
          <w:lang w:eastAsia="en-GB"/>
        </w:rPr>
        <w:t>In the spirit of collaboration, where</w:t>
      </w:r>
      <w:r w:rsidR="00DA1E6F" w:rsidRPr="00436B66">
        <w:rPr>
          <w:rFonts w:eastAsia="Times New Roman" w:cstheme="minorHAnsi"/>
          <w:sz w:val="20"/>
          <w:szCs w:val="20"/>
          <w:lang w:eastAsia="en-GB"/>
        </w:rPr>
        <w:t xml:space="preserve"> possible, the </w:t>
      </w:r>
      <w:r w:rsidR="00DC28A2" w:rsidRPr="00436B66">
        <w:rPr>
          <w:rFonts w:eastAsia="Times New Roman" w:cstheme="minorHAnsi"/>
          <w:sz w:val="20"/>
          <w:szCs w:val="20"/>
          <w:lang w:eastAsia="en-GB"/>
        </w:rPr>
        <w:t>Setting</w:t>
      </w:r>
      <w:r w:rsidR="00DA1E6F" w:rsidRPr="00436B66">
        <w:rPr>
          <w:rFonts w:eastAsia="Times New Roman" w:cstheme="minorHAnsi"/>
          <w:sz w:val="20"/>
          <w:szCs w:val="20"/>
          <w:lang w:eastAsia="en-GB"/>
        </w:rPr>
        <w:t xml:space="preserve"> will share any safeguarding concerns, or an intention to refer a child to Children’s Social Care, with parents or carers.  However, we will not do so where it is felt that to do so could place the child at greater risk of harm or impede a criminal investigation.  On occasions, it may be necessary to seek advice from CSCT and/or Police in making decisions about when it is appropriate to share information with parents / carers.</w:t>
      </w:r>
      <w:r w:rsidR="00264C4C" w:rsidRPr="00436B66">
        <w:rPr>
          <w:rFonts w:eastAsia="Times New Roman" w:cstheme="minorHAnsi"/>
          <w:sz w:val="20"/>
          <w:szCs w:val="20"/>
          <w:lang w:eastAsia="en-GB"/>
        </w:rPr>
        <w:t xml:space="preserve"> </w:t>
      </w:r>
    </w:p>
    <w:p w14:paraId="260112FB" w14:textId="77777777" w:rsidR="00DA1E6F" w:rsidRPr="00096B9F" w:rsidRDefault="00DA1E6F" w:rsidP="00DA1E6F">
      <w:pPr>
        <w:spacing w:after="0" w:line="240" w:lineRule="auto"/>
        <w:contextualSpacing/>
        <w:rPr>
          <w:rFonts w:eastAsia="Calibri" w:cstheme="minorHAnsi"/>
          <w:sz w:val="20"/>
          <w:lang w:eastAsia="en-GB"/>
        </w:rPr>
      </w:pPr>
    </w:p>
    <w:p w14:paraId="1241E946" w14:textId="77777777" w:rsidR="00DA1E6F" w:rsidRPr="00096B9F" w:rsidRDefault="00DA1E6F" w:rsidP="00C27D4F">
      <w:pPr>
        <w:numPr>
          <w:ilvl w:val="0"/>
          <w:numId w:val="63"/>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If a member of staff continues to have concerns about a child and feels the situation is not being addressed or does not appear to be improving, they should press the DSL for re-consideration of the case in order to reassure themselves the child is safe and their welfare is being considered. If after following this process, the staff member remains concerned that appropriate action is not being taken, it is the responsibility of that person to seek further direct consultation from the head teacher or safeguarding governor.</w:t>
      </w:r>
    </w:p>
    <w:p w14:paraId="059EDDDA" w14:textId="77777777" w:rsidR="00DA1E6F" w:rsidRPr="00096B9F" w:rsidRDefault="00DA1E6F" w:rsidP="00DA1E6F">
      <w:pPr>
        <w:spacing w:after="0" w:line="240" w:lineRule="auto"/>
        <w:ind w:left="360"/>
        <w:contextualSpacing/>
        <w:rPr>
          <w:rFonts w:eastAsia="Times New Roman" w:cstheme="minorHAnsi"/>
          <w:sz w:val="20"/>
          <w:lang w:eastAsia="en-GB"/>
        </w:rPr>
      </w:pPr>
    </w:p>
    <w:p w14:paraId="3AB1A93F" w14:textId="259A8A32" w:rsidR="00DA1E6F" w:rsidRPr="00096B9F" w:rsidRDefault="00DA1E6F" w:rsidP="00C27D4F">
      <w:pPr>
        <w:numPr>
          <w:ilvl w:val="0"/>
          <w:numId w:val="63"/>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If after a referral to CSC a child’s situation does not appear to be improving, the DSL will request reconsideration to ensure that the referral concerns have been addressed and, most importantly, that the child’s situation has improved. Professional disagreements (escalation) will be responded to in line with the ISC</w:t>
      </w:r>
      <w:r w:rsidR="00264C4C" w:rsidRPr="00FD231D">
        <w:rPr>
          <w:rFonts w:eastAsia="Times New Roman" w:cstheme="minorHAnsi"/>
          <w:sz w:val="20"/>
          <w:lang w:eastAsia="en-GB"/>
        </w:rPr>
        <w:t>P</w:t>
      </w:r>
      <w:r w:rsidRPr="00096B9F">
        <w:rPr>
          <w:rFonts w:eastAsia="Times New Roman" w:cstheme="minorHAnsi"/>
          <w:sz w:val="20"/>
          <w:lang w:eastAsia="en-GB"/>
        </w:rPr>
        <w:t xml:space="preserve"> procedures and DSLs may request support via the Principal Officer Safeguarding in Education (POSIE).</w:t>
      </w:r>
    </w:p>
    <w:p w14:paraId="4CB6A071" w14:textId="77777777" w:rsidR="00DA1E6F" w:rsidRPr="00096B9F" w:rsidRDefault="00DA1E6F" w:rsidP="00DA1E6F">
      <w:pPr>
        <w:spacing w:after="0" w:line="240" w:lineRule="auto"/>
        <w:contextualSpacing/>
        <w:rPr>
          <w:rFonts w:eastAsia="Times New Roman" w:cstheme="minorHAnsi"/>
          <w:sz w:val="20"/>
          <w:lang w:eastAsia="en-GB"/>
        </w:rPr>
      </w:pPr>
    </w:p>
    <w:p w14:paraId="1535DEA1" w14:textId="49FEBAF6" w:rsidR="00DA1E6F" w:rsidRPr="00096B9F" w:rsidRDefault="00DA1E6F" w:rsidP="00C27D4F">
      <w:pPr>
        <w:numPr>
          <w:ilvl w:val="0"/>
          <w:numId w:val="63"/>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 xml:space="preserve">These procedures apply to all staff working/volunteering in the </w:t>
      </w:r>
      <w:r w:rsidR="00DC28A2">
        <w:rPr>
          <w:rFonts w:eastAsia="Times New Roman" w:cstheme="minorHAnsi"/>
          <w:sz w:val="20"/>
          <w:lang w:eastAsia="en-GB"/>
        </w:rPr>
        <w:t>Setting</w:t>
      </w:r>
      <w:r w:rsidRPr="00096B9F">
        <w:rPr>
          <w:rFonts w:eastAsia="Times New Roman" w:cstheme="minorHAnsi"/>
          <w:sz w:val="20"/>
          <w:lang w:eastAsia="en-GB"/>
        </w:rPr>
        <w:t xml:space="preserve"> and will be covered in training to enable everyone </w:t>
      </w:r>
      <w:r w:rsidR="00391739">
        <w:rPr>
          <w:rFonts w:eastAsia="Times New Roman" w:cstheme="minorHAnsi"/>
          <w:sz w:val="20"/>
          <w:lang w:eastAsia="en-GB"/>
        </w:rPr>
        <w:t xml:space="preserve">to </w:t>
      </w:r>
      <w:r w:rsidRPr="00096B9F">
        <w:rPr>
          <w:rFonts w:eastAsia="Times New Roman" w:cstheme="minorHAnsi"/>
          <w:sz w:val="20"/>
          <w:lang w:eastAsia="en-GB"/>
        </w:rPr>
        <w:t xml:space="preserve">understand their role and responsibility. The prime concern at all stages must be the interests and safety of the child. </w:t>
      </w:r>
      <w:r w:rsidRPr="00096B9F">
        <w:rPr>
          <w:rFonts w:eastAsia="Times New Roman" w:cstheme="minorHAnsi"/>
          <w:b/>
          <w:sz w:val="20"/>
          <w:lang w:eastAsia="en-GB"/>
        </w:rPr>
        <w:t>Where there is a conflict of interest between the child and an adult, the interests of the child must be paramount.</w:t>
      </w:r>
    </w:p>
    <w:p w14:paraId="4EAA7638" w14:textId="77777777" w:rsidR="00DA1E6F" w:rsidRPr="00096B9F" w:rsidRDefault="00DA1E6F" w:rsidP="00DA1E6F">
      <w:pPr>
        <w:spacing w:after="0" w:line="240" w:lineRule="auto"/>
        <w:contextualSpacing/>
        <w:rPr>
          <w:rFonts w:eastAsia="Times New Roman" w:cstheme="minorHAnsi"/>
          <w:sz w:val="20"/>
          <w:lang w:eastAsia="en-GB"/>
        </w:rPr>
      </w:pPr>
    </w:p>
    <w:p w14:paraId="7C8610DD" w14:textId="77777777" w:rsidR="00DA1E6F" w:rsidRPr="00096B9F" w:rsidRDefault="00DA1E6F" w:rsidP="00C27D4F">
      <w:pPr>
        <w:numPr>
          <w:ilvl w:val="0"/>
          <w:numId w:val="63"/>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All staff are aware that children with disabilities, special needs language delay and/or where English is not their first language may communicate concerns with behaviours rather than words. Additionally, staff will question the cause of knocks and bumps in children who have limited mobility.</w:t>
      </w:r>
    </w:p>
    <w:p w14:paraId="3E41FC46" w14:textId="77777777" w:rsidR="00DA1E6F" w:rsidRPr="00096B9F" w:rsidRDefault="00DA1E6F" w:rsidP="00ED57E7">
      <w:pPr>
        <w:spacing w:after="0" w:line="240" w:lineRule="auto"/>
        <w:ind w:left="360"/>
        <w:rPr>
          <w:rFonts w:eastAsia="Times New Roman" w:cstheme="minorHAnsi"/>
          <w:sz w:val="20"/>
          <w:lang w:eastAsia="en-GB"/>
        </w:rPr>
      </w:pPr>
    </w:p>
    <w:p w14:paraId="0477EB5D" w14:textId="3F957E7E" w:rsidR="00DA1E6F" w:rsidRPr="00096B9F" w:rsidRDefault="00DA1E6F" w:rsidP="00C27D4F">
      <w:pPr>
        <w:numPr>
          <w:ilvl w:val="0"/>
          <w:numId w:val="62"/>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aim of our procedures is to provide a robust framework which enables staff to take appropriate action when they are worried a child is being abused. </w:t>
      </w:r>
      <w:r w:rsidR="00391739" w:rsidRPr="00391739">
        <w:rPr>
          <w:rFonts w:eastAsia="Times New Roman" w:cstheme="minorHAnsi"/>
          <w:sz w:val="20"/>
          <w:lang w:eastAsia="en-GB"/>
        </w:rPr>
        <w:t xml:space="preserve">Pakeman Primary School </w:t>
      </w:r>
      <w:r w:rsidRPr="00096B9F">
        <w:rPr>
          <w:rFonts w:eastAsia="Times New Roman" w:cstheme="minorHAnsi"/>
          <w:sz w:val="20"/>
          <w:lang w:eastAsia="en-GB"/>
        </w:rPr>
        <w:t xml:space="preserve">adheres to the </w:t>
      </w:r>
      <w:r w:rsidRPr="00F00152">
        <w:rPr>
          <w:rFonts w:eastAsia="Times New Roman" w:cstheme="minorHAnsi"/>
          <w:sz w:val="20"/>
          <w:lang w:eastAsia="en-GB"/>
        </w:rPr>
        <w:t>London Safeguarding Children Procedures</w:t>
      </w:r>
      <w:r w:rsidR="002071D6" w:rsidRPr="00F00152">
        <w:rPr>
          <w:rFonts w:eastAsia="Times New Roman" w:cstheme="minorHAnsi"/>
          <w:sz w:val="20"/>
          <w:lang w:eastAsia="en-GB"/>
        </w:rPr>
        <w:t xml:space="preserve">. </w:t>
      </w:r>
      <w:r w:rsidRPr="00F00152">
        <w:rPr>
          <w:rFonts w:eastAsia="Times New Roman" w:cstheme="minorHAnsi"/>
          <w:sz w:val="20"/>
          <w:lang w:eastAsia="en-GB"/>
        </w:rPr>
        <w:t>T</w:t>
      </w:r>
      <w:r w:rsidRPr="00096B9F">
        <w:rPr>
          <w:rFonts w:eastAsia="Times New Roman" w:cstheme="minorHAnsi"/>
          <w:sz w:val="20"/>
          <w:lang w:eastAsia="en-GB"/>
        </w:rPr>
        <w:t xml:space="preserve">he full </w:t>
      </w:r>
      <w:r w:rsidRPr="00096B9F">
        <w:rPr>
          <w:rFonts w:eastAsia="Times New Roman" w:cstheme="minorHAnsi"/>
          <w:sz w:val="20"/>
          <w:lang w:eastAsia="en-GB"/>
        </w:rPr>
        <w:lastRenderedPageBreak/>
        <w:t>procedures and additional guidance relating to specific safeguarding issues can be found on the ISC</w:t>
      </w:r>
      <w:r w:rsidR="00264C4C">
        <w:rPr>
          <w:rFonts w:eastAsia="Times New Roman" w:cstheme="minorHAnsi"/>
          <w:sz w:val="20"/>
          <w:lang w:eastAsia="en-GB"/>
        </w:rPr>
        <w:t>P</w:t>
      </w:r>
      <w:r w:rsidRPr="00096B9F">
        <w:rPr>
          <w:rFonts w:eastAsia="Times New Roman" w:cstheme="minorHAnsi"/>
          <w:sz w:val="20"/>
          <w:lang w:eastAsia="en-GB"/>
        </w:rPr>
        <w:t xml:space="preserve"> website </w:t>
      </w:r>
      <w:hyperlink r:id="rId46" w:history="1">
        <w:r w:rsidR="005326D1" w:rsidRPr="00C307A4">
          <w:rPr>
            <w:rStyle w:val="Hyperlink"/>
            <w:rFonts w:eastAsia="Times New Roman" w:cstheme="minorHAnsi"/>
            <w:sz w:val="20"/>
            <w:lang w:eastAsia="en-GB"/>
          </w:rPr>
          <w:t>www.islingtonscp.org.uk</w:t>
        </w:r>
      </w:hyperlink>
      <w:r w:rsidRPr="00096B9F">
        <w:rPr>
          <w:rFonts w:eastAsia="Times New Roman" w:cstheme="minorHAnsi"/>
          <w:sz w:val="20"/>
          <w:lang w:eastAsia="en-GB"/>
        </w:rPr>
        <w:t xml:space="preserve">  </w:t>
      </w:r>
    </w:p>
    <w:p w14:paraId="078D11C6" w14:textId="77777777" w:rsidR="00DA1E6F" w:rsidRPr="00096B9F" w:rsidRDefault="00DA1E6F" w:rsidP="00DA1E6F">
      <w:pPr>
        <w:spacing w:after="0" w:line="240" w:lineRule="auto"/>
        <w:ind w:left="720"/>
        <w:rPr>
          <w:rFonts w:eastAsia="Times New Roman" w:cstheme="minorHAnsi"/>
          <w:sz w:val="20"/>
          <w:lang w:eastAsia="en-GB"/>
        </w:rPr>
      </w:pPr>
    </w:p>
    <w:p w14:paraId="49EF9B3E" w14:textId="247C179E" w:rsidR="00DA1E6F" w:rsidRPr="00096B9F" w:rsidRDefault="00DA1E6F" w:rsidP="00C27D4F">
      <w:pPr>
        <w:numPr>
          <w:ilvl w:val="0"/>
          <w:numId w:val="65"/>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 xml:space="preserve">When new staff, volunteers </w:t>
      </w:r>
      <w:r w:rsidRPr="00096B9F">
        <w:rPr>
          <w:rFonts w:eastAsia="Times New Roman" w:cstheme="minorHAnsi"/>
          <w:sz w:val="20"/>
          <w:shd w:val="clear" w:color="auto" w:fill="FFFFFF"/>
          <w:lang w:eastAsia="en-GB"/>
        </w:rPr>
        <w:t>or regular</w:t>
      </w:r>
      <w:r w:rsidRPr="00096B9F">
        <w:rPr>
          <w:rFonts w:eastAsia="Times New Roman" w:cstheme="minorHAnsi"/>
          <w:sz w:val="20"/>
          <w:lang w:eastAsia="en-GB"/>
        </w:rPr>
        <w:t xml:space="preserve"> visitors join our </w:t>
      </w:r>
      <w:r w:rsidR="00DC28A2">
        <w:rPr>
          <w:rFonts w:eastAsia="Times New Roman" w:cstheme="minorHAnsi"/>
          <w:sz w:val="20"/>
          <w:lang w:eastAsia="en-GB"/>
        </w:rPr>
        <w:t>Setting</w:t>
      </w:r>
      <w:r w:rsidRPr="00096B9F">
        <w:rPr>
          <w:rFonts w:eastAsia="Times New Roman" w:cstheme="minorHAnsi"/>
          <w:sz w:val="20"/>
          <w:lang w:eastAsia="en-GB"/>
        </w:rPr>
        <w:t xml:space="preserve"> they are informed of the safeguarding arrangements in place, </w:t>
      </w:r>
      <w:r w:rsidRPr="00F00152">
        <w:rPr>
          <w:rFonts w:eastAsia="Times New Roman" w:cstheme="minorHAnsi"/>
          <w:sz w:val="20"/>
          <w:lang w:eastAsia="en-GB"/>
        </w:rPr>
        <w:t>the name</w:t>
      </w:r>
      <w:r w:rsidR="002071D6" w:rsidRPr="00F00152">
        <w:rPr>
          <w:rFonts w:eastAsia="Times New Roman" w:cstheme="minorHAnsi"/>
          <w:sz w:val="20"/>
          <w:lang w:eastAsia="en-GB"/>
        </w:rPr>
        <w:t>s</w:t>
      </w:r>
      <w:r w:rsidRPr="00F00152">
        <w:rPr>
          <w:rFonts w:eastAsia="Times New Roman" w:cstheme="minorHAnsi"/>
          <w:sz w:val="20"/>
          <w:lang w:eastAsia="en-GB"/>
        </w:rPr>
        <w:t xml:space="preserve"> of the DSL</w:t>
      </w:r>
      <w:r w:rsidR="002071D6" w:rsidRPr="00F00152">
        <w:rPr>
          <w:rFonts w:eastAsia="Times New Roman" w:cstheme="minorHAnsi"/>
          <w:sz w:val="20"/>
          <w:lang w:eastAsia="en-GB"/>
        </w:rPr>
        <w:t>s</w:t>
      </w:r>
      <w:r w:rsidRPr="00096B9F">
        <w:rPr>
          <w:rFonts w:eastAsia="Times New Roman" w:cstheme="minorHAnsi"/>
          <w:sz w:val="20"/>
          <w:lang w:eastAsia="en-GB"/>
        </w:rPr>
        <w:t xml:space="preserve"> and how to share concerns with them.</w:t>
      </w:r>
    </w:p>
    <w:p w14:paraId="082369DA" w14:textId="77777777" w:rsidR="00ED57E7" w:rsidRPr="00096B9F" w:rsidRDefault="00ED57E7" w:rsidP="00ED57E7">
      <w:pPr>
        <w:spacing w:after="0" w:line="240" w:lineRule="auto"/>
        <w:ind w:left="360"/>
        <w:contextualSpacing/>
        <w:rPr>
          <w:rFonts w:eastAsia="Times New Roman" w:cstheme="minorHAnsi"/>
          <w:sz w:val="20"/>
          <w:lang w:eastAsia="en-GB"/>
        </w:rPr>
      </w:pPr>
    </w:p>
    <w:p w14:paraId="51A078E1" w14:textId="77777777" w:rsidR="00ED57E7" w:rsidRPr="005326D1" w:rsidRDefault="00ED57E7" w:rsidP="00C27D4F">
      <w:pPr>
        <w:numPr>
          <w:ilvl w:val="0"/>
          <w:numId w:val="65"/>
        </w:numPr>
        <w:spacing w:after="0" w:line="240" w:lineRule="auto"/>
        <w:contextualSpacing/>
        <w:rPr>
          <w:rFonts w:eastAsia="Times New Roman" w:cstheme="minorHAnsi"/>
          <w:sz w:val="20"/>
          <w:lang w:eastAsia="en-GB"/>
        </w:rPr>
      </w:pPr>
      <w:r w:rsidRPr="005326D1">
        <w:rPr>
          <w:rFonts w:cstheme="minorHAnsi"/>
          <w:sz w:val="20"/>
        </w:rPr>
        <w:t>The headteacher will ensure that the policies and procedures adopted by the governing body (particularly those concerning referrals of cases of suspected abuse and neglect), are understood, and followed by all staff.</w:t>
      </w:r>
    </w:p>
    <w:p w14:paraId="7FCA5AA9" w14:textId="77777777" w:rsidR="00DA1E6F" w:rsidRPr="00096B9F" w:rsidRDefault="00DA1E6F" w:rsidP="00DA1E6F">
      <w:pPr>
        <w:spacing w:after="0" w:line="240" w:lineRule="auto"/>
        <w:rPr>
          <w:rFonts w:eastAsia="Times New Roman" w:cstheme="minorHAnsi"/>
          <w:sz w:val="20"/>
          <w:lang w:eastAsia="en-GB"/>
        </w:rPr>
      </w:pPr>
    </w:p>
    <w:p w14:paraId="110510C4" w14:textId="3B519439" w:rsidR="00DA1E6F" w:rsidRPr="005326D1" w:rsidRDefault="00DA1E6F" w:rsidP="00096B9F">
      <w:pPr>
        <w:pStyle w:val="Heading1"/>
        <w:rPr>
          <w:rFonts w:asciiTheme="minorHAnsi" w:hAnsiTheme="minorHAnsi" w:cstheme="minorHAnsi"/>
        </w:rPr>
      </w:pPr>
      <w:bookmarkStart w:id="17" w:name="_Toc173413552"/>
      <w:r w:rsidRPr="005326D1">
        <w:rPr>
          <w:rFonts w:asciiTheme="minorHAnsi" w:hAnsiTheme="minorHAnsi" w:cstheme="minorHAnsi"/>
        </w:rPr>
        <w:t>Early Help</w:t>
      </w:r>
      <w:r w:rsidR="005326D1">
        <w:rPr>
          <w:rFonts w:asciiTheme="minorHAnsi" w:hAnsiTheme="minorHAnsi" w:cstheme="minorHAnsi"/>
        </w:rPr>
        <w:t xml:space="preserve"> – </w:t>
      </w:r>
      <w:r w:rsidR="005326D1" w:rsidRPr="002071D6">
        <w:rPr>
          <w:rFonts w:asciiTheme="minorHAnsi" w:hAnsiTheme="minorHAnsi" w:cstheme="minorHAnsi"/>
        </w:rPr>
        <w:t>Bright Futures</w:t>
      </w:r>
      <w:bookmarkEnd w:id="17"/>
    </w:p>
    <w:p w14:paraId="0A60DCFD" w14:textId="5219CA43" w:rsidR="00DA1E6F" w:rsidRPr="007F2689" w:rsidRDefault="00DA1E6F" w:rsidP="00C27D4F">
      <w:pPr>
        <w:numPr>
          <w:ilvl w:val="0"/>
          <w:numId w:val="17"/>
        </w:numPr>
        <w:spacing w:after="0" w:line="240" w:lineRule="auto"/>
        <w:rPr>
          <w:rFonts w:eastAsia="Times New Roman" w:cstheme="minorHAnsi"/>
          <w:sz w:val="20"/>
          <w:lang w:eastAsia="en-GB"/>
        </w:rPr>
      </w:pPr>
      <w:r w:rsidRPr="007F2689">
        <w:rPr>
          <w:rFonts w:eastAsia="Times New Roman" w:cstheme="minorHAnsi"/>
          <w:sz w:val="20"/>
          <w:lang w:eastAsia="en-GB"/>
        </w:rPr>
        <w:t xml:space="preserve">Any child may benefit from early help, but all staff should be particularly alert to the potential need for early help for a child who: </w:t>
      </w:r>
    </w:p>
    <w:p w14:paraId="5276025E" w14:textId="77777777" w:rsidR="00C62F91" w:rsidRPr="007F2689" w:rsidRDefault="00C62F91" w:rsidP="00342847">
      <w:pPr>
        <w:spacing w:after="0" w:line="240" w:lineRule="auto"/>
        <w:rPr>
          <w:rFonts w:eastAsia="Times New Roman" w:cstheme="minorHAnsi"/>
          <w:sz w:val="20"/>
          <w:lang w:eastAsia="en-GB"/>
        </w:rPr>
      </w:pPr>
    </w:p>
    <w:p w14:paraId="4F357071" w14:textId="77777777" w:rsidR="00C62F91" w:rsidRPr="007F2689" w:rsidRDefault="00342847" w:rsidP="00C27D4F">
      <w:pPr>
        <w:pStyle w:val="ListParagraph"/>
        <w:numPr>
          <w:ilvl w:val="0"/>
          <w:numId w:val="125"/>
        </w:numPr>
        <w:rPr>
          <w:rFonts w:asciiTheme="minorHAnsi" w:hAnsiTheme="minorHAnsi" w:cstheme="minorHAnsi"/>
        </w:rPr>
      </w:pPr>
      <w:r w:rsidRPr="007F2689">
        <w:rPr>
          <w:rFonts w:asciiTheme="minorHAnsi" w:hAnsiTheme="minorHAnsi" w:cstheme="minorHAnsi"/>
        </w:rPr>
        <w:t xml:space="preserve">is disabled or has certain health conditions and has specific additional needs </w:t>
      </w:r>
    </w:p>
    <w:p w14:paraId="2BC043D6" w14:textId="77777777" w:rsidR="00803B6A" w:rsidRPr="007F2689" w:rsidRDefault="00342847" w:rsidP="00C27D4F">
      <w:pPr>
        <w:pStyle w:val="ListParagraph"/>
        <w:numPr>
          <w:ilvl w:val="0"/>
          <w:numId w:val="125"/>
        </w:numPr>
        <w:rPr>
          <w:rFonts w:asciiTheme="minorHAnsi" w:hAnsiTheme="minorHAnsi" w:cstheme="minorHAnsi"/>
        </w:rPr>
      </w:pPr>
      <w:r w:rsidRPr="007F2689">
        <w:rPr>
          <w:rFonts w:asciiTheme="minorHAnsi" w:hAnsiTheme="minorHAnsi" w:cstheme="minorHAnsi"/>
        </w:rPr>
        <w:t>has special educational needs (whether or not they have a statutory Education, Health and Care plan)</w:t>
      </w:r>
    </w:p>
    <w:p w14:paraId="30C36F7D" w14:textId="77777777" w:rsidR="00803B6A" w:rsidRPr="007F2689" w:rsidRDefault="00342847" w:rsidP="00C27D4F">
      <w:pPr>
        <w:pStyle w:val="ListParagraph"/>
        <w:numPr>
          <w:ilvl w:val="0"/>
          <w:numId w:val="125"/>
        </w:numPr>
        <w:rPr>
          <w:rFonts w:asciiTheme="minorHAnsi" w:hAnsiTheme="minorHAnsi" w:cstheme="minorHAnsi"/>
        </w:rPr>
      </w:pPr>
      <w:r w:rsidRPr="007F2689">
        <w:rPr>
          <w:rFonts w:asciiTheme="minorHAnsi" w:hAnsiTheme="minorHAnsi" w:cstheme="minorHAnsi"/>
        </w:rPr>
        <w:t>has a mental health need</w:t>
      </w:r>
    </w:p>
    <w:p w14:paraId="0240AF30" w14:textId="77777777" w:rsidR="00803B6A" w:rsidRPr="007F2689" w:rsidRDefault="00342847" w:rsidP="00C27D4F">
      <w:pPr>
        <w:pStyle w:val="ListParagraph"/>
        <w:numPr>
          <w:ilvl w:val="0"/>
          <w:numId w:val="125"/>
        </w:numPr>
        <w:rPr>
          <w:rFonts w:asciiTheme="minorHAnsi" w:hAnsiTheme="minorHAnsi" w:cstheme="minorHAnsi"/>
        </w:rPr>
      </w:pPr>
      <w:r w:rsidRPr="007F2689">
        <w:rPr>
          <w:rFonts w:asciiTheme="minorHAnsi" w:hAnsiTheme="minorHAnsi" w:cstheme="minorHAnsi"/>
        </w:rPr>
        <w:t>is a young carer</w:t>
      </w:r>
    </w:p>
    <w:p w14:paraId="12829334" w14:textId="77777777" w:rsidR="00803B6A" w:rsidRPr="007F2689" w:rsidRDefault="00342847" w:rsidP="00C27D4F">
      <w:pPr>
        <w:pStyle w:val="ListParagraph"/>
        <w:numPr>
          <w:ilvl w:val="0"/>
          <w:numId w:val="125"/>
        </w:numPr>
        <w:rPr>
          <w:rFonts w:asciiTheme="minorHAnsi" w:hAnsiTheme="minorHAnsi" w:cstheme="minorHAnsi"/>
        </w:rPr>
      </w:pPr>
      <w:r w:rsidRPr="007F2689">
        <w:rPr>
          <w:rFonts w:asciiTheme="minorHAnsi" w:hAnsiTheme="minorHAnsi" w:cstheme="minorHAnsi"/>
        </w:rPr>
        <w:t>is showing signs of being drawn in to anti-social or criminal behaviour, including gang involvement and association with organised crime groups or county lines</w:t>
      </w:r>
    </w:p>
    <w:p w14:paraId="32CE25DD" w14:textId="77777777" w:rsidR="00803B6A" w:rsidRPr="007F2689" w:rsidRDefault="00342847" w:rsidP="00C27D4F">
      <w:pPr>
        <w:pStyle w:val="ListParagraph"/>
        <w:numPr>
          <w:ilvl w:val="0"/>
          <w:numId w:val="125"/>
        </w:numPr>
        <w:rPr>
          <w:rFonts w:asciiTheme="minorHAnsi" w:hAnsiTheme="minorHAnsi" w:cstheme="minorHAnsi"/>
        </w:rPr>
      </w:pPr>
      <w:r w:rsidRPr="007F2689">
        <w:rPr>
          <w:rFonts w:asciiTheme="minorHAnsi" w:hAnsiTheme="minorHAnsi" w:cstheme="minorHAnsi"/>
        </w:rPr>
        <w:t>is frequently missing/goes missing from care or from home</w:t>
      </w:r>
    </w:p>
    <w:p w14:paraId="5BA26DB9" w14:textId="000F6F59" w:rsidR="00DB0D11" w:rsidRPr="007F2689" w:rsidRDefault="00DB0D11" w:rsidP="00C27D4F">
      <w:pPr>
        <w:pStyle w:val="ListParagraph"/>
        <w:numPr>
          <w:ilvl w:val="0"/>
          <w:numId w:val="125"/>
        </w:numPr>
        <w:rPr>
          <w:rFonts w:asciiTheme="minorHAnsi" w:hAnsiTheme="minorHAnsi" w:cstheme="minorHAnsi"/>
        </w:rPr>
      </w:pPr>
      <w:r w:rsidRPr="007F2689">
        <w:rPr>
          <w:rFonts w:asciiTheme="minorHAnsi" w:hAnsiTheme="minorHAnsi" w:cstheme="minorHAnsi"/>
        </w:rPr>
        <w:t>has experienced multiple suspensions, is at risk of being permanently excluded from schools and in Alternative Provision or Pupil Referral Unit</w:t>
      </w:r>
    </w:p>
    <w:p w14:paraId="7835D136" w14:textId="77777777" w:rsidR="00803B6A" w:rsidRPr="007F2689" w:rsidRDefault="00342847" w:rsidP="00C27D4F">
      <w:pPr>
        <w:pStyle w:val="ListParagraph"/>
        <w:numPr>
          <w:ilvl w:val="0"/>
          <w:numId w:val="125"/>
        </w:numPr>
        <w:rPr>
          <w:rFonts w:asciiTheme="minorHAnsi" w:hAnsiTheme="minorHAnsi" w:cstheme="minorHAnsi"/>
        </w:rPr>
      </w:pPr>
      <w:r w:rsidRPr="007F2689">
        <w:rPr>
          <w:rFonts w:asciiTheme="minorHAnsi" w:hAnsiTheme="minorHAnsi" w:cstheme="minorHAnsi"/>
        </w:rPr>
        <w:t>is at risk of modern slavery, trafficking, sexual or criminal exploitation</w:t>
      </w:r>
    </w:p>
    <w:p w14:paraId="15B8200C" w14:textId="77777777" w:rsidR="00803B6A" w:rsidRPr="007F2689" w:rsidRDefault="00342847" w:rsidP="00C27D4F">
      <w:pPr>
        <w:pStyle w:val="ListParagraph"/>
        <w:numPr>
          <w:ilvl w:val="0"/>
          <w:numId w:val="125"/>
        </w:numPr>
        <w:rPr>
          <w:rFonts w:asciiTheme="minorHAnsi" w:hAnsiTheme="minorHAnsi" w:cstheme="minorHAnsi"/>
        </w:rPr>
      </w:pPr>
      <w:r w:rsidRPr="007F2689">
        <w:rPr>
          <w:rFonts w:asciiTheme="minorHAnsi" w:hAnsiTheme="minorHAnsi" w:cstheme="minorHAnsi"/>
        </w:rPr>
        <w:t>is at risk of being radicalised or exploited</w:t>
      </w:r>
    </w:p>
    <w:p w14:paraId="0542F1D9" w14:textId="77777777" w:rsidR="00803B6A" w:rsidRPr="007F2689" w:rsidRDefault="00342847" w:rsidP="00C27D4F">
      <w:pPr>
        <w:pStyle w:val="ListParagraph"/>
        <w:numPr>
          <w:ilvl w:val="0"/>
          <w:numId w:val="125"/>
        </w:numPr>
        <w:rPr>
          <w:rFonts w:asciiTheme="minorHAnsi" w:hAnsiTheme="minorHAnsi" w:cstheme="minorHAnsi"/>
        </w:rPr>
      </w:pPr>
      <w:r w:rsidRPr="007F2689">
        <w:rPr>
          <w:rFonts w:asciiTheme="minorHAnsi" w:hAnsiTheme="minorHAnsi" w:cstheme="minorHAnsi"/>
        </w:rPr>
        <w:t>has a family member in prison, or is affected by parental offending</w:t>
      </w:r>
    </w:p>
    <w:p w14:paraId="4FC018F5" w14:textId="77777777" w:rsidR="00803B6A" w:rsidRPr="007F2689" w:rsidRDefault="00342847" w:rsidP="00C27D4F">
      <w:pPr>
        <w:pStyle w:val="ListParagraph"/>
        <w:numPr>
          <w:ilvl w:val="0"/>
          <w:numId w:val="125"/>
        </w:numPr>
        <w:rPr>
          <w:rFonts w:asciiTheme="minorHAnsi" w:hAnsiTheme="minorHAnsi" w:cstheme="minorHAnsi"/>
        </w:rPr>
      </w:pPr>
      <w:r w:rsidRPr="007F2689">
        <w:rPr>
          <w:rFonts w:asciiTheme="minorHAnsi" w:hAnsiTheme="minorHAnsi" w:cstheme="minorHAnsi"/>
        </w:rPr>
        <w:t>is in a family circumstance presenting challenges for the child, such as drug and alcohol misuse, adult mental health issues and domestic abuse</w:t>
      </w:r>
    </w:p>
    <w:p w14:paraId="625A81AE" w14:textId="77777777" w:rsidR="00803B6A" w:rsidRPr="007F2689" w:rsidRDefault="00342847" w:rsidP="00C27D4F">
      <w:pPr>
        <w:pStyle w:val="ListParagraph"/>
        <w:numPr>
          <w:ilvl w:val="0"/>
          <w:numId w:val="125"/>
        </w:numPr>
        <w:rPr>
          <w:rFonts w:asciiTheme="minorHAnsi" w:hAnsiTheme="minorHAnsi" w:cstheme="minorHAnsi"/>
        </w:rPr>
      </w:pPr>
      <w:r w:rsidRPr="007F2689">
        <w:rPr>
          <w:rFonts w:asciiTheme="minorHAnsi" w:hAnsiTheme="minorHAnsi" w:cstheme="minorHAnsi"/>
        </w:rPr>
        <w:t>is misusing alcohol and other drugs themselves</w:t>
      </w:r>
    </w:p>
    <w:p w14:paraId="44739714" w14:textId="77777777" w:rsidR="00803B6A" w:rsidRPr="007F2689" w:rsidRDefault="00342847" w:rsidP="00C27D4F">
      <w:pPr>
        <w:pStyle w:val="ListParagraph"/>
        <w:numPr>
          <w:ilvl w:val="0"/>
          <w:numId w:val="125"/>
        </w:numPr>
        <w:rPr>
          <w:rFonts w:asciiTheme="minorHAnsi" w:hAnsiTheme="minorHAnsi" w:cstheme="minorHAnsi"/>
        </w:rPr>
      </w:pPr>
      <w:r w:rsidRPr="007F2689">
        <w:rPr>
          <w:rFonts w:asciiTheme="minorHAnsi" w:hAnsiTheme="minorHAnsi" w:cstheme="minorHAnsi"/>
        </w:rPr>
        <w:t>is at risk of so-called ‘honour’-based abuse such as Female Genital Mutilation or Forced Marriage</w:t>
      </w:r>
    </w:p>
    <w:p w14:paraId="005E7ACB" w14:textId="77777777" w:rsidR="00803B6A" w:rsidRPr="007F2689" w:rsidRDefault="00342847" w:rsidP="00C27D4F">
      <w:pPr>
        <w:pStyle w:val="ListParagraph"/>
        <w:numPr>
          <w:ilvl w:val="0"/>
          <w:numId w:val="125"/>
        </w:numPr>
        <w:rPr>
          <w:rFonts w:asciiTheme="minorHAnsi" w:hAnsiTheme="minorHAnsi" w:cstheme="minorHAnsi"/>
        </w:rPr>
      </w:pPr>
      <w:r w:rsidRPr="007F2689">
        <w:rPr>
          <w:rFonts w:asciiTheme="minorHAnsi" w:hAnsiTheme="minorHAnsi" w:cstheme="minorHAnsi"/>
        </w:rPr>
        <w:t xml:space="preserve">is a privately fostered child, or </w:t>
      </w:r>
    </w:p>
    <w:p w14:paraId="3DD6031C" w14:textId="37305BAE" w:rsidR="00342847" w:rsidRPr="007F2689" w:rsidRDefault="00CB02B3" w:rsidP="00C27D4F">
      <w:pPr>
        <w:pStyle w:val="ListParagraph"/>
        <w:numPr>
          <w:ilvl w:val="0"/>
          <w:numId w:val="125"/>
        </w:numPr>
        <w:rPr>
          <w:rFonts w:asciiTheme="minorHAnsi" w:hAnsiTheme="minorHAnsi" w:cstheme="minorHAnsi"/>
        </w:rPr>
      </w:pPr>
      <w:r w:rsidRPr="007F2689">
        <w:rPr>
          <w:rFonts w:asciiTheme="minorHAnsi" w:hAnsiTheme="minorHAnsi" w:cstheme="minorHAnsi"/>
        </w:rPr>
        <w:t>i</w:t>
      </w:r>
      <w:r w:rsidR="00342847" w:rsidRPr="007F2689">
        <w:rPr>
          <w:rFonts w:asciiTheme="minorHAnsi" w:hAnsiTheme="minorHAnsi" w:cstheme="minorHAnsi"/>
        </w:rPr>
        <w:t>s persistently absent from education, including persistent absences for part of the school day.</w:t>
      </w:r>
    </w:p>
    <w:p w14:paraId="06FB7B28" w14:textId="77777777" w:rsidR="00DA1E6F" w:rsidRPr="007F2689" w:rsidRDefault="00DA1E6F" w:rsidP="00DA1E6F">
      <w:pPr>
        <w:spacing w:after="0" w:line="240" w:lineRule="auto"/>
        <w:rPr>
          <w:rFonts w:eastAsia="Times New Roman" w:cstheme="minorHAnsi"/>
          <w:sz w:val="20"/>
          <w:lang w:eastAsia="en-GB"/>
        </w:rPr>
      </w:pPr>
    </w:p>
    <w:p w14:paraId="78B05C22" w14:textId="5EE28D14" w:rsidR="00DA1E6F" w:rsidRPr="007F2689" w:rsidRDefault="00DA1E6F" w:rsidP="00C27D4F">
      <w:pPr>
        <w:numPr>
          <w:ilvl w:val="0"/>
          <w:numId w:val="17"/>
        </w:numPr>
        <w:spacing w:after="0" w:line="240" w:lineRule="auto"/>
        <w:rPr>
          <w:rFonts w:eastAsia="Times New Roman" w:cstheme="minorHAnsi"/>
          <w:sz w:val="20"/>
          <w:lang w:eastAsia="en-GB"/>
        </w:rPr>
      </w:pPr>
      <w:r w:rsidRPr="007F2689">
        <w:rPr>
          <w:rFonts w:eastAsia="Times New Roman" w:cstheme="minorHAnsi"/>
          <w:sz w:val="20"/>
          <w:lang w:eastAsia="en-GB"/>
        </w:rPr>
        <w:t xml:space="preserve">All staff are aware of the Early Help </w:t>
      </w:r>
      <w:r w:rsidR="00CB02B3" w:rsidRPr="007F2689">
        <w:rPr>
          <w:rFonts w:eastAsia="Times New Roman" w:cstheme="minorHAnsi"/>
          <w:sz w:val="20"/>
          <w:lang w:eastAsia="en-GB"/>
        </w:rPr>
        <w:t>process and</w:t>
      </w:r>
      <w:r w:rsidRPr="007F2689">
        <w:rPr>
          <w:rFonts w:eastAsia="Times New Roman" w:cstheme="minorHAnsi"/>
          <w:sz w:val="20"/>
          <w:lang w:eastAsia="en-GB"/>
        </w:rPr>
        <w:t xml:space="preserve"> understand their role within it. This includes identifying emerging problems, liaising with the DSL, sharing information with other professionals to support early identification and assessment and, in some cases, acting as the lead professional in undertaking an early help assessment. </w:t>
      </w:r>
      <w:r w:rsidR="00E138EE" w:rsidRPr="007F2689">
        <w:rPr>
          <w:rFonts w:eastAsia="Times New Roman" w:cstheme="minorHAnsi"/>
          <w:sz w:val="20"/>
          <w:lang w:eastAsia="en-GB"/>
        </w:rPr>
        <w:t>We will refer to and work within the revised ‘</w:t>
      </w:r>
      <w:r w:rsidR="00F63472" w:rsidRPr="007F2689">
        <w:rPr>
          <w:rFonts w:eastAsia="Times New Roman" w:cstheme="minorHAnsi"/>
          <w:sz w:val="20"/>
          <w:lang w:eastAsia="en-GB"/>
        </w:rPr>
        <w:t>W</w:t>
      </w:r>
      <w:r w:rsidR="00E138EE" w:rsidRPr="007F2689">
        <w:rPr>
          <w:rFonts w:eastAsia="Times New Roman" w:cstheme="minorHAnsi"/>
          <w:sz w:val="20"/>
          <w:lang w:eastAsia="en-GB"/>
        </w:rPr>
        <w:t xml:space="preserve">orking </w:t>
      </w:r>
      <w:r w:rsidR="00F63472" w:rsidRPr="007F2689">
        <w:rPr>
          <w:rFonts w:eastAsia="Times New Roman" w:cstheme="minorHAnsi"/>
          <w:sz w:val="20"/>
          <w:lang w:eastAsia="en-GB"/>
        </w:rPr>
        <w:t>T</w:t>
      </w:r>
      <w:r w:rsidR="00E138EE" w:rsidRPr="007F2689">
        <w:rPr>
          <w:rFonts w:eastAsia="Times New Roman" w:cstheme="minorHAnsi"/>
          <w:sz w:val="20"/>
          <w:lang w:eastAsia="en-GB"/>
        </w:rPr>
        <w:t xml:space="preserve">ogether to </w:t>
      </w:r>
      <w:r w:rsidR="00F63472" w:rsidRPr="007F2689">
        <w:rPr>
          <w:rFonts w:eastAsia="Times New Roman" w:cstheme="minorHAnsi"/>
          <w:sz w:val="20"/>
          <w:lang w:eastAsia="en-GB"/>
        </w:rPr>
        <w:t>S</w:t>
      </w:r>
      <w:r w:rsidR="00E138EE" w:rsidRPr="007F2689">
        <w:rPr>
          <w:rFonts w:eastAsia="Times New Roman" w:cstheme="minorHAnsi"/>
          <w:sz w:val="20"/>
          <w:lang w:eastAsia="en-GB"/>
        </w:rPr>
        <w:t xml:space="preserve">afeguard </w:t>
      </w:r>
      <w:r w:rsidR="00F63472" w:rsidRPr="007F2689">
        <w:rPr>
          <w:rFonts w:eastAsia="Times New Roman" w:cstheme="minorHAnsi"/>
          <w:sz w:val="20"/>
          <w:lang w:eastAsia="en-GB"/>
        </w:rPr>
        <w:t>C</w:t>
      </w:r>
      <w:r w:rsidR="00E138EE" w:rsidRPr="007F2689">
        <w:rPr>
          <w:rFonts w:eastAsia="Times New Roman" w:cstheme="minorHAnsi"/>
          <w:sz w:val="20"/>
          <w:lang w:eastAsia="en-GB"/>
        </w:rPr>
        <w:t>hildren’ 202</w:t>
      </w:r>
      <w:r w:rsidR="00986057" w:rsidRPr="007F2689">
        <w:rPr>
          <w:rFonts w:eastAsia="Times New Roman" w:cstheme="minorHAnsi"/>
          <w:sz w:val="20"/>
          <w:lang w:eastAsia="en-GB"/>
        </w:rPr>
        <w:t>3</w:t>
      </w:r>
      <w:r w:rsidR="00E138EE" w:rsidRPr="007F2689">
        <w:rPr>
          <w:rFonts w:eastAsia="Times New Roman" w:cstheme="minorHAnsi"/>
          <w:sz w:val="20"/>
          <w:lang w:eastAsia="en-GB"/>
        </w:rPr>
        <w:t xml:space="preserve"> guidance at all times.   </w:t>
      </w:r>
    </w:p>
    <w:p w14:paraId="20CB83CF" w14:textId="205DD1B7" w:rsidR="00DA1E6F" w:rsidRPr="0091792F" w:rsidRDefault="00DA1E6F" w:rsidP="00C27D4F">
      <w:pPr>
        <w:numPr>
          <w:ilvl w:val="0"/>
          <w:numId w:val="17"/>
        </w:numPr>
        <w:spacing w:after="0" w:line="240" w:lineRule="auto"/>
        <w:rPr>
          <w:rFonts w:eastAsia="Times New Roman" w:cstheme="minorHAnsi"/>
          <w:sz w:val="20"/>
          <w:lang w:eastAsia="en-GB"/>
        </w:rPr>
      </w:pPr>
      <w:r w:rsidRPr="00096B9F">
        <w:rPr>
          <w:rFonts w:eastAsia="Times New Roman" w:cstheme="minorHAnsi"/>
          <w:sz w:val="20"/>
          <w:lang w:eastAsia="en-GB"/>
        </w:rPr>
        <w:t xml:space="preserve">If Early Help is assessed to be appropriate, then the DSL will support staff members involved with the family to initiate an Early Help Assessment </w:t>
      </w:r>
      <w:r w:rsidRPr="0091792F">
        <w:rPr>
          <w:rFonts w:eastAsia="Times New Roman" w:cstheme="minorHAnsi"/>
          <w:sz w:val="20"/>
          <w:lang w:eastAsia="en-GB"/>
        </w:rPr>
        <w:t xml:space="preserve">by requesting </w:t>
      </w:r>
      <w:r w:rsidR="0056364A" w:rsidRPr="0091792F">
        <w:rPr>
          <w:rFonts w:eastAsia="Times New Roman" w:cstheme="minorHAnsi"/>
          <w:sz w:val="20"/>
          <w:lang w:eastAsia="en-GB"/>
        </w:rPr>
        <w:t>services from Bright Start 5-19</w:t>
      </w:r>
      <w:r w:rsidR="00DA46CA">
        <w:rPr>
          <w:rFonts w:eastAsia="Times New Roman" w:cstheme="minorHAnsi"/>
          <w:sz w:val="20"/>
          <w:lang w:eastAsia="en-GB"/>
        </w:rPr>
        <w:t xml:space="preserve"> </w:t>
      </w:r>
      <w:r w:rsidR="00DA46CA" w:rsidRPr="00DB0D11">
        <w:rPr>
          <w:rFonts w:eastAsia="Times New Roman" w:cstheme="minorHAnsi"/>
          <w:sz w:val="20"/>
          <w:lang w:eastAsia="en-GB"/>
        </w:rPr>
        <w:t xml:space="preserve">through </w:t>
      </w:r>
      <w:hyperlink r:id="rId47" w:history="1">
        <w:r w:rsidR="00DA46CA" w:rsidRPr="00DB0D11">
          <w:rPr>
            <w:rStyle w:val="Hyperlink"/>
            <w:rFonts w:eastAsia="Times New Roman" w:cstheme="minorHAnsi"/>
            <w:sz w:val="20"/>
            <w:lang w:eastAsia="en-GB"/>
          </w:rPr>
          <w:t>CSCTReferrals@Islington.gov.uk</w:t>
        </w:r>
      </w:hyperlink>
      <w:r w:rsidR="00DA46CA">
        <w:rPr>
          <w:rFonts w:eastAsia="Times New Roman" w:cstheme="minorHAnsi"/>
          <w:sz w:val="20"/>
          <w:lang w:eastAsia="en-GB"/>
        </w:rPr>
        <w:t xml:space="preserve"> </w:t>
      </w:r>
      <w:r w:rsidRPr="0091792F">
        <w:rPr>
          <w:rFonts w:eastAsia="Times New Roman" w:cstheme="minorHAnsi"/>
          <w:sz w:val="20"/>
          <w:lang w:eastAsia="en-GB"/>
        </w:rPr>
        <w:t xml:space="preserve">. The DSL will keep all Early Help cases under constant review and will give consideration to making a child in need or child protection referral if the situation doesn’t appear to be improving for the child. </w:t>
      </w:r>
    </w:p>
    <w:p w14:paraId="3A8C4EA0" w14:textId="77777777" w:rsidR="00DA1E6F" w:rsidRPr="0091792F" w:rsidRDefault="00DA1E6F" w:rsidP="00DA1E6F">
      <w:pPr>
        <w:spacing w:after="0" w:line="240" w:lineRule="auto"/>
        <w:ind w:left="360"/>
        <w:rPr>
          <w:rFonts w:eastAsia="Times New Roman" w:cstheme="minorHAnsi"/>
          <w:sz w:val="20"/>
          <w:lang w:eastAsia="en-GB"/>
        </w:rPr>
      </w:pPr>
    </w:p>
    <w:p w14:paraId="300B0A3D" w14:textId="082C82D1" w:rsidR="00DA1E6F" w:rsidRPr="007F2689" w:rsidRDefault="00DA1E6F" w:rsidP="00DA1E6F">
      <w:pPr>
        <w:spacing w:after="0" w:line="240" w:lineRule="auto"/>
        <w:ind w:left="360"/>
        <w:rPr>
          <w:rFonts w:eastAsia="Times New Roman" w:cstheme="minorHAnsi"/>
          <w:sz w:val="20"/>
          <w:lang w:eastAsia="en-GB"/>
        </w:rPr>
      </w:pPr>
      <w:r w:rsidRPr="0091792F">
        <w:rPr>
          <w:rFonts w:eastAsia="Times New Roman" w:cstheme="minorHAnsi"/>
          <w:sz w:val="20"/>
          <w:lang w:eastAsia="en-GB"/>
        </w:rPr>
        <w:t xml:space="preserve">The Governing Body, Headteacher and Leadership Team will ensure that the DSL </w:t>
      </w:r>
      <w:r w:rsidR="005326D1" w:rsidRPr="0091792F">
        <w:rPr>
          <w:rFonts w:eastAsia="Times New Roman" w:cstheme="minorHAnsi"/>
          <w:sz w:val="20"/>
          <w:lang w:eastAsia="en-GB"/>
        </w:rPr>
        <w:t>team are</w:t>
      </w:r>
      <w:r w:rsidRPr="0091792F">
        <w:rPr>
          <w:rFonts w:eastAsia="Times New Roman" w:cstheme="minorHAnsi"/>
          <w:sz w:val="20"/>
          <w:lang w:eastAsia="en-GB"/>
        </w:rPr>
        <w:t xml:space="preserve"> properly supported in this role in relation to the availability of </w:t>
      </w:r>
      <w:r w:rsidRPr="007F2689">
        <w:rPr>
          <w:rFonts w:eastAsia="Times New Roman" w:cstheme="minorHAnsi"/>
          <w:sz w:val="20"/>
          <w:lang w:eastAsia="en-GB"/>
        </w:rPr>
        <w:t>appropriate time, support and resources.</w:t>
      </w:r>
    </w:p>
    <w:p w14:paraId="32948F24" w14:textId="77777777" w:rsidR="00DA1E6F" w:rsidRPr="007F2689" w:rsidRDefault="00DA1E6F" w:rsidP="00DA1E6F">
      <w:pPr>
        <w:spacing w:after="0" w:line="240" w:lineRule="auto"/>
        <w:ind w:left="360"/>
        <w:rPr>
          <w:rFonts w:eastAsia="Times New Roman" w:cstheme="minorHAnsi"/>
          <w:sz w:val="20"/>
          <w:lang w:eastAsia="en-GB"/>
        </w:rPr>
      </w:pPr>
    </w:p>
    <w:p w14:paraId="08442EC6" w14:textId="0E6A6845" w:rsidR="00DA1E6F" w:rsidRPr="007F2689" w:rsidRDefault="00DA1E6F" w:rsidP="00096B9F">
      <w:pPr>
        <w:pStyle w:val="Heading1"/>
        <w:rPr>
          <w:rFonts w:ascii="Calibri" w:hAnsi="Calibri" w:cs="Calibri"/>
        </w:rPr>
      </w:pPr>
      <w:bookmarkStart w:id="18" w:name="_Toc506815344"/>
      <w:bookmarkStart w:id="19" w:name="_Toc173413553"/>
      <w:r w:rsidRPr="007F2689">
        <w:rPr>
          <w:rFonts w:ascii="Calibri" w:hAnsi="Calibri" w:cs="Calibri"/>
        </w:rPr>
        <w:t>Recognition and Types of Abuse</w:t>
      </w:r>
      <w:r w:rsidR="00F00152" w:rsidRPr="007F2689">
        <w:rPr>
          <w:rFonts w:ascii="Calibri" w:hAnsi="Calibri" w:cs="Calibri"/>
        </w:rPr>
        <w:t xml:space="preserve">, </w:t>
      </w:r>
      <w:r w:rsidRPr="007F2689">
        <w:rPr>
          <w:rFonts w:ascii="Calibri" w:hAnsi="Calibri" w:cs="Calibri"/>
        </w:rPr>
        <w:t>Neglect</w:t>
      </w:r>
      <w:bookmarkEnd w:id="18"/>
      <w:r w:rsidR="00F00152" w:rsidRPr="007F2689">
        <w:rPr>
          <w:rFonts w:ascii="Calibri" w:hAnsi="Calibri" w:cs="Calibri"/>
        </w:rPr>
        <w:t xml:space="preserve"> and Exploitation</w:t>
      </w:r>
      <w:bookmarkEnd w:id="19"/>
      <w:r w:rsidR="00F00152" w:rsidRPr="007F2689">
        <w:rPr>
          <w:rFonts w:ascii="Calibri" w:hAnsi="Calibri" w:cs="Calibri"/>
        </w:rPr>
        <w:t xml:space="preserve"> </w:t>
      </w:r>
    </w:p>
    <w:p w14:paraId="3AC31B7A" w14:textId="41DE1CBF" w:rsidR="00DA1E6F" w:rsidRPr="00096B9F" w:rsidRDefault="00DA1E6F" w:rsidP="00C27D4F">
      <w:pPr>
        <w:numPr>
          <w:ilvl w:val="0"/>
          <w:numId w:val="16"/>
        </w:numPr>
        <w:spacing w:after="0" w:line="240" w:lineRule="auto"/>
        <w:rPr>
          <w:rFonts w:eastAsia="Times New Roman" w:cstheme="minorHAnsi"/>
          <w:sz w:val="20"/>
          <w:lang w:eastAsia="en-GB"/>
        </w:rPr>
      </w:pPr>
      <w:r w:rsidRPr="007F2689">
        <w:rPr>
          <w:rFonts w:eastAsia="Times New Roman" w:cstheme="minorHAnsi"/>
          <w:sz w:val="20"/>
          <w:lang w:eastAsia="en-GB"/>
        </w:rPr>
        <w:t xml:space="preserve">All staff should be aware of the </w:t>
      </w:r>
      <w:r w:rsidR="00613712" w:rsidRPr="007F2689">
        <w:rPr>
          <w:rFonts w:eastAsia="Times New Roman" w:cstheme="minorHAnsi"/>
          <w:sz w:val="20"/>
          <w:lang w:eastAsia="en-GB"/>
        </w:rPr>
        <w:t xml:space="preserve">indicators of abuse, neglect and exploitation, understanding that children can be at risk of harm inside and outside of the school, inside and outside of home, and online.  </w:t>
      </w:r>
      <w:r w:rsidR="00E138EE" w:rsidRPr="007F2689">
        <w:rPr>
          <w:rFonts w:eastAsia="Times New Roman" w:cstheme="minorHAnsi"/>
          <w:sz w:val="20"/>
          <w:lang w:eastAsia="en-GB"/>
        </w:rPr>
        <w:t xml:space="preserve">This includes where children see, hear, or experience the effects of domestic violence abuse.  </w:t>
      </w:r>
      <w:r w:rsidR="006A75E3" w:rsidRPr="007F2689">
        <w:rPr>
          <w:rFonts w:eastAsia="Times New Roman" w:cstheme="minorHAnsi"/>
          <w:sz w:val="20"/>
          <w:lang w:eastAsia="en-GB"/>
        </w:rPr>
        <w:t>Staff should be aware that abuse can take place wholly online and that technology may be used to facilitate offline abuse.</w:t>
      </w:r>
      <w:r w:rsidR="006A75E3">
        <w:rPr>
          <w:rFonts w:eastAsia="Times New Roman" w:cstheme="minorHAnsi"/>
          <w:sz w:val="20"/>
          <w:lang w:eastAsia="en-GB"/>
        </w:rPr>
        <w:t xml:space="preserve">  </w:t>
      </w:r>
      <w:r w:rsidRPr="00096B9F">
        <w:rPr>
          <w:rFonts w:eastAsia="Times New Roman" w:cstheme="minorHAnsi"/>
          <w:sz w:val="20"/>
          <w:lang w:eastAsia="en-GB"/>
        </w:rPr>
        <w:t>There are four categories of abuse:</w:t>
      </w:r>
    </w:p>
    <w:p w14:paraId="6A01DDFA" w14:textId="77777777" w:rsidR="00DA1E6F" w:rsidRPr="00096B9F" w:rsidRDefault="00DA1E6F" w:rsidP="00C27D4F">
      <w:pPr>
        <w:numPr>
          <w:ilvl w:val="0"/>
          <w:numId w:val="29"/>
        </w:numPr>
        <w:spacing w:after="0" w:line="240" w:lineRule="auto"/>
        <w:rPr>
          <w:rFonts w:eastAsia="Times New Roman" w:cstheme="minorHAnsi"/>
          <w:sz w:val="20"/>
          <w:lang w:eastAsia="en-GB"/>
        </w:rPr>
      </w:pPr>
      <w:r w:rsidRPr="00096B9F">
        <w:rPr>
          <w:rFonts w:eastAsia="Times New Roman" w:cstheme="minorHAnsi"/>
          <w:sz w:val="20"/>
          <w:lang w:eastAsia="en-GB"/>
        </w:rPr>
        <w:t>Physical abuse</w:t>
      </w:r>
    </w:p>
    <w:p w14:paraId="64ADA4AC" w14:textId="77777777" w:rsidR="00DA1E6F" w:rsidRPr="00096B9F" w:rsidRDefault="00DA1E6F" w:rsidP="00C27D4F">
      <w:pPr>
        <w:numPr>
          <w:ilvl w:val="0"/>
          <w:numId w:val="29"/>
        </w:numPr>
        <w:spacing w:after="0" w:line="240" w:lineRule="auto"/>
        <w:rPr>
          <w:rFonts w:eastAsia="Times New Roman" w:cstheme="minorHAnsi"/>
          <w:sz w:val="20"/>
          <w:lang w:eastAsia="en-GB"/>
        </w:rPr>
      </w:pPr>
      <w:r w:rsidRPr="00096B9F">
        <w:rPr>
          <w:rFonts w:eastAsia="Times New Roman" w:cstheme="minorHAnsi"/>
          <w:sz w:val="20"/>
          <w:lang w:eastAsia="en-GB"/>
        </w:rPr>
        <w:t xml:space="preserve">Sexual abuse </w:t>
      </w:r>
    </w:p>
    <w:p w14:paraId="7493470D" w14:textId="77777777" w:rsidR="00DA1E6F" w:rsidRPr="00096B9F" w:rsidRDefault="00DA1E6F" w:rsidP="00C27D4F">
      <w:pPr>
        <w:numPr>
          <w:ilvl w:val="0"/>
          <w:numId w:val="29"/>
        </w:numPr>
        <w:spacing w:after="0" w:line="240" w:lineRule="auto"/>
        <w:rPr>
          <w:rFonts w:eastAsia="Times New Roman" w:cstheme="minorHAnsi"/>
          <w:sz w:val="20"/>
          <w:lang w:eastAsia="en-GB"/>
        </w:rPr>
      </w:pPr>
      <w:r w:rsidRPr="00096B9F">
        <w:rPr>
          <w:rFonts w:eastAsia="Times New Roman" w:cstheme="minorHAnsi"/>
          <w:sz w:val="20"/>
          <w:lang w:eastAsia="en-GB"/>
        </w:rPr>
        <w:t xml:space="preserve">Emotional abuse </w:t>
      </w:r>
    </w:p>
    <w:p w14:paraId="5119C57E" w14:textId="77777777" w:rsidR="00DA1E6F" w:rsidRPr="00096B9F" w:rsidRDefault="00DA1E6F" w:rsidP="00C27D4F">
      <w:pPr>
        <w:numPr>
          <w:ilvl w:val="0"/>
          <w:numId w:val="29"/>
        </w:numPr>
        <w:spacing w:after="0" w:line="240" w:lineRule="auto"/>
        <w:rPr>
          <w:rFonts w:eastAsia="Times New Roman" w:cstheme="minorHAnsi"/>
          <w:sz w:val="20"/>
          <w:lang w:eastAsia="en-GB"/>
        </w:rPr>
      </w:pPr>
      <w:r w:rsidRPr="00096B9F">
        <w:rPr>
          <w:rFonts w:eastAsia="Times New Roman" w:cstheme="minorHAnsi"/>
          <w:sz w:val="20"/>
          <w:lang w:eastAsia="en-GB"/>
        </w:rPr>
        <w:t>Neglect</w:t>
      </w:r>
      <w:r w:rsidRPr="00096B9F">
        <w:rPr>
          <w:rFonts w:eastAsia="Times New Roman" w:cstheme="minorHAnsi"/>
          <w:sz w:val="20"/>
          <w:lang w:eastAsia="en-GB"/>
        </w:rPr>
        <w:br/>
      </w:r>
    </w:p>
    <w:p w14:paraId="64BA51B5" w14:textId="0BEAAE35" w:rsidR="00DA1E6F" w:rsidRPr="00096B9F" w:rsidRDefault="00DA1E6F" w:rsidP="00C27D4F">
      <w:pPr>
        <w:numPr>
          <w:ilvl w:val="0"/>
          <w:numId w:val="16"/>
        </w:numPr>
        <w:shd w:val="clear" w:color="auto" w:fill="FFFFFF"/>
        <w:spacing w:after="0" w:line="240" w:lineRule="auto"/>
        <w:rPr>
          <w:rFonts w:eastAsia="Times New Roman" w:cstheme="minorHAnsi"/>
          <w:sz w:val="20"/>
          <w:lang w:eastAsia="en-GB"/>
        </w:rPr>
      </w:pPr>
      <w:r w:rsidRPr="00096B9F">
        <w:rPr>
          <w:rFonts w:eastAsia="Times New Roman" w:cstheme="minorHAnsi"/>
          <w:sz w:val="20"/>
          <w:lang w:eastAsia="en-GB"/>
        </w:rPr>
        <w:lastRenderedPageBreak/>
        <w:t xml:space="preserve">The most up to date definitions and possible indicators and signs of abuse are found in </w:t>
      </w:r>
      <w:r w:rsidR="00B76D46">
        <w:rPr>
          <w:rFonts w:eastAsia="Times New Roman" w:cstheme="minorHAnsi"/>
          <w:sz w:val="20"/>
          <w:lang w:eastAsia="en-GB"/>
        </w:rPr>
        <w:t>Annex B</w:t>
      </w:r>
      <w:r w:rsidR="005326D1">
        <w:rPr>
          <w:rFonts w:eastAsia="Times New Roman" w:cstheme="minorHAnsi"/>
          <w:sz w:val="20"/>
          <w:lang w:eastAsia="en-GB"/>
        </w:rPr>
        <w:t xml:space="preserve"> of KCSIE </w:t>
      </w:r>
      <w:r w:rsidR="005326D1" w:rsidRPr="007F2689">
        <w:rPr>
          <w:rFonts w:eastAsia="Times New Roman" w:cstheme="minorHAnsi"/>
          <w:sz w:val="20"/>
          <w:lang w:eastAsia="en-GB"/>
        </w:rPr>
        <w:t>202</w:t>
      </w:r>
      <w:r w:rsidR="00B76D46" w:rsidRPr="007F2689">
        <w:rPr>
          <w:rFonts w:eastAsia="Times New Roman" w:cstheme="minorHAnsi"/>
          <w:sz w:val="20"/>
          <w:lang w:eastAsia="en-GB"/>
        </w:rPr>
        <w:t>4</w:t>
      </w:r>
      <w:r w:rsidRPr="007F2689">
        <w:rPr>
          <w:rFonts w:eastAsia="Times New Roman" w:cstheme="minorHAnsi"/>
          <w:sz w:val="20"/>
          <w:lang w:eastAsia="en-GB"/>
        </w:rPr>
        <w:t>.</w:t>
      </w:r>
      <w:r w:rsidRPr="00096B9F">
        <w:rPr>
          <w:rFonts w:eastAsia="Times New Roman" w:cstheme="minorHAnsi"/>
          <w:sz w:val="20"/>
          <w:lang w:eastAsia="en-GB"/>
        </w:rPr>
        <w:t xml:space="preserve"> Staff should also refer to Part 1</w:t>
      </w:r>
      <w:r w:rsidR="00B76D46">
        <w:rPr>
          <w:rFonts w:eastAsia="Times New Roman" w:cstheme="minorHAnsi"/>
          <w:sz w:val="20"/>
          <w:lang w:eastAsia="en-GB"/>
        </w:rPr>
        <w:t xml:space="preserve">, along with </w:t>
      </w:r>
      <w:r w:rsidRPr="00096B9F">
        <w:rPr>
          <w:rFonts w:eastAsia="Times New Roman" w:cstheme="minorHAnsi"/>
          <w:sz w:val="20"/>
          <w:lang w:eastAsia="en-GB"/>
        </w:rPr>
        <w:t xml:space="preserve">Annex </w:t>
      </w:r>
      <w:r w:rsidR="005326D1">
        <w:rPr>
          <w:rFonts w:eastAsia="Times New Roman" w:cstheme="minorHAnsi"/>
          <w:sz w:val="20"/>
          <w:lang w:eastAsia="en-GB"/>
        </w:rPr>
        <w:t xml:space="preserve">B </w:t>
      </w:r>
      <w:r w:rsidRPr="00096B9F">
        <w:rPr>
          <w:rFonts w:eastAsia="Times New Roman" w:cstheme="minorHAnsi"/>
          <w:sz w:val="20"/>
          <w:lang w:eastAsia="en-GB"/>
        </w:rPr>
        <w:t>and ‘What to do if you are worried a child is being abused’ (2015).</w:t>
      </w:r>
    </w:p>
    <w:p w14:paraId="5ADD6BE9" w14:textId="77777777" w:rsidR="00DA1E6F" w:rsidRPr="00096B9F" w:rsidRDefault="00DA1E6F" w:rsidP="00DA1E6F">
      <w:pPr>
        <w:spacing w:after="0" w:line="240" w:lineRule="auto"/>
        <w:rPr>
          <w:rFonts w:eastAsia="Times New Roman" w:cstheme="minorHAnsi"/>
          <w:sz w:val="20"/>
          <w:lang w:eastAsia="en-GB"/>
        </w:rPr>
      </w:pPr>
    </w:p>
    <w:p w14:paraId="7B81BDB5" w14:textId="330F3B25" w:rsidR="00DA1E6F" w:rsidRPr="00096B9F" w:rsidRDefault="00DA1E6F" w:rsidP="00C27D4F">
      <w:pPr>
        <w:numPr>
          <w:ilvl w:val="0"/>
          <w:numId w:val="86"/>
        </w:numPr>
        <w:spacing w:after="0" w:line="240" w:lineRule="auto"/>
        <w:rPr>
          <w:rFonts w:eastAsia="Calibri" w:cstheme="minorHAnsi"/>
          <w:sz w:val="20"/>
        </w:rPr>
      </w:pPr>
      <w:r w:rsidRPr="00096B9F">
        <w:rPr>
          <w:rFonts w:eastAsia="Calibri" w:cstheme="minorHAnsi"/>
          <w:sz w:val="20"/>
        </w:rPr>
        <w:t xml:space="preserve">All staff are aware that safeguarding incidents and/or behaviours can be associated with factors outside the </w:t>
      </w:r>
      <w:r w:rsidR="00DC28A2">
        <w:rPr>
          <w:rFonts w:eastAsia="Calibri" w:cstheme="minorHAnsi"/>
          <w:sz w:val="20"/>
        </w:rPr>
        <w:t>Setting</w:t>
      </w:r>
      <w:r w:rsidRPr="00096B9F">
        <w:rPr>
          <w:rFonts w:eastAsia="Calibri" w:cstheme="minorHAnsi"/>
          <w:sz w:val="20"/>
        </w:rPr>
        <w:t xml:space="preserve"> and/or can occur between children outside of these environments. All staff, but especially the DSL will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r w:rsidR="005326D1">
        <w:rPr>
          <w:rFonts w:eastAsia="Calibri" w:cstheme="minorHAnsi"/>
          <w:sz w:val="20"/>
        </w:rPr>
        <w:t>.</w:t>
      </w:r>
    </w:p>
    <w:p w14:paraId="3B57B075" w14:textId="77777777" w:rsidR="00DA1E6F" w:rsidRPr="00096B9F" w:rsidRDefault="00DA1E6F" w:rsidP="00DA1E6F">
      <w:pPr>
        <w:spacing w:after="0" w:line="240" w:lineRule="auto"/>
        <w:rPr>
          <w:rFonts w:eastAsia="Times New Roman" w:cstheme="minorHAnsi"/>
          <w:sz w:val="20"/>
          <w:lang w:eastAsia="en-GB"/>
        </w:rPr>
      </w:pPr>
    </w:p>
    <w:p w14:paraId="2E193AF7" w14:textId="718902F6" w:rsidR="00DA1E6F" w:rsidRPr="00096B9F" w:rsidRDefault="00DA1E6F" w:rsidP="00C27D4F">
      <w:pPr>
        <w:numPr>
          <w:ilvl w:val="0"/>
          <w:numId w:val="16"/>
        </w:numPr>
        <w:spacing w:after="0" w:line="240" w:lineRule="auto"/>
        <w:rPr>
          <w:rFonts w:eastAsia="Times New Roman" w:cstheme="minorHAnsi"/>
          <w:sz w:val="20"/>
          <w:lang w:eastAsia="en-GB"/>
        </w:rPr>
      </w:pPr>
      <w:r w:rsidRPr="00096B9F">
        <w:rPr>
          <w:rFonts w:eastAsia="Times New Roman" w:cstheme="minorHAnsi"/>
          <w:sz w:val="20"/>
          <w:lang w:eastAsia="en-GB"/>
        </w:rPr>
        <w:t>The warning signs and symptoms of child abuse</w:t>
      </w:r>
      <w:r w:rsidR="00F00152">
        <w:rPr>
          <w:rFonts w:eastAsia="Times New Roman" w:cstheme="minorHAnsi"/>
          <w:sz w:val="20"/>
          <w:lang w:eastAsia="en-GB"/>
        </w:rPr>
        <w:t xml:space="preserve">, </w:t>
      </w:r>
      <w:r w:rsidR="00F00152" w:rsidRPr="007F2689">
        <w:rPr>
          <w:rFonts w:eastAsia="Times New Roman" w:cstheme="minorHAnsi"/>
          <w:sz w:val="20"/>
          <w:lang w:eastAsia="en-GB"/>
        </w:rPr>
        <w:t>neglect and exploitation</w:t>
      </w:r>
      <w:r w:rsidRPr="00096B9F">
        <w:rPr>
          <w:rFonts w:eastAsia="Times New Roman" w:cstheme="minorHAnsi"/>
          <w:sz w:val="20"/>
          <w:lang w:eastAsia="en-GB"/>
        </w:rPr>
        <w:t xml:space="preserve"> can vary from child to child. Children also develop and mature at different rates, so what appears to be worrying behaviour for a younger child might be normal for an older child. Parental behaviours’ may also indicate child abuse or neglect, so staff are alert to parent-child interactions or concerning parental behaviours; this could include parents who are under the influence of drugs or alcohol or if there is a sudden change in their mental health. </w:t>
      </w:r>
    </w:p>
    <w:p w14:paraId="18F7F3FE" w14:textId="77777777" w:rsidR="00DA1E6F" w:rsidRPr="00096B9F" w:rsidRDefault="00DA1E6F" w:rsidP="00DA1E6F">
      <w:pPr>
        <w:spacing w:after="0" w:line="240" w:lineRule="auto"/>
        <w:rPr>
          <w:rFonts w:eastAsia="Times New Roman" w:cstheme="minorHAnsi"/>
          <w:sz w:val="20"/>
          <w:lang w:eastAsia="en-GB"/>
        </w:rPr>
      </w:pPr>
    </w:p>
    <w:p w14:paraId="7B581E14" w14:textId="2B5F76E8" w:rsidR="00DA1E6F" w:rsidRPr="007F2689" w:rsidRDefault="00DA1E6F" w:rsidP="00C27D4F">
      <w:pPr>
        <w:numPr>
          <w:ilvl w:val="0"/>
          <w:numId w:val="16"/>
        </w:numPr>
        <w:spacing w:after="0" w:line="240" w:lineRule="auto"/>
        <w:rPr>
          <w:rFonts w:eastAsia="Times New Roman" w:cstheme="minorHAnsi"/>
          <w:sz w:val="20"/>
          <w:lang w:eastAsia="en-GB"/>
        </w:rPr>
      </w:pPr>
      <w:r w:rsidRPr="00096B9F">
        <w:rPr>
          <w:rFonts w:eastAsia="Times New Roman" w:cstheme="minorHAnsi"/>
          <w:sz w:val="20"/>
          <w:lang w:eastAsia="en-GB"/>
        </w:rPr>
        <w:t xml:space="preserve">By </w:t>
      </w:r>
      <w:r w:rsidRPr="007F2689">
        <w:rPr>
          <w:rFonts w:eastAsia="Times New Roman" w:cstheme="minorHAnsi"/>
          <w:sz w:val="20"/>
          <w:lang w:eastAsia="en-GB"/>
        </w:rPr>
        <w:t xml:space="preserve">understanding the warning signs, </w:t>
      </w:r>
      <w:r w:rsidR="00EF6E88" w:rsidRPr="007F2689">
        <w:rPr>
          <w:rFonts w:eastAsia="Times New Roman" w:cstheme="minorHAnsi"/>
          <w:sz w:val="20"/>
          <w:lang w:eastAsia="en-GB"/>
        </w:rPr>
        <w:t>we</w:t>
      </w:r>
      <w:r w:rsidRPr="007F2689">
        <w:rPr>
          <w:rFonts w:eastAsia="Times New Roman" w:cstheme="minorHAnsi"/>
          <w:sz w:val="20"/>
          <w:lang w:eastAsia="en-GB"/>
        </w:rPr>
        <w:t xml:space="preserve"> can respond to problems as early as possible and provide the right support and services for the child and their family. It is important to recognise that a warning sign doesn’t automatically mean a child is being abused.</w:t>
      </w:r>
    </w:p>
    <w:p w14:paraId="7E86D80D" w14:textId="77777777" w:rsidR="00DA1E6F" w:rsidRPr="007F2689" w:rsidRDefault="00DA1E6F" w:rsidP="00DA1E6F">
      <w:pPr>
        <w:spacing w:after="0" w:line="240" w:lineRule="auto"/>
        <w:ind w:left="720"/>
        <w:rPr>
          <w:rFonts w:eastAsia="Times New Roman" w:cstheme="minorHAnsi"/>
          <w:sz w:val="20"/>
          <w:lang w:eastAsia="en-GB"/>
        </w:rPr>
      </w:pPr>
    </w:p>
    <w:p w14:paraId="161B756B" w14:textId="77777777" w:rsidR="00DA1E6F" w:rsidRPr="007F2689" w:rsidRDefault="00DA1E6F" w:rsidP="00096B9F">
      <w:pPr>
        <w:pStyle w:val="Heading1"/>
        <w:rPr>
          <w:rFonts w:asciiTheme="minorHAnsi" w:hAnsiTheme="minorHAnsi" w:cstheme="minorHAnsi"/>
        </w:rPr>
      </w:pPr>
      <w:bookmarkStart w:id="20" w:name="_Toc173413554"/>
      <w:r w:rsidRPr="007F2689">
        <w:rPr>
          <w:rFonts w:asciiTheme="minorHAnsi" w:hAnsiTheme="minorHAnsi" w:cstheme="minorHAnsi"/>
        </w:rPr>
        <w:t>Online Safety</w:t>
      </w:r>
      <w:bookmarkEnd w:id="20"/>
    </w:p>
    <w:p w14:paraId="25A44285" w14:textId="77777777" w:rsidR="00DA1E6F" w:rsidRPr="007F2689" w:rsidRDefault="00DA1E6F" w:rsidP="00DA1E6F">
      <w:pPr>
        <w:spacing w:after="0" w:line="240" w:lineRule="auto"/>
        <w:rPr>
          <w:rFonts w:eastAsia="Times New Roman" w:cstheme="minorHAnsi"/>
          <w:sz w:val="20"/>
          <w:lang w:eastAsia="en-GB"/>
        </w:rPr>
      </w:pPr>
    </w:p>
    <w:p w14:paraId="2998C082" w14:textId="10D845EC" w:rsidR="00DA1E6F" w:rsidRPr="007F2689" w:rsidRDefault="00B824F4" w:rsidP="00C27D4F">
      <w:pPr>
        <w:numPr>
          <w:ilvl w:val="0"/>
          <w:numId w:val="98"/>
        </w:numPr>
        <w:spacing w:after="0" w:line="240" w:lineRule="auto"/>
        <w:rPr>
          <w:rFonts w:eastAsia="Times New Roman" w:cstheme="minorHAnsi"/>
          <w:sz w:val="20"/>
          <w:lang w:eastAsia="en-GB"/>
        </w:rPr>
      </w:pPr>
      <w:r w:rsidRPr="007F2689">
        <w:rPr>
          <w:rFonts w:eastAsia="Times New Roman" w:cstheme="minorHAnsi"/>
          <w:sz w:val="20"/>
          <w:lang w:eastAsia="en-GB"/>
        </w:rPr>
        <w:t>We</w:t>
      </w:r>
      <w:r w:rsidRPr="007F2689">
        <w:rPr>
          <w:rFonts w:eastAsia="Times New Roman" w:cstheme="minorHAnsi"/>
          <w:color w:val="FF0000"/>
          <w:sz w:val="20"/>
          <w:lang w:eastAsia="en-GB"/>
        </w:rPr>
        <w:t xml:space="preserve"> </w:t>
      </w:r>
      <w:r w:rsidR="00DA1E6F" w:rsidRPr="007F2689">
        <w:rPr>
          <w:rFonts w:eastAsia="Times New Roman" w:cstheme="minorHAnsi"/>
          <w:sz w:val="20"/>
          <w:lang w:eastAsia="en-GB"/>
        </w:rPr>
        <w:t>recognise that the use of technology presents particular challenges and risks to children and adults both inside and outside of</w:t>
      </w:r>
      <w:r w:rsidR="00F2288D" w:rsidRPr="007F2689">
        <w:rPr>
          <w:rFonts w:eastAsia="Times New Roman" w:cstheme="minorHAnsi"/>
          <w:sz w:val="20"/>
          <w:lang w:eastAsia="en-GB"/>
        </w:rPr>
        <w:t xml:space="preserve"> our</w:t>
      </w:r>
      <w:r w:rsidR="00DA1E6F" w:rsidRPr="007F2689">
        <w:rPr>
          <w:rFonts w:eastAsia="Times New Roman" w:cstheme="minorHAnsi"/>
          <w:sz w:val="20"/>
          <w:lang w:eastAsia="en-GB"/>
        </w:rPr>
        <w:t xml:space="preserve"> </w:t>
      </w:r>
      <w:r w:rsidR="00DC28A2" w:rsidRPr="007F2689">
        <w:rPr>
          <w:rFonts w:eastAsia="Times New Roman" w:cstheme="minorHAnsi"/>
          <w:sz w:val="20"/>
          <w:lang w:eastAsia="en-GB"/>
        </w:rPr>
        <w:t>Setting</w:t>
      </w:r>
      <w:r w:rsidR="00DA1E6F" w:rsidRPr="007F2689">
        <w:rPr>
          <w:rFonts w:eastAsia="Times New Roman" w:cstheme="minorHAnsi"/>
          <w:sz w:val="20"/>
          <w:lang w:eastAsia="en-GB"/>
        </w:rPr>
        <w:t xml:space="preserve">.  The DSL and leadership team </w:t>
      </w:r>
      <w:r w:rsidR="00853A24" w:rsidRPr="007F2689">
        <w:rPr>
          <w:rFonts w:eastAsia="Times New Roman" w:cstheme="minorHAnsi"/>
          <w:sz w:val="20"/>
          <w:lang w:eastAsia="en-GB"/>
        </w:rPr>
        <w:t>taken particular note of</w:t>
      </w:r>
      <w:r w:rsidR="00DA1E6F" w:rsidRPr="007F2689">
        <w:rPr>
          <w:rFonts w:eastAsia="Times New Roman" w:cstheme="minorHAnsi"/>
          <w:sz w:val="20"/>
          <w:lang w:eastAsia="en-GB"/>
        </w:rPr>
        <w:t xml:space="preserve"> </w:t>
      </w:r>
      <w:r w:rsidR="007C68B7" w:rsidRPr="007F2689">
        <w:rPr>
          <w:rFonts w:eastAsia="Times New Roman" w:cstheme="minorHAnsi"/>
          <w:sz w:val="20"/>
          <w:lang w:eastAsia="en-GB"/>
        </w:rPr>
        <w:t xml:space="preserve">paragraphs </w:t>
      </w:r>
      <w:r w:rsidR="00853A24" w:rsidRPr="007F2689">
        <w:rPr>
          <w:rFonts w:eastAsia="Times New Roman" w:cstheme="minorHAnsi"/>
          <w:sz w:val="20"/>
          <w:lang w:eastAsia="en-GB"/>
        </w:rPr>
        <w:t>134-1</w:t>
      </w:r>
      <w:r w:rsidR="00613712" w:rsidRPr="007F2689">
        <w:rPr>
          <w:rFonts w:eastAsia="Times New Roman" w:cstheme="minorHAnsi"/>
          <w:sz w:val="20"/>
          <w:lang w:eastAsia="en-GB"/>
        </w:rPr>
        <w:t>51</w:t>
      </w:r>
      <w:r w:rsidR="007C68B7" w:rsidRPr="007F2689">
        <w:rPr>
          <w:rFonts w:eastAsia="Times New Roman" w:cstheme="minorHAnsi"/>
          <w:sz w:val="20"/>
          <w:lang w:eastAsia="en-GB"/>
        </w:rPr>
        <w:t xml:space="preserve"> </w:t>
      </w:r>
      <w:r w:rsidR="00DA1E6F" w:rsidRPr="007F2689">
        <w:rPr>
          <w:rFonts w:eastAsia="Times New Roman" w:cstheme="minorHAnsi"/>
          <w:sz w:val="20"/>
          <w:lang w:eastAsia="en-GB"/>
        </w:rPr>
        <w:t xml:space="preserve">regarding Online Safety within KCSIE </w:t>
      </w:r>
      <w:r w:rsidR="003E0232" w:rsidRPr="007F2689">
        <w:rPr>
          <w:rFonts w:eastAsia="Times New Roman" w:cstheme="minorHAnsi"/>
          <w:sz w:val="20"/>
          <w:lang w:eastAsia="en-GB"/>
        </w:rPr>
        <w:t>202</w:t>
      </w:r>
      <w:r w:rsidR="00613712" w:rsidRPr="007F2689">
        <w:rPr>
          <w:rFonts w:eastAsia="Times New Roman" w:cstheme="minorHAnsi"/>
          <w:sz w:val="20"/>
          <w:lang w:eastAsia="en-GB"/>
        </w:rPr>
        <w:t>4.</w:t>
      </w:r>
      <w:r w:rsidR="00DA1E6F" w:rsidRPr="007F2689">
        <w:rPr>
          <w:rFonts w:eastAsia="Times New Roman" w:cstheme="minorHAnsi"/>
          <w:sz w:val="20"/>
          <w:lang w:eastAsia="en-GB"/>
        </w:rPr>
        <w:t xml:space="preserve"> </w:t>
      </w:r>
    </w:p>
    <w:p w14:paraId="641E0D0C" w14:textId="77777777" w:rsidR="00DA1E6F" w:rsidRPr="00096B9F" w:rsidRDefault="00DA1E6F" w:rsidP="00DA1E6F">
      <w:pPr>
        <w:spacing w:after="0" w:line="240" w:lineRule="auto"/>
        <w:rPr>
          <w:rFonts w:eastAsia="Times New Roman" w:cstheme="minorHAnsi"/>
          <w:sz w:val="20"/>
          <w:lang w:eastAsia="en-GB"/>
        </w:rPr>
      </w:pPr>
    </w:p>
    <w:p w14:paraId="1C4161EC" w14:textId="11E9681C" w:rsidR="00DA1E6F" w:rsidRPr="00613712" w:rsidRDefault="00DA1E6F" w:rsidP="00C27D4F">
      <w:pPr>
        <w:numPr>
          <w:ilvl w:val="0"/>
          <w:numId w:val="98"/>
        </w:numPr>
        <w:spacing w:after="0" w:line="240" w:lineRule="auto"/>
        <w:rPr>
          <w:rFonts w:eastAsia="Times New Roman" w:cstheme="minorHAnsi"/>
          <w:sz w:val="20"/>
          <w:lang w:eastAsia="en-GB"/>
        </w:rPr>
      </w:pPr>
      <w:r w:rsidRPr="003E0232">
        <w:rPr>
          <w:rFonts w:eastAsia="Times New Roman" w:cstheme="minorHAnsi"/>
          <w:sz w:val="20"/>
          <w:lang w:eastAsia="en-GB"/>
        </w:rPr>
        <w:t xml:space="preserve">Members of staff with appropriate skills, interest and expertise regarding online safety are encouraged to help support the DSL when developing curriculum approaches or making technical decisions. However, the DSL retains overall responsibility for online </w:t>
      </w:r>
      <w:r w:rsidRPr="00613712">
        <w:rPr>
          <w:rFonts w:eastAsia="Times New Roman" w:cstheme="minorHAnsi"/>
          <w:sz w:val="20"/>
          <w:lang w:eastAsia="en-GB"/>
        </w:rPr>
        <w:t>safe</w:t>
      </w:r>
      <w:r w:rsidR="003E0232" w:rsidRPr="00613712">
        <w:rPr>
          <w:rFonts w:eastAsia="Times New Roman" w:cstheme="minorHAnsi"/>
          <w:sz w:val="20"/>
          <w:lang w:eastAsia="en-GB"/>
        </w:rPr>
        <w:t>ty and the setting’s filtering and monitoring system.</w:t>
      </w:r>
    </w:p>
    <w:p w14:paraId="6AB67D78" w14:textId="77777777" w:rsidR="003E0232" w:rsidRPr="003E0232" w:rsidRDefault="003E0232" w:rsidP="003E0232">
      <w:pPr>
        <w:spacing w:after="0" w:line="240" w:lineRule="auto"/>
        <w:rPr>
          <w:rFonts w:eastAsia="Times New Roman" w:cstheme="minorHAnsi"/>
          <w:sz w:val="20"/>
          <w:lang w:eastAsia="en-GB"/>
        </w:rPr>
      </w:pPr>
    </w:p>
    <w:p w14:paraId="13566764" w14:textId="2F1A85A6" w:rsidR="00DA1E6F" w:rsidRPr="00E35724" w:rsidRDefault="00B824F4" w:rsidP="00C27D4F">
      <w:pPr>
        <w:numPr>
          <w:ilvl w:val="0"/>
          <w:numId w:val="98"/>
        </w:numPr>
        <w:spacing w:after="0" w:line="240" w:lineRule="auto"/>
        <w:rPr>
          <w:rFonts w:eastAsia="Times New Roman" w:cstheme="minorHAnsi"/>
          <w:sz w:val="20"/>
          <w:lang w:eastAsia="en-GB"/>
        </w:rPr>
      </w:pPr>
      <w:r w:rsidRPr="00B824F4">
        <w:rPr>
          <w:rFonts w:eastAsia="Times New Roman" w:cstheme="minorHAnsi"/>
          <w:sz w:val="20"/>
          <w:lang w:eastAsia="en-GB"/>
        </w:rPr>
        <w:t>We</w:t>
      </w:r>
      <w:r>
        <w:rPr>
          <w:rFonts w:eastAsia="Times New Roman" w:cstheme="minorHAnsi"/>
          <w:color w:val="FF0000"/>
          <w:sz w:val="20"/>
          <w:lang w:eastAsia="en-GB"/>
        </w:rPr>
        <w:t xml:space="preserve"> </w:t>
      </w:r>
      <w:r w:rsidR="00DA1E6F" w:rsidRPr="00096B9F">
        <w:rPr>
          <w:rFonts w:eastAsia="Times New Roman" w:cstheme="minorHAnsi"/>
          <w:sz w:val="20"/>
          <w:lang w:eastAsia="en-GB"/>
        </w:rPr>
        <w:t>identif</w:t>
      </w:r>
      <w:r>
        <w:rPr>
          <w:rFonts w:eastAsia="Times New Roman" w:cstheme="minorHAnsi"/>
          <w:sz w:val="20"/>
          <w:lang w:eastAsia="en-GB"/>
        </w:rPr>
        <w:t>y</w:t>
      </w:r>
      <w:r w:rsidR="00DA1E6F" w:rsidRPr="00096B9F">
        <w:rPr>
          <w:rFonts w:eastAsia="Times New Roman" w:cstheme="minorHAnsi"/>
          <w:sz w:val="20"/>
          <w:lang w:eastAsia="en-GB"/>
        </w:rPr>
        <w:t xml:space="preserve"> that the issues classified within online safety are considerable, but can be broadly categorised into </w:t>
      </w:r>
      <w:r w:rsidR="00853A24" w:rsidRPr="00E35724">
        <w:rPr>
          <w:rFonts w:eastAsia="Times New Roman" w:cstheme="minorHAnsi"/>
          <w:sz w:val="20"/>
          <w:lang w:eastAsia="en-GB"/>
        </w:rPr>
        <w:t xml:space="preserve">four </w:t>
      </w:r>
      <w:r w:rsidR="00DA1E6F" w:rsidRPr="00E35724">
        <w:rPr>
          <w:rFonts w:eastAsia="Times New Roman" w:cstheme="minorHAnsi"/>
          <w:sz w:val="20"/>
          <w:lang w:eastAsia="en-GB"/>
        </w:rPr>
        <w:t>areas of risk:</w:t>
      </w:r>
    </w:p>
    <w:p w14:paraId="74C913D5" w14:textId="77777777" w:rsidR="007C68B7" w:rsidRPr="00E35724" w:rsidRDefault="007C68B7" w:rsidP="00C27D4F">
      <w:pPr>
        <w:pStyle w:val="ListParagraph"/>
        <w:numPr>
          <w:ilvl w:val="1"/>
          <w:numId w:val="98"/>
        </w:numPr>
        <w:rPr>
          <w:rFonts w:asciiTheme="minorHAnsi" w:hAnsiTheme="minorHAnsi" w:cstheme="minorHAnsi"/>
          <w:szCs w:val="22"/>
        </w:rPr>
      </w:pPr>
      <w:r w:rsidRPr="00E35724">
        <w:rPr>
          <w:rFonts w:asciiTheme="minorHAnsi" w:hAnsiTheme="minorHAnsi" w:cstheme="minorHAnsi"/>
          <w:szCs w:val="22"/>
        </w:rPr>
        <w:t>content: being exposed to illegal, inappropriate or harmful content, for example: pornography, fake news, racism, misogyny, self-harm, suicide, anti-Semitism, radicalisation and extremism.</w:t>
      </w:r>
    </w:p>
    <w:p w14:paraId="610ACE89" w14:textId="7563AAF8" w:rsidR="007C68B7" w:rsidRPr="00096B9F" w:rsidRDefault="007C68B7" w:rsidP="00C27D4F">
      <w:pPr>
        <w:pStyle w:val="ListParagraph"/>
        <w:numPr>
          <w:ilvl w:val="1"/>
          <w:numId w:val="98"/>
        </w:numPr>
        <w:rPr>
          <w:rFonts w:asciiTheme="minorHAnsi" w:hAnsiTheme="minorHAnsi" w:cstheme="minorHAnsi"/>
          <w:szCs w:val="22"/>
        </w:rPr>
      </w:pPr>
      <w:r w:rsidRPr="00E35724">
        <w:rPr>
          <w:rFonts w:asciiTheme="minorHAnsi" w:hAnsiTheme="minorHAnsi" w:cstheme="minorHAnsi"/>
          <w:szCs w:val="22"/>
        </w:rPr>
        <w:t xml:space="preserve">contact: being subjected to harmful online interaction with other users; for example: </w:t>
      </w:r>
      <w:r w:rsidR="006A4E73" w:rsidRPr="00E35724">
        <w:rPr>
          <w:rFonts w:asciiTheme="minorHAnsi" w:hAnsiTheme="minorHAnsi" w:cstheme="minorHAnsi"/>
          <w:szCs w:val="22"/>
        </w:rPr>
        <w:t>child-on-child</w:t>
      </w:r>
      <w:r w:rsidRPr="00E35724">
        <w:rPr>
          <w:rFonts w:asciiTheme="minorHAnsi" w:hAnsiTheme="minorHAnsi" w:cstheme="minorHAnsi"/>
          <w:szCs w:val="22"/>
        </w:rPr>
        <w:t xml:space="preserve"> pressure, commercial advertising and adults posing as children or young adults with the intention to groom or</w:t>
      </w:r>
      <w:r w:rsidRPr="00096B9F">
        <w:rPr>
          <w:rFonts w:asciiTheme="minorHAnsi" w:hAnsiTheme="minorHAnsi" w:cstheme="minorHAnsi"/>
          <w:szCs w:val="22"/>
        </w:rPr>
        <w:t xml:space="preserve"> exploit them for sexual, criminal, financial or other purposes</w:t>
      </w:r>
      <w:r w:rsidR="00E35724">
        <w:rPr>
          <w:rFonts w:asciiTheme="minorHAnsi" w:hAnsiTheme="minorHAnsi" w:cstheme="minorHAnsi"/>
          <w:szCs w:val="22"/>
        </w:rPr>
        <w:t>.</w:t>
      </w:r>
      <w:r w:rsidRPr="00096B9F">
        <w:rPr>
          <w:rFonts w:asciiTheme="minorHAnsi" w:hAnsiTheme="minorHAnsi" w:cstheme="minorHAnsi"/>
          <w:szCs w:val="22"/>
        </w:rPr>
        <w:t xml:space="preserve"> </w:t>
      </w:r>
    </w:p>
    <w:p w14:paraId="76A236DB" w14:textId="77777777" w:rsidR="007C68B7" w:rsidRPr="00096B9F" w:rsidRDefault="007C68B7" w:rsidP="00C27D4F">
      <w:pPr>
        <w:pStyle w:val="ListParagraph"/>
        <w:numPr>
          <w:ilvl w:val="1"/>
          <w:numId w:val="98"/>
        </w:numPr>
        <w:rPr>
          <w:rFonts w:asciiTheme="minorHAnsi" w:hAnsiTheme="minorHAnsi" w:cstheme="minorHAnsi"/>
          <w:szCs w:val="22"/>
        </w:rPr>
      </w:pPr>
      <w:r w:rsidRPr="00096B9F">
        <w:rPr>
          <w:rFonts w:asciiTheme="minorHAnsi" w:hAnsiTheme="minorHAnsi" w:cstheme="minorHAnsi"/>
          <w:szCs w:val="22"/>
        </w:rPr>
        <w:t xml:space="preserve">conduct: personal online behaviour that increases the likelihood of, or causes, harm; for example, making, sending and receiving explicit images (e.g consensual and non-consensual sharing of nudes and semi-nudes and/or pornography, sharing other explicit images and online bullying; and </w:t>
      </w:r>
    </w:p>
    <w:p w14:paraId="481F6EA3" w14:textId="77777777" w:rsidR="007C68B7" w:rsidRPr="00096B9F" w:rsidRDefault="007C68B7" w:rsidP="00C27D4F">
      <w:pPr>
        <w:pStyle w:val="ListParagraph"/>
        <w:numPr>
          <w:ilvl w:val="1"/>
          <w:numId w:val="98"/>
        </w:numPr>
        <w:rPr>
          <w:rFonts w:asciiTheme="minorHAnsi" w:hAnsiTheme="minorHAnsi" w:cstheme="minorHAnsi"/>
          <w:szCs w:val="22"/>
        </w:rPr>
      </w:pPr>
      <w:r w:rsidRPr="00096B9F">
        <w:rPr>
          <w:rFonts w:asciiTheme="minorHAnsi" w:hAnsiTheme="minorHAnsi" w:cstheme="minorHAnsi"/>
          <w:szCs w:val="22"/>
        </w:rPr>
        <w:t>commerce - risks such as online gambling, inappropriate advertising, phishing and or financial scams. If you feel your pupils, students or staff are at risk, please report it to the Anti-Phishing Working Group (</w:t>
      </w:r>
      <w:hyperlink r:id="rId48" w:history="1">
        <w:r w:rsidRPr="00096B9F">
          <w:rPr>
            <w:rStyle w:val="Hyperlink"/>
            <w:rFonts w:asciiTheme="minorHAnsi" w:hAnsiTheme="minorHAnsi" w:cstheme="minorHAnsi"/>
            <w:szCs w:val="22"/>
          </w:rPr>
          <w:t>https://apwg.org/</w:t>
        </w:r>
      </w:hyperlink>
      <w:r w:rsidRPr="00096B9F">
        <w:rPr>
          <w:rFonts w:asciiTheme="minorHAnsi" w:hAnsiTheme="minorHAnsi" w:cstheme="minorHAnsi"/>
          <w:szCs w:val="22"/>
        </w:rPr>
        <w:t xml:space="preserve"> )</w:t>
      </w:r>
    </w:p>
    <w:p w14:paraId="78E43F73" w14:textId="77777777" w:rsidR="00DA1E6F" w:rsidRPr="00096B9F" w:rsidRDefault="00DA1E6F" w:rsidP="00DA1E6F">
      <w:pPr>
        <w:spacing w:after="0" w:line="240" w:lineRule="auto"/>
        <w:ind w:left="720"/>
        <w:rPr>
          <w:rFonts w:eastAsia="Times New Roman" w:cstheme="minorHAnsi"/>
          <w:sz w:val="20"/>
          <w:lang w:eastAsia="en-GB"/>
        </w:rPr>
      </w:pPr>
    </w:p>
    <w:p w14:paraId="67630F9E" w14:textId="2B2800A2" w:rsidR="00DA1E6F" w:rsidRPr="007F2689" w:rsidRDefault="006F0DC1" w:rsidP="00C27D4F">
      <w:pPr>
        <w:numPr>
          <w:ilvl w:val="0"/>
          <w:numId w:val="98"/>
        </w:numPr>
        <w:spacing w:after="0" w:line="240" w:lineRule="auto"/>
        <w:rPr>
          <w:rFonts w:eastAsia="Times New Roman" w:cstheme="minorHAnsi"/>
          <w:sz w:val="20"/>
          <w:lang w:eastAsia="en-GB"/>
        </w:rPr>
      </w:pPr>
      <w:r w:rsidRPr="007F2689">
        <w:rPr>
          <w:rFonts w:eastAsia="Times New Roman" w:cstheme="minorHAnsi"/>
          <w:sz w:val="20"/>
          <w:lang w:eastAsia="en-GB"/>
        </w:rPr>
        <w:t>We</w:t>
      </w:r>
      <w:r w:rsidR="00DA1E6F" w:rsidRPr="007F2689">
        <w:rPr>
          <w:rFonts w:eastAsia="Times New Roman" w:cstheme="minorHAnsi"/>
          <w:sz w:val="20"/>
          <w:lang w:eastAsia="en-GB"/>
        </w:rPr>
        <w:t xml:space="preserve"> recognise the specific risks that can be posed by mobile phones and cameras and in accordance with KCSIE </w:t>
      </w:r>
      <w:r w:rsidR="00BA33D7" w:rsidRPr="007F2689">
        <w:rPr>
          <w:rFonts w:eastAsia="Times New Roman" w:cstheme="minorHAnsi"/>
          <w:sz w:val="20"/>
          <w:lang w:eastAsia="en-GB"/>
        </w:rPr>
        <w:t>202</w:t>
      </w:r>
      <w:r w:rsidR="00613712" w:rsidRPr="007F2689">
        <w:rPr>
          <w:rFonts w:eastAsia="Times New Roman" w:cstheme="minorHAnsi"/>
          <w:sz w:val="20"/>
          <w:lang w:eastAsia="en-GB"/>
        </w:rPr>
        <w:t>4</w:t>
      </w:r>
      <w:r w:rsidR="0056364A" w:rsidRPr="007F2689">
        <w:rPr>
          <w:rFonts w:eastAsia="Times New Roman" w:cstheme="minorHAnsi"/>
          <w:sz w:val="20"/>
          <w:lang w:eastAsia="en-GB"/>
        </w:rPr>
        <w:t xml:space="preserve"> and EYFS 20</w:t>
      </w:r>
      <w:r w:rsidR="00B76D46" w:rsidRPr="007F2689">
        <w:rPr>
          <w:rFonts w:eastAsia="Times New Roman" w:cstheme="minorHAnsi"/>
          <w:sz w:val="20"/>
          <w:lang w:eastAsia="en-GB"/>
        </w:rPr>
        <w:t>24</w:t>
      </w:r>
      <w:r w:rsidR="00DA1E6F" w:rsidRPr="007F2689">
        <w:rPr>
          <w:rFonts w:eastAsia="Times New Roman" w:cstheme="minorHAnsi"/>
          <w:sz w:val="20"/>
          <w:lang w:eastAsia="en-GB"/>
        </w:rPr>
        <w:t xml:space="preserve"> has appropriate policies in place that are shared and understood by all members of the </w:t>
      </w:r>
      <w:r w:rsidR="00DC28A2" w:rsidRPr="007F2689">
        <w:rPr>
          <w:rFonts w:eastAsia="Times New Roman" w:cstheme="minorHAnsi"/>
          <w:sz w:val="20"/>
          <w:lang w:eastAsia="en-GB"/>
        </w:rPr>
        <w:t>Setting</w:t>
      </w:r>
      <w:r w:rsidR="00DA1E6F" w:rsidRPr="007F2689">
        <w:rPr>
          <w:rFonts w:eastAsia="Times New Roman" w:cstheme="minorHAnsi"/>
          <w:sz w:val="20"/>
          <w:lang w:eastAsia="en-GB"/>
        </w:rPr>
        <w:t xml:space="preserve"> community.  </w:t>
      </w:r>
    </w:p>
    <w:p w14:paraId="5E5B0F84" w14:textId="77777777" w:rsidR="00E74112" w:rsidRPr="00096B9F" w:rsidRDefault="00E74112" w:rsidP="00E74112">
      <w:pPr>
        <w:spacing w:after="0" w:line="240" w:lineRule="auto"/>
        <w:ind w:left="720"/>
        <w:rPr>
          <w:rFonts w:eastAsia="Times New Roman" w:cstheme="minorHAnsi"/>
          <w:sz w:val="20"/>
          <w:lang w:eastAsia="en-GB"/>
        </w:rPr>
      </w:pPr>
    </w:p>
    <w:p w14:paraId="666F231A" w14:textId="6199DAEA" w:rsidR="00E74112" w:rsidRDefault="006F0DC1" w:rsidP="00C27D4F">
      <w:pPr>
        <w:pStyle w:val="ListParagraph"/>
        <w:numPr>
          <w:ilvl w:val="0"/>
          <w:numId w:val="98"/>
        </w:numPr>
        <w:rPr>
          <w:rFonts w:asciiTheme="minorHAnsi" w:hAnsiTheme="minorHAnsi" w:cstheme="minorHAnsi"/>
          <w:szCs w:val="22"/>
        </w:rPr>
      </w:pPr>
      <w:r>
        <w:rPr>
          <w:rFonts w:asciiTheme="minorHAnsi" w:hAnsiTheme="minorHAnsi" w:cstheme="minorHAnsi"/>
          <w:szCs w:val="22"/>
        </w:rPr>
        <w:t>Our</w:t>
      </w:r>
      <w:r w:rsidR="00E74112" w:rsidRPr="00853A24">
        <w:rPr>
          <w:rFonts w:asciiTheme="minorHAnsi" w:hAnsiTheme="minorHAnsi" w:cstheme="minorHAnsi"/>
          <w:szCs w:val="22"/>
        </w:rPr>
        <w:t xml:space="preserve"> approach to online safety will </w:t>
      </w:r>
      <w:r w:rsidR="00BA33D7" w:rsidRPr="00613712">
        <w:rPr>
          <w:rFonts w:asciiTheme="minorHAnsi" w:hAnsiTheme="minorHAnsi" w:cstheme="minorHAnsi"/>
          <w:szCs w:val="22"/>
        </w:rPr>
        <w:t>always</w:t>
      </w:r>
      <w:r w:rsidR="00BA33D7">
        <w:rPr>
          <w:rFonts w:asciiTheme="minorHAnsi" w:hAnsiTheme="minorHAnsi" w:cstheme="minorHAnsi"/>
          <w:szCs w:val="22"/>
        </w:rPr>
        <w:t xml:space="preserve"> </w:t>
      </w:r>
      <w:r w:rsidR="00E74112" w:rsidRPr="00853A24">
        <w:rPr>
          <w:rFonts w:asciiTheme="minorHAnsi" w:hAnsiTheme="minorHAnsi" w:cstheme="minorHAnsi"/>
          <w:szCs w:val="22"/>
        </w:rPr>
        <w:t xml:space="preserve">consider the 4 cs above. We have clear rules relating to the use of mobile and smart technology that means </w:t>
      </w:r>
      <w:r w:rsidR="00E74112" w:rsidRPr="00986057">
        <w:rPr>
          <w:rFonts w:asciiTheme="minorHAnsi" w:hAnsiTheme="minorHAnsi" w:cstheme="minorHAnsi"/>
          <w:szCs w:val="22"/>
        </w:rPr>
        <w:t>pupils are not allowed to access their mobile phones</w:t>
      </w:r>
      <w:r w:rsidR="00E74112" w:rsidRPr="00853A24">
        <w:rPr>
          <w:rFonts w:asciiTheme="minorHAnsi" w:hAnsiTheme="minorHAnsi" w:cstheme="minorHAnsi"/>
          <w:szCs w:val="22"/>
        </w:rPr>
        <w:t xml:space="preserve">. In doing so we are preventing and deterring the use of mobile phone networks during </w:t>
      </w:r>
      <w:r w:rsidR="00F174CF">
        <w:rPr>
          <w:rFonts w:asciiTheme="minorHAnsi" w:hAnsiTheme="minorHAnsi" w:cstheme="minorHAnsi"/>
          <w:szCs w:val="22"/>
        </w:rPr>
        <w:t>school</w:t>
      </w:r>
      <w:r w:rsidR="00E74112" w:rsidRPr="00853A24">
        <w:rPr>
          <w:rFonts w:asciiTheme="minorHAnsi" w:hAnsiTheme="minorHAnsi" w:cstheme="minorHAnsi"/>
          <w:szCs w:val="22"/>
        </w:rPr>
        <w:t xml:space="preserve"> time for pupils to sexually harass their peers via their mobile and smart technology, share indecent images: consensually and non-consensually (often via large chat groups), and view and share pornography and other harmful content. </w:t>
      </w:r>
      <w:r w:rsidR="00E74112" w:rsidRPr="00F174CF">
        <w:rPr>
          <w:rFonts w:asciiTheme="minorHAnsi" w:hAnsiTheme="minorHAnsi" w:cstheme="minorHAnsi"/>
          <w:szCs w:val="22"/>
        </w:rPr>
        <w:t>This approach is also reflected in our online safety/behaviour/anti-bullying</w:t>
      </w:r>
      <w:r w:rsidR="00853A24" w:rsidRPr="00F174CF">
        <w:rPr>
          <w:rFonts w:asciiTheme="minorHAnsi" w:hAnsiTheme="minorHAnsi" w:cstheme="minorHAnsi"/>
          <w:szCs w:val="22"/>
        </w:rPr>
        <w:t xml:space="preserve"> and acceptable use</w:t>
      </w:r>
      <w:r w:rsidR="00E74112" w:rsidRPr="00F174CF">
        <w:rPr>
          <w:rFonts w:asciiTheme="minorHAnsi" w:hAnsiTheme="minorHAnsi" w:cstheme="minorHAnsi"/>
          <w:szCs w:val="22"/>
        </w:rPr>
        <w:t xml:space="preserve"> policies.</w:t>
      </w:r>
    </w:p>
    <w:p w14:paraId="70212C7F" w14:textId="77777777" w:rsidR="000E74E7" w:rsidRPr="000E74E7" w:rsidRDefault="000E74E7" w:rsidP="000E74E7">
      <w:pPr>
        <w:pStyle w:val="ListParagraph"/>
        <w:rPr>
          <w:rFonts w:asciiTheme="minorHAnsi" w:hAnsiTheme="minorHAnsi" w:cstheme="minorHAnsi"/>
          <w:szCs w:val="22"/>
        </w:rPr>
      </w:pPr>
    </w:p>
    <w:p w14:paraId="0663C062" w14:textId="6B71453A" w:rsidR="007C68B7" w:rsidRPr="00853A24" w:rsidRDefault="005F0049" w:rsidP="00C27D4F">
      <w:pPr>
        <w:pStyle w:val="ListParagraph"/>
        <w:numPr>
          <w:ilvl w:val="0"/>
          <w:numId w:val="98"/>
        </w:numPr>
        <w:rPr>
          <w:rFonts w:asciiTheme="minorHAnsi" w:hAnsiTheme="minorHAnsi" w:cstheme="minorHAnsi"/>
          <w:szCs w:val="22"/>
        </w:rPr>
      </w:pPr>
      <w:r w:rsidRPr="006A75E3">
        <w:rPr>
          <w:rFonts w:asciiTheme="minorHAnsi" w:hAnsiTheme="minorHAnsi" w:cstheme="minorHAnsi"/>
          <w:szCs w:val="22"/>
        </w:rPr>
        <w:t>We recognise</w:t>
      </w:r>
      <w:r w:rsidR="007C68B7" w:rsidRPr="00853A24">
        <w:rPr>
          <w:rFonts w:asciiTheme="minorHAnsi" w:hAnsiTheme="minorHAnsi" w:cstheme="minorHAnsi"/>
          <w:szCs w:val="22"/>
        </w:rPr>
        <w:t xml:space="preserve"> that online safety is part of the whole </w:t>
      </w:r>
      <w:r w:rsidR="00F174CF">
        <w:rPr>
          <w:rFonts w:asciiTheme="minorHAnsi" w:hAnsiTheme="minorHAnsi" w:cstheme="minorHAnsi"/>
          <w:szCs w:val="22"/>
        </w:rPr>
        <w:t>school</w:t>
      </w:r>
      <w:r w:rsidR="007C68B7" w:rsidRPr="00853A24">
        <w:rPr>
          <w:rFonts w:asciiTheme="minorHAnsi" w:hAnsiTheme="minorHAnsi" w:cstheme="minorHAnsi"/>
          <w:szCs w:val="22"/>
        </w:rPr>
        <w:t xml:space="preserve"> approach to safeguarding which includes:</w:t>
      </w:r>
    </w:p>
    <w:p w14:paraId="3BD8124B" w14:textId="77777777" w:rsidR="007C68B7" w:rsidRPr="00853A24" w:rsidRDefault="007C68B7" w:rsidP="00C27D4F">
      <w:pPr>
        <w:pStyle w:val="ListParagraph"/>
        <w:numPr>
          <w:ilvl w:val="0"/>
          <w:numId w:val="102"/>
        </w:numPr>
        <w:spacing w:after="160" w:line="259" w:lineRule="auto"/>
        <w:contextualSpacing/>
        <w:rPr>
          <w:rFonts w:asciiTheme="minorHAnsi" w:hAnsiTheme="minorHAnsi" w:cstheme="minorHAnsi"/>
          <w:szCs w:val="22"/>
        </w:rPr>
      </w:pPr>
      <w:r w:rsidRPr="00853A24">
        <w:rPr>
          <w:rFonts w:asciiTheme="minorHAnsi" w:hAnsiTheme="minorHAnsi" w:cstheme="minorHAnsi"/>
          <w:szCs w:val="22"/>
        </w:rPr>
        <w:t>Parental engagement with online safety</w:t>
      </w:r>
    </w:p>
    <w:p w14:paraId="6B42A4E7" w14:textId="77777777" w:rsidR="007C68B7" w:rsidRPr="00853A24" w:rsidRDefault="007C68B7" w:rsidP="00C27D4F">
      <w:pPr>
        <w:pStyle w:val="ListParagraph"/>
        <w:numPr>
          <w:ilvl w:val="0"/>
          <w:numId w:val="102"/>
        </w:numPr>
        <w:spacing w:after="160" w:line="259" w:lineRule="auto"/>
        <w:contextualSpacing/>
        <w:rPr>
          <w:rFonts w:asciiTheme="minorHAnsi" w:hAnsiTheme="minorHAnsi" w:cstheme="minorHAnsi"/>
          <w:szCs w:val="22"/>
        </w:rPr>
      </w:pPr>
      <w:r w:rsidRPr="00853A24">
        <w:rPr>
          <w:rFonts w:asciiTheme="minorHAnsi" w:hAnsiTheme="minorHAnsi" w:cstheme="minorHAnsi"/>
          <w:szCs w:val="22"/>
        </w:rPr>
        <w:t>An appropriate level of security to protect users and their data</w:t>
      </w:r>
    </w:p>
    <w:p w14:paraId="76BD3411" w14:textId="782936D7" w:rsidR="007C68B7" w:rsidRPr="00853A24" w:rsidRDefault="007C68B7" w:rsidP="00C27D4F">
      <w:pPr>
        <w:pStyle w:val="ListParagraph"/>
        <w:numPr>
          <w:ilvl w:val="0"/>
          <w:numId w:val="102"/>
        </w:numPr>
        <w:spacing w:after="160" w:line="259" w:lineRule="auto"/>
        <w:contextualSpacing/>
        <w:rPr>
          <w:rFonts w:asciiTheme="minorHAnsi" w:hAnsiTheme="minorHAnsi" w:cstheme="minorHAnsi"/>
          <w:szCs w:val="22"/>
        </w:rPr>
      </w:pPr>
      <w:r w:rsidRPr="00853A24">
        <w:rPr>
          <w:rFonts w:asciiTheme="minorHAnsi" w:hAnsiTheme="minorHAnsi" w:cstheme="minorHAnsi"/>
          <w:szCs w:val="22"/>
        </w:rPr>
        <w:t xml:space="preserve">An annual review of </w:t>
      </w:r>
      <w:r w:rsidR="00FF37B6">
        <w:rPr>
          <w:rFonts w:asciiTheme="minorHAnsi" w:hAnsiTheme="minorHAnsi" w:cstheme="minorHAnsi"/>
          <w:szCs w:val="22"/>
        </w:rPr>
        <w:t>our</w:t>
      </w:r>
      <w:r w:rsidRPr="00853A24">
        <w:rPr>
          <w:rFonts w:asciiTheme="minorHAnsi" w:hAnsiTheme="minorHAnsi" w:cstheme="minorHAnsi"/>
          <w:szCs w:val="22"/>
        </w:rPr>
        <w:t xml:space="preserve"> online safety procedures which include a risk assessment that reflects and considers the risks children face online</w:t>
      </w:r>
    </w:p>
    <w:p w14:paraId="53835DA5" w14:textId="77777777" w:rsidR="007C68B7" w:rsidRPr="00853A24" w:rsidRDefault="007C68B7" w:rsidP="00C27D4F">
      <w:pPr>
        <w:pStyle w:val="ListParagraph"/>
        <w:numPr>
          <w:ilvl w:val="0"/>
          <w:numId w:val="102"/>
        </w:numPr>
        <w:spacing w:after="160" w:line="259" w:lineRule="auto"/>
        <w:contextualSpacing/>
        <w:rPr>
          <w:rFonts w:asciiTheme="minorHAnsi" w:hAnsiTheme="minorHAnsi" w:cstheme="minorHAnsi"/>
          <w:szCs w:val="22"/>
        </w:rPr>
      </w:pPr>
      <w:r w:rsidRPr="00853A24">
        <w:rPr>
          <w:rFonts w:asciiTheme="minorHAnsi" w:hAnsiTheme="minorHAnsi" w:cstheme="minorHAnsi"/>
          <w:szCs w:val="22"/>
        </w:rPr>
        <w:lastRenderedPageBreak/>
        <w:t>Curriculum planning</w:t>
      </w:r>
    </w:p>
    <w:p w14:paraId="71AC6B50" w14:textId="77777777" w:rsidR="007C68B7" w:rsidRPr="00853A24" w:rsidRDefault="007C68B7" w:rsidP="00C27D4F">
      <w:pPr>
        <w:pStyle w:val="ListParagraph"/>
        <w:numPr>
          <w:ilvl w:val="0"/>
          <w:numId w:val="102"/>
        </w:numPr>
        <w:spacing w:after="160" w:line="259" w:lineRule="auto"/>
        <w:contextualSpacing/>
        <w:rPr>
          <w:rFonts w:asciiTheme="minorHAnsi" w:hAnsiTheme="minorHAnsi" w:cstheme="minorHAnsi"/>
          <w:szCs w:val="22"/>
        </w:rPr>
      </w:pPr>
      <w:r w:rsidRPr="00853A24">
        <w:rPr>
          <w:rFonts w:asciiTheme="minorHAnsi" w:hAnsiTheme="minorHAnsi" w:cstheme="minorHAnsi"/>
          <w:szCs w:val="22"/>
        </w:rPr>
        <w:t>Teacher training</w:t>
      </w:r>
    </w:p>
    <w:p w14:paraId="7E9DDD3C" w14:textId="253230C5" w:rsidR="007C68B7" w:rsidRPr="00F174CF" w:rsidRDefault="007C68B7" w:rsidP="00C27D4F">
      <w:pPr>
        <w:pStyle w:val="ListParagraph"/>
        <w:numPr>
          <w:ilvl w:val="0"/>
          <w:numId w:val="102"/>
        </w:numPr>
        <w:spacing w:after="160" w:line="259" w:lineRule="auto"/>
        <w:contextualSpacing/>
        <w:rPr>
          <w:rFonts w:asciiTheme="minorHAnsi" w:hAnsiTheme="minorHAnsi" w:cstheme="minorHAnsi"/>
          <w:szCs w:val="22"/>
        </w:rPr>
      </w:pPr>
      <w:r w:rsidRPr="00F174CF">
        <w:rPr>
          <w:rFonts w:asciiTheme="minorHAnsi" w:hAnsiTheme="minorHAnsi" w:cstheme="minorHAnsi"/>
          <w:szCs w:val="22"/>
        </w:rPr>
        <w:t>The role and responsibilities of the DSL</w:t>
      </w:r>
      <w:r w:rsidR="00853A24" w:rsidRPr="00F174CF">
        <w:rPr>
          <w:rFonts w:asciiTheme="minorHAnsi" w:hAnsiTheme="minorHAnsi" w:cstheme="minorHAnsi"/>
          <w:szCs w:val="22"/>
        </w:rPr>
        <w:t xml:space="preserve"> team</w:t>
      </w:r>
    </w:p>
    <w:p w14:paraId="093D4CB3" w14:textId="5A622580" w:rsidR="00DA1E6F" w:rsidRPr="00BA5835" w:rsidRDefault="00DA1E6F" w:rsidP="00C27D4F">
      <w:pPr>
        <w:numPr>
          <w:ilvl w:val="0"/>
          <w:numId w:val="98"/>
        </w:numPr>
        <w:spacing w:after="0" w:line="240" w:lineRule="auto"/>
        <w:rPr>
          <w:rFonts w:eastAsia="Times New Roman" w:cstheme="minorHAnsi"/>
          <w:sz w:val="20"/>
          <w:lang w:eastAsia="en-GB"/>
        </w:rPr>
      </w:pPr>
      <w:r w:rsidRPr="00BA5835">
        <w:rPr>
          <w:rFonts w:eastAsia="Times New Roman" w:cstheme="minorHAnsi"/>
          <w:sz w:val="20"/>
          <w:lang w:eastAsia="en-GB"/>
        </w:rPr>
        <w:t xml:space="preserve">Further information reading the specific approaches relating to this can be found in </w:t>
      </w:r>
      <w:r w:rsidR="00FF37B6" w:rsidRPr="00BA5835">
        <w:rPr>
          <w:rFonts w:eastAsia="Times New Roman" w:cstheme="minorHAnsi"/>
          <w:sz w:val="20"/>
          <w:lang w:eastAsia="en-GB"/>
        </w:rPr>
        <w:t>our</w:t>
      </w:r>
      <w:r w:rsidRPr="00BA5835">
        <w:rPr>
          <w:rFonts w:eastAsia="Times New Roman" w:cstheme="minorHAnsi"/>
          <w:sz w:val="20"/>
          <w:lang w:eastAsia="en-GB"/>
        </w:rPr>
        <w:t xml:space="preserve"> Online Safety Policy, Acceptable Use Policies and Image Use Policy which can be found </w:t>
      </w:r>
      <w:r w:rsidR="00E31234" w:rsidRPr="00BA5835">
        <w:rPr>
          <w:rFonts w:eastAsia="Times New Roman" w:cstheme="minorHAnsi"/>
          <w:sz w:val="20"/>
          <w:lang w:eastAsia="en-GB"/>
        </w:rPr>
        <w:t xml:space="preserve">on the school website. </w:t>
      </w:r>
    </w:p>
    <w:p w14:paraId="0FB412EC" w14:textId="77777777" w:rsidR="00DA1E6F" w:rsidRPr="00096B9F" w:rsidRDefault="00DA1E6F" w:rsidP="00DA1E6F">
      <w:pPr>
        <w:spacing w:after="0" w:line="240" w:lineRule="auto"/>
        <w:rPr>
          <w:rFonts w:eastAsia="Times New Roman" w:cstheme="minorHAnsi"/>
          <w:sz w:val="20"/>
          <w:lang w:eastAsia="en-GB"/>
        </w:rPr>
      </w:pPr>
    </w:p>
    <w:p w14:paraId="1A8394B8" w14:textId="3AFBB38A" w:rsidR="00F52E30" w:rsidRPr="00BA5835" w:rsidRDefault="005F0049" w:rsidP="0055013F">
      <w:pPr>
        <w:numPr>
          <w:ilvl w:val="0"/>
          <w:numId w:val="98"/>
        </w:numPr>
        <w:spacing w:after="0" w:line="240" w:lineRule="auto"/>
        <w:rPr>
          <w:rFonts w:cstheme="minorHAnsi"/>
          <w:color w:val="FF0000"/>
        </w:rPr>
      </w:pPr>
      <w:r w:rsidRPr="00BA5835">
        <w:rPr>
          <w:rFonts w:eastAsia="Times New Roman" w:cstheme="minorHAnsi"/>
          <w:sz w:val="20"/>
          <w:lang w:eastAsia="en-GB"/>
        </w:rPr>
        <w:t>We</w:t>
      </w:r>
      <w:r w:rsidR="00DA1E6F" w:rsidRPr="00BA5835">
        <w:rPr>
          <w:rFonts w:eastAsia="Times New Roman" w:cstheme="minorHAnsi"/>
          <w:sz w:val="20"/>
          <w:lang w:eastAsia="en-GB"/>
        </w:rPr>
        <w:t xml:space="preserve"> will ensure that appropriate filtering and monitoring systems are in place when pupils and staff access </w:t>
      </w:r>
      <w:r w:rsidR="00F174CF" w:rsidRPr="00BA5835">
        <w:rPr>
          <w:rFonts w:eastAsia="Times New Roman" w:cstheme="minorHAnsi"/>
          <w:sz w:val="20"/>
          <w:lang w:eastAsia="en-GB"/>
        </w:rPr>
        <w:t>the s</w:t>
      </w:r>
      <w:r w:rsidR="00DA1E6F" w:rsidRPr="00BA5835">
        <w:rPr>
          <w:rFonts w:eastAsia="Times New Roman" w:cstheme="minorHAnsi"/>
          <w:sz w:val="20"/>
          <w:lang w:eastAsia="en-GB"/>
        </w:rPr>
        <w:t>ystems and internet provision</w:t>
      </w:r>
      <w:r w:rsidR="00FF37B6" w:rsidRPr="00BA5835">
        <w:rPr>
          <w:rFonts w:eastAsia="Times New Roman" w:cstheme="minorHAnsi"/>
          <w:sz w:val="20"/>
          <w:lang w:eastAsia="en-GB"/>
        </w:rPr>
        <w:t>. W</w:t>
      </w:r>
      <w:r w:rsidR="0049050A" w:rsidRPr="00BA5835">
        <w:rPr>
          <w:rFonts w:eastAsia="Times New Roman" w:cstheme="minorHAnsi"/>
          <w:sz w:val="20"/>
          <w:lang w:eastAsia="en-GB"/>
        </w:rPr>
        <w:t>e</w:t>
      </w:r>
      <w:r w:rsidR="00DA1E6F" w:rsidRPr="00BA5835">
        <w:rPr>
          <w:rFonts w:eastAsia="Times New Roman" w:cstheme="minorHAnsi"/>
          <w:sz w:val="20"/>
          <w:lang w:eastAsia="en-GB"/>
        </w:rPr>
        <w:t xml:space="preserve"> will be careful to ensure that these systems do not place unreasonable restrictions on internet access or limit what children can be taught with regards to online teaching and safeguarding. </w:t>
      </w:r>
    </w:p>
    <w:p w14:paraId="652393C4" w14:textId="77777777" w:rsidR="00BA5835" w:rsidRPr="00BA5835" w:rsidRDefault="00BA5835" w:rsidP="00BA5835">
      <w:pPr>
        <w:spacing w:after="0" w:line="240" w:lineRule="auto"/>
        <w:rPr>
          <w:rFonts w:cstheme="minorHAnsi"/>
          <w:color w:val="FF0000"/>
        </w:rPr>
      </w:pPr>
    </w:p>
    <w:p w14:paraId="58F7F108" w14:textId="0C29F8B6" w:rsidR="00AE6A61" w:rsidRPr="006A75E3" w:rsidRDefault="00A357DE" w:rsidP="00C27D4F">
      <w:pPr>
        <w:numPr>
          <w:ilvl w:val="0"/>
          <w:numId w:val="98"/>
        </w:numPr>
        <w:rPr>
          <w:rFonts w:cstheme="minorHAnsi"/>
          <w:color w:val="000000" w:themeColor="text1"/>
          <w:sz w:val="20"/>
        </w:rPr>
      </w:pPr>
      <w:r w:rsidRPr="006A75E3">
        <w:rPr>
          <w:rFonts w:eastAsia="Times New Roman" w:cstheme="minorHAnsi"/>
          <w:color w:val="000000" w:themeColor="text1"/>
          <w:sz w:val="20"/>
          <w:lang w:eastAsia="en-GB"/>
        </w:rPr>
        <w:t xml:space="preserve">All staff are expected to </w:t>
      </w:r>
      <w:r w:rsidR="00B9122E" w:rsidRPr="006A75E3">
        <w:rPr>
          <w:rFonts w:eastAsia="Times New Roman" w:cstheme="minorHAnsi"/>
          <w:color w:val="000000" w:themeColor="text1"/>
          <w:sz w:val="20"/>
          <w:lang w:eastAsia="en-GB"/>
        </w:rPr>
        <w:t>follow</w:t>
      </w:r>
      <w:r w:rsidR="00657DBF" w:rsidRPr="006A75E3">
        <w:rPr>
          <w:rFonts w:eastAsia="Times New Roman" w:cstheme="minorHAnsi"/>
          <w:color w:val="000000" w:themeColor="text1"/>
          <w:sz w:val="20"/>
          <w:lang w:eastAsia="en-GB"/>
        </w:rPr>
        <w:t xml:space="preserve"> the </w:t>
      </w:r>
      <w:r w:rsidR="00B9122E" w:rsidRPr="006A75E3">
        <w:rPr>
          <w:rFonts w:eastAsia="Times New Roman" w:cstheme="minorHAnsi"/>
          <w:color w:val="000000" w:themeColor="text1"/>
          <w:sz w:val="20"/>
          <w:lang w:eastAsia="en-GB"/>
        </w:rPr>
        <w:t xml:space="preserve"> </w:t>
      </w:r>
      <w:hyperlink r:id="rId49" w:history="1">
        <w:hyperlink r:id="rId50" w:history="1">
          <w:r w:rsidR="00657DBF" w:rsidRPr="006A75E3">
            <w:rPr>
              <w:rStyle w:val="Hyperlink"/>
              <w:sz w:val="20"/>
              <w:szCs w:val="20"/>
            </w:rPr>
            <w:t>Filtering &amp; Monitoring Standards for Schools and Colleges</w:t>
          </w:r>
        </w:hyperlink>
      </w:hyperlink>
      <w:r w:rsidR="00657DBF" w:rsidRPr="006A75E3">
        <w:rPr>
          <w:rFonts w:eastAsia="Times New Roman" w:cstheme="minorHAnsi"/>
          <w:color w:val="000000" w:themeColor="text1"/>
          <w:sz w:val="20"/>
          <w:lang w:eastAsia="en-GB"/>
        </w:rPr>
        <w:t xml:space="preserve"> and to </w:t>
      </w:r>
      <w:r w:rsidRPr="006A75E3">
        <w:rPr>
          <w:rFonts w:eastAsia="Times New Roman" w:cstheme="minorHAnsi"/>
          <w:color w:val="000000" w:themeColor="text1"/>
          <w:sz w:val="20"/>
          <w:lang w:eastAsia="en-GB"/>
        </w:rPr>
        <w:t xml:space="preserve">alert the DSL if they come across </w:t>
      </w:r>
      <w:r w:rsidR="00AE6A61" w:rsidRPr="006A75E3">
        <w:rPr>
          <w:rFonts w:eastAsia="Times New Roman" w:cstheme="minorHAnsi"/>
          <w:color w:val="000000" w:themeColor="text1"/>
          <w:sz w:val="20"/>
          <w:lang w:eastAsia="en-GB"/>
        </w:rPr>
        <w:t xml:space="preserve"> anything accessible online that would be inappropriate for children. </w:t>
      </w:r>
      <w:r w:rsidR="00AE6A61" w:rsidRPr="006A75E3">
        <w:rPr>
          <w:rFonts w:eastAsia="Times New Roman" w:cstheme="minorHAnsi"/>
          <w:color w:val="000000" w:themeColor="text1"/>
          <w:sz w:val="20"/>
        </w:rPr>
        <w:t xml:space="preserve"> This </w:t>
      </w:r>
      <w:r w:rsidR="00A07D25" w:rsidRPr="006A75E3">
        <w:rPr>
          <w:rFonts w:eastAsia="Times New Roman" w:cstheme="minorHAnsi"/>
          <w:color w:val="000000" w:themeColor="text1"/>
          <w:sz w:val="20"/>
        </w:rPr>
        <w:t>includes</w:t>
      </w:r>
      <w:r w:rsidR="00AE6A61" w:rsidRPr="006A75E3">
        <w:rPr>
          <w:rFonts w:eastAsia="Times New Roman" w:cstheme="minorHAnsi"/>
          <w:color w:val="000000" w:themeColor="text1"/>
          <w:sz w:val="20"/>
        </w:rPr>
        <w:t xml:space="preserve"> if:  </w:t>
      </w:r>
    </w:p>
    <w:p w14:paraId="3AE69FBD" w14:textId="77777777" w:rsidR="00AE6A61" w:rsidRPr="006A75E3" w:rsidRDefault="00AE6A61" w:rsidP="00C27D4F">
      <w:pPr>
        <w:numPr>
          <w:ilvl w:val="0"/>
          <w:numId w:val="126"/>
        </w:numPr>
        <w:spacing w:after="0" w:line="240" w:lineRule="auto"/>
        <w:rPr>
          <w:rFonts w:eastAsia="Times New Roman" w:cstheme="minorHAnsi"/>
          <w:color w:val="000000" w:themeColor="text1"/>
          <w:sz w:val="20"/>
          <w:lang w:eastAsia="en-GB"/>
        </w:rPr>
      </w:pPr>
      <w:r w:rsidRPr="006A75E3">
        <w:rPr>
          <w:rFonts w:eastAsia="Times New Roman" w:cstheme="minorHAnsi"/>
          <w:color w:val="000000" w:themeColor="text1"/>
          <w:sz w:val="20"/>
          <w:lang w:eastAsia="en-GB"/>
        </w:rPr>
        <w:t>they witness or suspect unsuitable material has been accessed </w:t>
      </w:r>
    </w:p>
    <w:p w14:paraId="3C8AFBB7" w14:textId="77777777" w:rsidR="00AE6A61" w:rsidRPr="006A75E3" w:rsidRDefault="00AE6A61" w:rsidP="00C27D4F">
      <w:pPr>
        <w:numPr>
          <w:ilvl w:val="0"/>
          <w:numId w:val="126"/>
        </w:numPr>
        <w:spacing w:after="0" w:line="240" w:lineRule="auto"/>
        <w:rPr>
          <w:rFonts w:eastAsia="Times New Roman" w:cstheme="minorHAnsi"/>
          <w:color w:val="000000" w:themeColor="text1"/>
          <w:sz w:val="20"/>
          <w:lang w:eastAsia="en-GB"/>
        </w:rPr>
      </w:pPr>
      <w:r w:rsidRPr="006A75E3">
        <w:rPr>
          <w:rFonts w:eastAsia="Times New Roman" w:cstheme="minorHAnsi"/>
          <w:color w:val="000000" w:themeColor="text1"/>
          <w:sz w:val="20"/>
          <w:lang w:eastAsia="en-GB"/>
        </w:rPr>
        <w:t>they can access unsuitable material  </w:t>
      </w:r>
    </w:p>
    <w:p w14:paraId="3AE75E18" w14:textId="77777777" w:rsidR="00AE6A61" w:rsidRPr="006A75E3" w:rsidRDefault="00AE6A61" w:rsidP="00C27D4F">
      <w:pPr>
        <w:numPr>
          <w:ilvl w:val="0"/>
          <w:numId w:val="126"/>
        </w:numPr>
        <w:spacing w:after="0" w:line="240" w:lineRule="auto"/>
        <w:rPr>
          <w:rFonts w:eastAsia="Times New Roman" w:cstheme="minorHAnsi"/>
          <w:color w:val="000000" w:themeColor="text1"/>
          <w:sz w:val="20"/>
          <w:lang w:eastAsia="en-GB"/>
        </w:rPr>
      </w:pPr>
      <w:r w:rsidRPr="006A75E3">
        <w:rPr>
          <w:rFonts w:eastAsia="Times New Roman" w:cstheme="minorHAnsi"/>
          <w:color w:val="000000" w:themeColor="text1"/>
          <w:sz w:val="20"/>
          <w:lang w:eastAsia="en-GB"/>
        </w:rPr>
        <w:t>they are teaching topics which could create unusual activity on the filtering logs </w:t>
      </w:r>
    </w:p>
    <w:p w14:paraId="5911848D" w14:textId="77777777" w:rsidR="00AE6A61" w:rsidRPr="006A75E3" w:rsidRDefault="00AE6A61" w:rsidP="00C27D4F">
      <w:pPr>
        <w:numPr>
          <w:ilvl w:val="0"/>
          <w:numId w:val="126"/>
        </w:numPr>
        <w:spacing w:after="0" w:line="240" w:lineRule="auto"/>
        <w:rPr>
          <w:rFonts w:eastAsia="Times New Roman" w:cstheme="minorHAnsi"/>
          <w:color w:val="000000" w:themeColor="text1"/>
          <w:sz w:val="20"/>
          <w:lang w:eastAsia="en-GB"/>
        </w:rPr>
      </w:pPr>
      <w:r w:rsidRPr="006A75E3">
        <w:rPr>
          <w:rFonts w:eastAsia="Times New Roman" w:cstheme="minorHAnsi"/>
          <w:color w:val="000000" w:themeColor="text1"/>
          <w:sz w:val="20"/>
          <w:lang w:eastAsia="en-GB"/>
        </w:rPr>
        <w:t>there is failure in the software or abuse of the system </w:t>
      </w:r>
    </w:p>
    <w:p w14:paraId="1016FA28" w14:textId="77777777" w:rsidR="00AE6A61" w:rsidRPr="006A75E3" w:rsidRDefault="00AE6A61" w:rsidP="00C27D4F">
      <w:pPr>
        <w:numPr>
          <w:ilvl w:val="0"/>
          <w:numId w:val="126"/>
        </w:numPr>
        <w:spacing w:after="0" w:line="240" w:lineRule="auto"/>
        <w:rPr>
          <w:rFonts w:eastAsia="Times New Roman" w:cstheme="minorHAnsi"/>
          <w:color w:val="000000" w:themeColor="text1"/>
          <w:sz w:val="20"/>
          <w:lang w:eastAsia="en-GB"/>
        </w:rPr>
      </w:pPr>
      <w:r w:rsidRPr="006A75E3">
        <w:rPr>
          <w:rFonts w:eastAsia="Times New Roman" w:cstheme="minorHAnsi"/>
          <w:color w:val="000000" w:themeColor="text1"/>
          <w:sz w:val="20"/>
          <w:lang w:eastAsia="en-GB"/>
        </w:rPr>
        <w:t>there are perceived unreasonable restrictions that affect teaching and learning or administrative tasks </w:t>
      </w:r>
    </w:p>
    <w:p w14:paraId="5C877758" w14:textId="77777777" w:rsidR="00AE6A61" w:rsidRPr="006A75E3" w:rsidRDefault="00AE6A61" w:rsidP="00C27D4F">
      <w:pPr>
        <w:numPr>
          <w:ilvl w:val="0"/>
          <w:numId w:val="126"/>
        </w:numPr>
        <w:spacing w:after="0" w:line="240" w:lineRule="auto"/>
        <w:rPr>
          <w:rFonts w:eastAsia="Times New Roman" w:cstheme="minorHAnsi"/>
          <w:color w:val="000000" w:themeColor="text1"/>
          <w:sz w:val="20"/>
          <w:lang w:eastAsia="en-GB"/>
        </w:rPr>
      </w:pPr>
      <w:r w:rsidRPr="006A75E3">
        <w:rPr>
          <w:rFonts w:eastAsia="Times New Roman" w:cstheme="minorHAnsi"/>
          <w:color w:val="000000" w:themeColor="text1"/>
          <w:sz w:val="20"/>
          <w:lang w:eastAsia="en-GB"/>
        </w:rPr>
        <w:t>they notice abbreviations or misspellings that allow access to restricted material</w:t>
      </w:r>
    </w:p>
    <w:p w14:paraId="0BE3B8FB" w14:textId="53FA4841" w:rsidR="00F52E30" w:rsidRDefault="00F52E30" w:rsidP="00A07D25">
      <w:pPr>
        <w:spacing w:after="0" w:line="240" w:lineRule="auto"/>
        <w:ind w:left="1080"/>
        <w:rPr>
          <w:rFonts w:eastAsia="Times New Roman" w:cstheme="minorHAnsi"/>
          <w:color w:val="FF0000"/>
          <w:sz w:val="20"/>
          <w:lang w:eastAsia="en-GB"/>
        </w:rPr>
      </w:pPr>
    </w:p>
    <w:p w14:paraId="50709422" w14:textId="3447C829" w:rsidR="00853A24" w:rsidRPr="00F7715A" w:rsidRDefault="00F01A8B" w:rsidP="00C27D4F">
      <w:pPr>
        <w:numPr>
          <w:ilvl w:val="0"/>
          <w:numId w:val="98"/>
        </w:numPr>
        <w:spacing w:after="0" w:line="240" w:lineRule="auto"/>
        <w:rPr>
          <w:rFonts w:eastAsia="Times New Roman" w:cstheme="minorHAnsi"/>
          <w:sz w:val="20"/>
          <w:lang w:eastAsia="en-GB"/>
        </w:rPr>
      </w:pPr>
      <w:r>
        <w:rPr>
          <w:rFonts w:eastAsia="Times New Roman" w:cstheme="minorHAnsi"/>
          <w:sz w:val="20"/>
          <w:lang w:eastAsia="en-GB"/>
        </w:rPr>
        <w:t>We</w:t>
      </w:r>
      <w:r w:rsidR="00853A24" w:rsidRPr="00F7715A">
        <w:rPr>
          <w:rFonts w:eastAsia="Times New Roman" w:cstheme="minorHAnsi"/>
          <w:sz w:val="20"/>
          <w:lang w:eastAsia="en-GB"/>
        </w:rPr>
        <w:t xml:space="preserve"> will communicate and reinforce to parents and carers how important it is that children are safe online and to inform them which filtering and monitoring systems are used in the setting. We will always let parents know what we are asking children to do online outside of </w:t>
      </w:r>
      <w:r w:rsidR="00DC28A2" w:rsidRPr="00F7715A">
        <w:rPr>
          <w:rFonts w:eastAsia="Times New Roman" w:cstheme="minorHAnsi"/>
          <w:sz w:val="20"/>
          <w:lang w:eastAsia="en-GB"/>
        </w:rPr>
        <w:t>Setting</w:t>
      </w:r>
      <w:r w:rsidR="00853A24" w:rsidRPr="00F7715A">
        <w:rPr>
          <w:rFonts w:eastAsia="Times New Roman" w:cstheme="minorHAnsi"/>
          <w:sz w:val="20"/>
          <w:lang w:eastAsia="en-GB"/>
        </w:rPr>
        <w:t xml:space="preserve"> and the sites they will be asked to access and also which staff member</w:t>
      </w:r>
      <w:r w:rsidR="008C7682" w:rsidRPr="00F7715A">
        <w:rPr>
          <w:rFonts w:eastAsia="Times New Roman" w:cstheme="minorHAnsi"/>
          <w:sz w:val="20"/>
          <w:lang w:eastAsia="en-GB"/>
        </w:rPr>
        <w:t xml:space="preserve"> they will be interacting with online (if any)</w:t>
      </w:r>
    </w:p>
    <w:p w14:paraId="51C5D7E6" w14:textId="77777777" w:rsidR="00DA1E6F" w:rsidRPr="00096B9F" w:rsidRDefault="00DA1E6F" w:rsidP="00DA1E6F">
      <w:pPr>
        <w:spacing w:after="0" w:line="240" w:lineRule="auto"/>
        <w:rPr>
          <w:rFonts w:eastAsia="Times New Roman" w:cstheme="minorHAnsi"/>
          <w:sz w:val="20"/>
          <w:lang w:eastAsia="en-GB"/>
        </w:rPr>
      </w:pPr>
    </w:p>
    <w:p w14:paraId="2DF885F2" w14:textId="0CD63BC2" w:rsidR="00DA1E6F" w:rsidRPr="00096B9F" w:rsidRDefault="005F0049" w:rsidP="00DA1E6F">
      <w:pPr>
        <w:spacing w:after="0" w:line="240" w:lineRule="auto"/>
        <w:ind w:left="360"/>
        <w:rPr>
          <w:rFonts w:eastAsia="Times New Roman" w:cstheme="minorHAnsi"/>
          <w:sz w:val="20"/>
          <w:lang w:eastAsia="en-GB"/>
        </w:rPr>
      </w:pPr>
      <w:r w:rsidRPr="000472C8">
        <w:rPr>
          <w:rFonts w:eastAsia="Times New Roman" w:cstheme="minorHAnsi"/>
          <w:sz w:val="20"/>
          <w:lang w:eastAsia="en-GB"/>
        </w:rPr>
        <w:t>We</w:t>
      </w:r>
      <w:r w:rsidR="00DA1E6F" w:rsidRPr="00096B9F">
        <w:rPr>
          <w:rFonts w:eastAsia="Times New Roman" w:cstheme="minorHAnsi"/>
          <w:sz w:val="20"/>
          <w:lang w:eastAsia="en-GB"/>
        </w:rPr>
        <w:t xml:space="preserve"> will ensure a comprehensive whole </w:t>
      </w:r>
      <w:r w:rsidR="00F01A8B">
        <w:rPr>
          <w:rFonts w:eastAsia="Times New Roman" w:cstheme="minorHAnsi"/>
          <w:sz w:val="20"/>
          <w:lang w:eastAsia="en-GB"/>
        </w:rPr>
        <w:t xml:space="preserve">school </w:t>
      </w:r>
      <w:r w:rsidR="00DA1E6F" w:rsidRPr="00096B9F">
        <w:rPr>
          <w:rFonts w:eastAsia="Times New Roman" w:cstheme="minorHAnsi"/>
          <w:sz w:val="20"/>
          <w:lang w:eastAsia="en-GB"/>
        </w:rPr>
        <w:t xml:space="preserve">curriculum response is in place to enable all pupils to learn about and manage online risks effectively and will support parents and the wider community (including all members of staff) to become aware and alert to the need to keep children safe online. </w:t>
      </w:r>
    </w:p>
    <w:p w14:paraId="32376444" w14:textId="77777777" w:rsidR="00DA1E6F" w:rsidRPr="00096B9F" w:rsidRDefault="00DA1E6F" w:rsidP="00DA1E6F">
      <w:pPr>
        <w:spacing w:after="0" w:line="240" w:lineRule="auto"/>
        <w:rPr>
          <w:rFonts w:eastAsia="Times New Roman" w:cstheme="minorHAnsi"/>
          <w:sz w:val="20"/>
          <w:lang w:eastAsia="en-GB"/>
        </w:rPr>
      </w:pPr>
    </w:p>
    <w:p w14:paraId="120E45E5" w14:textId="77777777" w:rsidR="00DA1E6F" w:rsidRPr="00096B9F" w:rsidRDefault="00DA1E6F" w:rsidP="00096B9F">
      <w:pPr>
        <w:pStyle w:val="Heading1"/>
        <w:rPr>
          <w:rFonts w:asciiTheme="minorHAnsi" w:hAnsiTheme="minorHAnsi" w:cstheme="minorHAnsi"/>
        </w:rPr>
      </w:pPr>
      <w:bookmarkStart w:id="21" w:name="_Toc173413555"/>
      <w:r w:rsidRPr="00096B9F">
        <w:rPr>
          <w:rFonts w:asciiTheme="minorHAnsi" w:hAnsiTheme="minorHAnsi" w:cstheme="minorHAnsi"/>
        </w:rPr>
        <w:t>Learning at home</w:t>
      </w:r>
      <w:bookmarkEnd w:id="21"/>
    </w:p>
    <w:p w14:paraId="489C16B7" w14:textId="77777777" w:rsidR="00DA1E6F" w:rsidRPr="00096B9F" w:rsidRDefault="00DA1E6F" w:rsidP="00DA1E6F">
      <w:pPr>
        <w:keepNext/>
        <w:spacing w:after="0" w:line="240" w:lineRule="auto"/>
        <w:outlineLvl w:val="1"/>
        <w:rPr>
          <w:rFonts w:eastAsia="Times New Roman" w:cstheme="minorHAnsi"/>
          <w:sz w:val="20"/>
          <w:lang w:eastAsia="en-GB"/>
        </w:rPr>
      </w:pPr>
    </w:p>
    <w:p w14:paraId="272050FC" w14:textId="73AA89F5" w:rsidR="00DA1E6F" w:rsidRPr="00096B9F" w:rsidRDefault="00DA1E6F" w:rsidP="00DA1E6F">
      <w:pPr>
        <w:spacing w:after="0" w:line="240" w:lineRule="auto"/>
        <w:rPr>
          <w:rFonts w:eastAsia="Times New Roman" w:cstheme="minorHAnsi"/>
          <w:color w:val="000000"/>
          <w:sz w:val="20"/>
          <w:lang w:eastAsia="en-GB"/>
        </w:rPr>
      </w:pPr>
      <w:r w:rsidRPr="00096B9F">
        <w:rPr>
          <w:rFonts w:eastAsia="Times New Roman" w:cstheme="minorHAnsi"/>
          <w:sz w:val="20"/>
          <w:lang w:eastAsia="en-GB"/>
        </w:rPr>
        <w:t>Where children are being asked to learn online at home the DfE has provided</w:t>
      </w:r>
      <w:r w:rsidR="008C7682">
        <w:rPr>
          <w:rFonts w:eastAsia="Times New Roman" w:cstheme="minorHAnsi"/>
          <w:sz w:val="20"/>
          <w:lang w:eastAsia="en-GB"/>
        </w:rPr>
        <w:t xml:space="preserve"> </w:t>
      </w:r>
      <w:hyperlink r:id="rId51" w:history="1">
        <w:r w:rsidR="008C7682">
          <w:rPr>
            <w:rStyle w:val="Hyperlink"/>
            <w:rFonts w:eastAsia="Times New Roman" w:cstheme="minorHAnsi"/>
            <w:sz w:val="20"/>
            <w:lang w:eastAsia="en-GB"/>
          </w:rPr>
          <w:t xml:space="preserve">Providing Remote Education Advice for </w:t>
        </w:r>
        <w:r w:rsidR="005A71A9">
          <w:rPr>
            <w:rStyle w:val="Hyperlink"/>
            <w:rFonts w:eastAsia="Times New Roman" w:cstheme="minorHAnsi"/>
            <w:sz w:val="20"/>
            <w:lang w:eastAsia="en-GB"/>
          </w:rPr>
          <w:t>Schools and settin</w:t>
        </w:r>
        <w:r w:rsidR="00DC28A2">
          <w:rPr>
            <w:rStyle w:val="Hyperlink"/>
            <w:rFonts w:eastAsia="Times New Roman" w:cstheme="minorHAnsi"/>
            <w:sz w:val="20"/>
            <w:lang w:eastAsia="en-GB"/>
          </w:rPr>
          <w:t>g</w:t>
        </w:r>
        <w:r w:rsidR="008C7682">
          <w:rPr>
            <w:rStyle w:val="Hyperlink"/>
            <w:rFonts w:eastAsia="Times New Roman" w:cstheme="minorHAnsi"/>
            <w:sz w:val="20"/>
            <w:lang w:eastAsia="en-GB"/>
          </w:rPr>
          <w:t>s</w:t>
        </w:r>
      </w:hyperlink>
      <w:r w:rsidR="008C7682">
        <w:rPr>
          <w:rFonts w:eastAsia="Times New Roman" w:cstheme="minorHAnsi"/>
          <w:sz w:val="20"/>
          <w:lang w:eastAsia="en-GB"/>
        </w:rPr>
        <w:t xml:space="preserve">   </w:t>
      </w:r>
      <w:r w:rsidRPr="00096B9F">
        <w:rPr>
          <w:rFonts w:eastAsia="Times New Roman" w:cstheme="minorHAnsi"/>
          <w:sz w:val="20"/>
          <w:lang w:eastAsia="en-GB"/>
        </w:rPr>
        <w:t xml:space="preserve"> It is essential that children are safeguarded from potentially harmful and inappropriate online material. Staff with </w:t>
      </w:r>
      <w:r w:rsidRPr="00096B9F">
        <w:rPr>
          <w:rFonts w:eastAsia="Times New Roman" w:cstheme="minorHAnsi"/>
          <w:color w:val="000000"/>
          <w:sz w:val="20"/>
          <w:lang w:eastAsia="en-GB"/>
        </w:rPr>
        <w:t xml:space="preserve">access to </w:t>
      </w:r>
      <w:r w:rsidR="00242241">
        <w:rPr>
          <w:rFonts w:eastAsia="Times New Roman" w:cstheme="minorHAnsi"/>
          <w:color w:val="000000"/>
          <w:sz w:val="20"/>
          <w:lang w:eastAsia="en-GB"/>
        </w:rPr>
        <w:t xml:space="preserve">the </w:t>
      </w:r>
      <w:r w:rsidR="00DC28A2">
        <w:rPr>
          <w:rFonts w:eastAsia="Times New Roman" w:cstheme="minorHAnsi"/>
          <w:color w:val="000000"/>
          <w:sz w:val="20"/>
          <w:lang w:eastAsia="en-GB"/>
        </w:rPr>
        <w:t>Setting</w:t>
      </w:r>
      <w:r w:rsidR="00242241">
        <w:rPr>
          <w:rFonts w:eastAsia="Times New Roman" w:cstheme="minorHAnsi"/>
          <w:color w:val="000000"/>
          <w:sz w:val="20"/>
          <w:lang w:eastAsia="en-GB"/>
        </w:rPr>
        <w:t>’s</w:t>
      </w:r>
      <w:r w:rsidRPr="00096B9F">
        <w:rPr>
          <w:rFonts w:eastAsia="Times New Roman" w:cstheme="minorHAnsi"/>
          <w:color w:val="000000"/>
          <w:sz w:val="20"/>
          <w:lang w:eastAsia="en-GB"/>
        </w:rPr>
        <w:t xml:space="preserve"> devices are reminded about rules on the </w:t>
      </w:r>
      <w:r w:rsidRPr="00096B9F">
        <w:rPr>
          <w:rFonts w:eastAsia="Times New Roman" w:cstheme="minorHAnsi"/>
          <w:b/>
          <w:bCs/>
          <w:color w:val="000000"/>
          <w:sz w:val="20"/>
          <w:lang w:eastAsia="en-GB"/>
        </w:rPr>
        <w:t>misuse of technology</w:t>
      </w:r>
      <w:r w:rsidRPr="00096B9F">
        <w:rPr>
          <w:rFonts w:eastAsia="Times New Roman" w:cstheme="minorHAnsi"/>
          <w:color w:val="000000"/>
          <w:sz w:val="20"/>
          <w:lang w:eastAsia="en-GB"/>
        </w:rPr>
        <w:t xml:space="preserve"> – devices used at home should be used just like if they were in full view of a teacher or colleague</w:t>
      </w:r>
      <w:r w:rsidR="00242241">
        <w:rPr>
          <w:rFonts w:eastAsia="Times New Roman" w:cstheme="minorHAnsi"/>
          <w:color w:val="000000"/>
          <w:sz w:val="20"/>
          <w:lang w:eastAsia="en-GB"/>
        </w:rPr>
        <w:t>.</w:t>
      </w:r>
      <w:r w:rsidR="009A2C23">
        <w:rPr>
          <w:rFonts w:eastAsia="Times New Roman" w:cstheme="minorHAnsi"/>
          <w:color w:val="000000"/>
          <w:sz w:val="20"/>
          <w:lang w:eastAsia="en-GB"/>
        </w:rPr>
        <w:t xml:space="preserve"> S</w:t>
      </w:r>
      <w:r w:rsidRPr="00096B9F">
        <w:rPr>
          <w:rFonts w:eastAsia="Times New Roman" w:cstheme="minorHAnsi"/>
          <w:color w:val="000000"/>
          <w:sz w:val="20"/>
          <w:lang w:eastAsia="en-GB"/>
        </w:rPr>
        <w:t>taff will:</w:t>
      </w:r>
    </w:p>
    <w:p w14:paraId="1DCF999B" w14:textId="77777777" w:rsidR="00DA1E6F" w:rsidRPr="00096B9F" w:rsidRDefault="00DA1E6F" w:rsidP="00DA1E6F">
      <w:pPr>
        <w:spacing w:after="0" w:line="240" w:lineRule="auto"/>
        <w:rPr>
          <w:rFonts w:eastAsia="Times New Roman" w:cstheme="minorHAnsi"/>
          <w:color w:val="000000"/>
          <w:sz w:val="20"/>
          <w:lang w:eastAsia="en-GB"/>
        </w:rPr>
      </w:pPr>
    </w:p>
    <w:p w14:paraId="4044A2C7" w14:textId="77777777" w:rsidR="00DA1E6F" w:rsidRPr="00096B9F" w:rsidRDefault="00DA1E6F" w:rsidP="00C27D4F">
      <w:pPr>
        <w:numPr>
          <w:ilvl w:val="0"/>
          <w:numId w:val="86"/>
        </w:numPr>
        <w:spacing w:after="0" w:line="240" w:lineRule="auto"/>
        <w:rPr>
          <w:rFonts w:eastAsia="Times New Roman" w:cstheme="minorHAnsi"/>
          <w:color w:val="000000"/>
          <w:sz w:val="20"/>
          <w:lang w:eastAsia="en-GB"/>
        </w:rPr>
      </w:pPr>
      <w:r w:rsidRPr="00096B9F">
        <w:rPr>
          <w:rFonts w:eastAsia="Times New Roman" w:cstheme="minorHAnsi"/>
          <w:color w:val="000000"/>
          <w:sz w:val="20"/>
          <w:lang w:eastAsia="en-GB"/>
        </w:rPr>
        <w:t>not use private accounts</w:t>
      </w:r>
    </w:p>
    <w:p w14:paraId="24259379" w14:textId="77777777" w:rsidR="00DA1E6F" w:rsidRPr="00096B9F" w:rsidRDefault="00DA1E6F" w:rsidP="00C27D4F">
      <w:pPr>
        <w:numPr>
          <w:ilvl w:val="0"/>
          <w:numId w:val="86"/>
        </w:numPr>
        <w:spacing w:after="0" w:line="240" w:lineRule="auto"/>
        <w:rPr>
          <w:rFonts w:eastAsia="Times New Roman" w:cstheme="minorHAnsi"/>
          <w:color w:val="000000"/>
          <w:sz w:val="20"/>
          <w:lang w:eastAsia="en-GB"/>
        </w:rPr>
      </w:pPr>
      <w:r w:rsidRPr="00096B9F">
        <w:rPr>
          <w:rFonts w:eastAsia="Times New Roman" w:cstheme="minorHAnsi"/>
          <w:color w:val="000000"/>
          <w:sz w:val="20"/>
          <w:lang w:eastAsia="en-GB"/>
        </w:rPr>
        <w:t xml:space="preserve">log all contacts </w:t>
      </w:r>
    </w:p>
    <w:p w14:paraId="50974101" w14:textId="77777777" w:rsidR="00DA1E6F" w:rsidRPr="00096B9F" w:rsidRDefault="00DA1E6F" w:rsidP="00C27D4F">
      <w:pPr>
        <w:numPr>
          <w:ilvl w:val="0"/>
          <w:numId w:val="86"/>
        </w:numPr>
        <w:spacing w:after="0" w:line="240" w:lineRule="auto"/>
        <w:rPr>
          <w:rFonts w:eastAsia="Times New Roman" w:cstheme="minorHAnsi"/>
          <w:color w:val="000000"/>
          <w:sz w:val="20"/>
          <w:lang w:eastAsia="en-GB"/>
        </w:rPr>
      </w:pPr>
      <w:r w:rsidRPr="00096B9F">
        <w:rPr>
          <w:rFonts w:eastAsia="Times New Roman" w:cstheme="minorHAnsi"/>
          <w:color w:val="000000"/>
          <w:sz w:val="20"/>
          <w:lang w:eastAsia="en-GB"/>
        </w:rPr>
        <w:t xml:space="preserve">log issues and concerns </w:t>
      </w:r>
    </w:p>
    <w:p w14:paraId="55A5981B" w14:textId="4B49A727" w:rsidR="00DA1E6F" w:rsidRPr="009A2C23" w:rsidRDefault="00DA1E6F" w:rsidP="00C27D4F">
      <w:pPr>
        <w:numPr>
          <w:ilvl w:val="0"/>
          <w:numId w:val="86"/>
        </w:numPr>
        <w:spacing w:after="0" w:line="240" w:lineRule="auto"/>
        <w:rPr>
          <w:rFonts w:eastAsia="Times New Roman" w:cstheme="minorHAnsi"/>
          <w:color w:val="000000"/>
          <w:sz w:val="20"/>
          <w:lang w:eastAsia="en-GB"/>
        </w:rPr>
      </w:pPr>
      <w:r w:rsidRPr="009A2C23">
        <w:rPr>
          <w:rFonts w:eastAsia="Times New Roman" w:cstheme="minorHAnsi"/>
          <w:color w:val="000000"/>
          <w:sz w:val="20"/>
          <w:lang w:eastAsia="en-GB"/>
        </w:rPr>
        <w:t>consider</w:t>
      </w:r>
      <w:r w:rsidR="008C7682" w:rsidRPr="009A2C23">
        <w:rPr>
          <w:rFonts w:eastAsia="Times New Roman" w:cstheme="minorHAnsi"/>
          <w:color w:val="000000"/>
          <w:sz w:val="20"/>
          <w:lang w:eastAsia="en-GB"/>
        </w:rPr>
        <w:t xml:space="preserve"> the increased vulnerability </w:t>
      </w:r>
      <w:r w:rsidR="000472C8" w:rsidRPr="009A2C23">
        <w:rPr>
          <w:rFonts w:eastAsia="Times New Roman" w:cstheme="minorHAnsi"/>
          <w:color w:val="000000"/>
          <w:sz w:val="20"/>
          <w:lang w:eastAsia="en-GB"/>
        </w:rPr>
        <w:t>of pupils</w:t>
      </w:r>
      <w:r w:rsidRPr="009A2C23">
        <w:rPr>
          <w:rFonts w:eastAsia="Times New Roman" w:cstheme="minorHAnsi"/>
          <w:color w:val="000000"/>
          <w:sz w:val="20"/>
          <w:lang w:eastAsia="en-GB"/>
        </w:rPr>
        <w:t xml:space="preserve"> with SEND </w:t>
      </w:r>
    </w:p>
    <w:p w14:paraId="4CC92E5B" w14:textId="1BA9D973" w:rsidR="00DA1E6F" w:rsidRPr="00096B9F" w:rsidRDefault="00DA1E6F" w:rsidP="00C27D4F">
      <w:pPr>
        <w:numPr>
          <w:ilvl w:val="0"/>
          <w:numId w:val="86"/>
        </w:numPr>
        <w:spacing w:after="0" w:line="240" w:lineRule="auto"/>
        <w:rPr>
          <w:rFonts w:eastAsia="Times New Roman" w:cstheme="minorHAnsi"/>
          <w:sz w:val="20"/>
          <w:lang w:eastAsia="en-GB"/>
        </w:rPr>
      </w:pPr>
      <w:r w:rsidRPr="00096B9F">
        <w:rPr>
          <w:rFonts w:eastAsia="Times New Roman" w:cstheme="minorHAnsi"/>
          <w:color w:val="000000"/>
          <w:sz w:val="20"/>
          <w:lang w:eastAsia="en-GB"/>
        </w:rPr>
        <w:t>avoid private chats with pupils</w:t>
      </w:r>
    </w:p>
    <w:p w14:paraId="5D043E23" w14:textId="77777777" w:rsidR="00DA1E6F" w:rsidRPr="00096B9F" w:rsidRDefault="00DA1E6F" w:rsidP="00DA1E6F">
      <w:pPr>
        <w:spacing w:after="0" w:line="240" w:lineRule="auto"/>
        <w:ind w:left="360"/>
        <w:rPr>
          <w:rFonts w:eastAsia="Times New Roman" w:cstheme="minorHAnsi"/>
          <w:sz w:val="20"/>
          <w:lang w:eastAsia="en-GB"/>
        </w:rPr>
      </w:pPr>
    </w:p>
    <w:p w14:paraId="06D09FD5" w14:textId="12436D00" w:rsidR="00DA1E6F" w:rsidRPr="00096B9F" w:rsidRDefault="00DA1E6F" w:rsidP="00096B9F">
      <w:pPr>
        <w:pStyle w:val="Heading1"/>
        <w:rPr>
          <w:rFonts w:asciiTheme="minorHAnsi" w:hAnsiTheme="minorHAnsi" w:cstheme="minorHAnsi"/>
        </w:rPr>
      </w:pPr>
      <w:bookmarkStart w:id="22" w:name="_Toc506815337"/>
      <w:r w:rsidRPr="00096B9F">
        <w:rPr>
          <w:rFonts w:asciiTheme="minorHAnsi" w:hAnsiTheme="minorHAnsi" w:cstheme="minorHAnsi"/>
        </w:rPr>
        <w:t xml:space="preserve"> </w:t>
      </w:r>
      <w:bookmarkStart w:id="23" w:name="_Toc173413556"/>
      <w:r w:rsidRPr="009A2C23">
        <w:rPr>
          <w:rFonts w:asciiTheme="minorHAnsi" w:hAnsiTheme="minorHAnsi" w:cstheme="minorHAnsi"/>
        </w:rPr>
        <w:t xml:space="preserve">Key </w:t>
      </w:r>
      <w:r w:rsidR="00096B9F" w:rsidRPr="009A2C23">
        <w:rPr>
          <w:rFonts w:asciiTheme="minorHAnsi" w:hAnsiTheme="minorHAnsi" w:cstheme="minorHAnsi"/>
        </w:rPr>
        <w:t xml:space="preserve">Roles and </w:t>
      </w:r>
      <w:r w:rsidRPr="009A2C23">
        <w:rPr>
          <w:rFonts w:asciiTheme="minorHAnsi" w:hAnsiTheme="minorHAnsi" w:cstheme="minorHAnsi"/>
        </w:rPr>
        <w:t>Responsibilities</w:t>
      </w:r>
      <w:bookmarkEnd w:id="22"/>
      <w:bookmarkEnd w:id="23"/>
      <w:r w:rsidRPr="00096B9F">
        <w:rPr>
          <w:rFonts w:asciiTheme="minorHAnsi" w:hAnsiTheme="minorHAnsi" w:cstheme="minorHAnsi"/>
        </w:rPr>
        <w:t xml:space="preserve"> </w:t>
      </w:r>
    </w:p>
    <w:p w14:paraId="0C905D10" w14:textId="465DEA32" w:rsidR="00DA1E6F" w:rsidRPr="00096B9F" w:rsidRDefault="00DA1E6F" w:rsidP="00BA5835">
      <w:pPr>
        <w:spacing w:after="0" w:line="240" w:lineRule="auto"/>
        <w:rPr>
          <w:rFonts w:eastAsia="Times New Roman" w:cstheme="minorHAnsi"/>
          <w:sz w:val="20"/>
          <w:lang w:eastAsia="en-GB"/>
        </w:rPr>
      </w:pPr>
      <w:r w:rsidRPr="00096B9F">
        <w:rPr>
          <w:rFonts w:eastAsia="Times New Roman" w:cstheme="minorHAnsi"/>
          <w:sz w:val="20"/>
          <w:lang w:eastAsia="en-GB"/>
        </w:rPr>
        <w:t xml:space="preserve">All staff including teaching and non-teaching staff, temporary and supply staff, clerical and domestic staff, volunteers and staff working on site employed by other services and agencies and those working with children and families in the community, have a statutory responsibility to safeguard and promote the welfare of children and must be aware of and fully conversant with this policy. All staff must have access to this policy and follow </w:t>
      </w:r>
      <w:r w:rsidR="009A2C23">
        <w:rPr>
          <w:rFonts w:eastAsia="Times New Roman" w:cstheme="minorHAnsi"/>
          <w:sz w:val="20"/>
          <w:lang w:eastAsia="en-GB"/>
        </w:rPr>
        <w:t>its</w:t>
      </w:r>
      <w:r w:rsidRPr="00096B9F">
        <w:rPr>
          <w:rFonts w:eastAsia="Times New Roman" w:cstheme="minorHAnsi"/>
          <w:sz w:val="20"/>
          <w:lang w:eastAsia="en-GB"/>
        </w:rPr>
        <w:t xml:space="preserve"> procedures and guidance at all times.</w:t>
      </w:r>
    </w:p>
    <w:p w14:paraId="194EE883" w14:textId="77777777" w:rsidR="00DA1E6F" w:rsidRPr="00096B9F" w:rsidRDefault="00DA1E6F" w:rsidP="00DA1E6F">
      <w:pPr>
        <w:spacing w:after="0" w:line="240" w:lineRule="auto"/>
        <w:ind w:left="360"/>
        <w:rPr>
          <w:rFonts w:eastAsia="Times New Roman" w:cstheme="minorHAnsi"/>
          <w:sz w:val="20"/>
          <w:lang w:eastAsia="en-GB"/>
        </w:rPr>
      </w:pPr>
    </w:p>
    <w:p w14:paraId="033A97D3" w14:textId="77777777" w:rsidR="00DA1E6F" w:rsidRPr="00096B9F" w:rsidRDefault="00DA1E6F" w:rsidP="00096B9F">
      <w:pPr>
        <w:pStyle w:val="Heading2"/>
        <w:rPr>
          <w:rFonts w:asciiTheme="minorHAnsi" w:hAnsiTheme="minorHAnsi" w:cstheme="minorHAnsi"/>
        </w:rPr>
      </w:pPr>
      <w:bookmarkStart w:id="24" w:name="_Toc506815338"/>
      <w:bookmarkStart w:id="25" w:name="_Toc173413557"/>
      <w:r w:rsidRPr="00096B9F">
        <w:rPr>
          <w:rFonts w:asciiTheme="minorHAnsi" w:hAnsiTheme="minorHAnsi" w:cstheme="minorHAnsi"/>
        </w:rPr>
        <w:t>The Governing Body</w:t>
      </w:r>
      <w:bookmarkEnd w:id="24"/>
      <w:bookmarkEnd w:id="25"/>
    </w:p>
    <w:p w14:paraId="79DF2FE6" w14:textId="3FF61EAA" w:rsidR="00DA1E6F" w:rsidRPr="001F57DA" w:rsidRDefault="00DA1E6F" w:rsidP="00C27D4F">
      <w:pPr>
        <w:numPr>
          <w:ilvl w:val="0"/>
          <w:numId w:val="54"/>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Governing Body holds overall responsibility for the child protection and safeguarding functions </w:t>
      </w:r>
      <w:r w:rsidR="001F57DA">
        <w:rPr>
          <w:rFonts w:eastAsia="Times New Roman" w:cstheme="minorHAnsi"/>
          <w:sz w:val="20"/>
          <w:lang w:eastAsia="en-GB"/>
        </w:rPr>
        <w:t>and will ensure that</w:t>
      </w:r>
      <w:r w:rsidRPr="00096B9F">
        <w:rPr>
          <w:rFonts w:eastAsia="Times New Roman" w:cstheme="minorHAnsi"/>
          <w:sz w:val="20"/>
          <w:lang w:eastAsia="en-GB"/>
        </w:rPr>
        <w:t xml:space="preserve"> safeguarding arrangements take into account the procedures and practice of the local authority as part of the inter-agency safeguarding procedures set up by Islington Safeguarding Children </w:t>
      </w:r>
      <w:r w:rsidR="008C7682" w:rsidRPr="001F57DA">
        <w:rPr>
          <w:rFonts w:eastAsia="Times New Roman" w:cstheme="minorHAnsi"/>
          <w:sz w:val="20"/>
          <w:lang w:eastAsia="en-GB"/>
        </w:rPr>
        <w:t>Partnership</w:t>
      </w:r>
      <w:r w:rsidRPr="001F57DA">
        <w:rPr>
          <w:rFonts w:eastAsia="Times New Roman" w:cstheme="minorHAnsi"/>
          <w:sz w:val="20"/>
          <w:lang w:eastAsia="en-GB"/>
        </w:rPr>
        <w:t xml:space="preserve"> (ISC</w:t>
      </w:r>
      <w:r w:rsidR="008C7682" w:rsidRPr="001F57DA">
        <w:rPr>
          <w:rFonts w:eastAsia="Times New Roman" w:cstheme="minorHAnsi"/>
          <w:sz w:val="20"/>
          <w:lang w:eastAsia="en-GB"/>
        </w:rPr>
        <w:t>P</w:t>
      </w:r>
      <w:r w:rsidRPr="001F57DA">
        <w:rPr>
          <w:rFonts w:eastAsia="Times New Roman" w:cstheme="minorHAnsi"/>
          <w:sz w:val="20"/>
          <w:lang w:eastAsia="en-GB"/>
        </w:rPr>
        <w:t>), including local protocols for assessment and the ISC</w:t>
      </w:r>
      <w:r w:rsidR="008C7682" w:rsidRPr="001F57DA">
        <w:rPr>
          <w:rFonts w:eastAsia="Times New Roman" w:cstheme="minorHAnsi"/>
          <w:sz w:val="20"/>
          <w:lang w:eastAsia="en-GB"/>
        </w:rPr>
        <w:t>P</w:t>
      </w:r>
      <w:r w:rsidRPr="001F57DA">
        <w:rPr>
          <w:rFonts w:eastAsia="Times New Roman" w:cstheme="minorHAnsi"/>
          <w:sz w:val="20"/>
          <w:lang w:eastAsia="en-GB"/>
        </w:rPr>
        <w:t xml:space="preserve"> threshold document.</w:t>
      </w:r>
    </w:p>
    <w:p w14:paraId="023D77E2" w14:textId="77777777" w:rsidR="00DA1E6F" w:rsidRPr="00096B9F" w:rsidRDefault="00DA1E6F" w:rsidP="00DA1E6F">
      <w:pPr>
        <w:spacing w:after="0" w:line="240" w:lineRule="auto"/>
        <w:rPr>
          <w:rFonts w:eastAsia="Times New Roman" w:cstheme="minorHAnsi"/>
          <w:sz w:val="20"/>
          <w:lang w:eastAsia="en-GB"/>
        </w:rPr>
      </w:pPr>
    </w:p>
    <w:p w14:paraId="0B2CBDBF" w14:textId="6836CE59" w:rsidR="00DA1E6F" w:rsidRPr="007F2689" w:rsidRDefault="00DA1E6F" w:rsidP="00C27D4F">
      <w:pPr>
        <w:numPr>
          <w:ilvl w:val="0"/>
          <w:numId w:val="86"/>
        </w:numPr>
        <w:spacing w:after="0" w:line="240" w:lineRule="auto"/>
        <w:rPr>
          <w:rFonts w:eastAsia="Times New Roman" w:cstheme="minorHAnsi"/>
          <w:sz w:val="20"/>
          <w:lang w:eastAsia="en-GB"/>
        </w:rPr>
      </w:pPr>
      <w:r w:rsidRPr="00D43299">
        <w:rPr>
          <w:rFonts w:eastAsia="Times New Roman" w:cstheme="minorHAnsi"/>
          <w:sz w:val="20"/>
          <w:lang w:eastAsia="en-GB"/>
        </w:rPr>
        <w:lastRenderedPageBreak/>
        <w:t xml:space="preserve">The governing body and </w:t>
      </w:r>
      <w:r w:rsidR="001F57DA" w:rsidRPr="00D43299">
        <w:rPr>
          <w:rFonts w:eastAsia="Times New Roman" w:cstheme="minorHAnsi"/>
          <w:sz w:val="20"/>
          <w:lang w:eastAsia="en-GB"/>
        </w:rPr>
        <w:t xml:space="preserve">senior </w:t>
      </w:r>
      <w:r w:rsidRPr="00D43299">
        <w:rPr>
          <w:rFonts w:eastAsia="Times New Roman" w:cstheme="minorHAnsi"/>
          <w:sz w:val="20"/>
          <w:lang w:eastAsia="en-GB"/>
        </w:rPr>
        <w:t xml:space="preserve">leadership team are </w:t>
      </w:r>
      <w:r w:rsidRPr="007F2689">
        <w:rPr>
          <w:rFonts w:eastAsia="Times New Roman" w:cstheme="minorHAnsi"/>
          <w:sz w:val="20"/>
          <w:lang w:eastAsia="en-GB"/>
        </w:rPr>
        <w:t xml:space="preserve">responsible for ensuring </w:t>
      </w:r>
      <w:r w:rsidR="001F57DA" w:rsidRPr="007F2689">
        <w:rPr>
          <w:rFonts w:eastAsia="Times New Roman" w:cstheme="minorHAnsi"/>
          <w:sz w:val="20"/>
          <w:lang w:eastAsia="en-GB"/>
        </w:rPr>
        <w:t xml:space="preserve">that robust </w:t>
      </w:r>
      <w:r w:rsidRPr="007F2689">
        <w:rPr>
          <w:rFonts w:eastAsia="Times New Roman" w:cstheme="minorHAnsi"/>
          <w:sz w:val="20"/>
          <w:lang w:eastAsia="en-GB"/>
        </w:rPr>
        <w:t>recruitment procedures</w:t>
      </w:r>
      <w:r w:rsidR="001F57DA" w:rsidRPr="007F2689">
        <w:rPr>
          <w:rFonts w:eastAsia="Times New Roman" w:cstheme="minorHAnsi"/>
          <w:sz w:val="20"/>
          <w:lang w:eastAsia="en-GB"/>
        </w:rPr>
        <w:t xml:space="preserve"> are followed</w:t>
      </w:r>
      <w:r w:rsidRPr="007F2689">
        <w:rPr>
          <w:rFonts w:eastAsia="Times New Roman" w:cstheme="minorHAnsi"/>
          <w:sz w:val="20"/>
          <w:lang w:eastAsia="en-GB"/>
        </w:rPr>
        <w:t xml:space="preserve"> that help to deter, reject or identify people who might abuse children.  It adheres to statutory responsibilities to check adults working with children and has recruitment and selection procedures in.  It ensures that volunteers are appropriately supervised </w:t>
      </w:r>
      <w:r w:rsidR="001F57DA" w:rsidRPr="007F2689">
        <w:rPr>
          <w:rFonts w:eastAsia="Times New Roman" w:cstheme="minorHAnsi"/>
          <w:sz w:val="20"/>
          <w:lang w:eastAsia="en-GB"/>
        </w:rPr>
        <w:t>while at work.</w:t>
      </w:r>
    </w:p>
    <w:p w14:paraId="4E77F50C" w14:textId="77777777" w:rsidR="00DA1E6F" w:rsidRPr="007F2689" w:rsidRDefault="00DA1E6F" w:rsidP="00DA1E6F">
      <w:pPr>
        <w:spacing w:after="0" w:line="240" w:lineRule="auto"/>
        <w:ind w:left="360"/>
        <w:rPr>
          <w:rFonts w:eastAsia="Times New Roman" w:cstheme="minorHAnsi"/>
          <w:sz w:val="20"/>
          <w:lang w:eastAsia="en-GB"/>
        </w:rPr>
      </w:pPr>
    </w:p>
    <w:p w14:paraId="6B00A1B8" w14:textId="434D3C4A" w:rsidR="00DA1E6F" w:rsidRPr="007F2689" w:rsidRDefault="001F57DA" w:rsidP="00C27D4F">
      <w:pPr>
        <w:numPr>
          <w:ilvl w:val="0"/>
          <w:numId w:val="54"/>
        </w:numPr>
        <w:spacing w:after="0" w:line="240" w:lineRule="auto"/>
        <w:rPr>
          <w:rFonts w:eastAsia="Times New Roman" w:cstheme="minorHAnsi"/>
          <w:sz w:val="20"/>
          <w:lang w:eastAsia="en-GB"/>
        </w:rPr>
      </w:pPr>
      <w:r w:rsidRPr="007F2689">
        <w:rPr>
          <w:rFonts w:eastAsia="Times New Roman" w:cstheme="minorHAnsi"/>
          <w:sz w:val="20"/>
          <w:lang w:eastAsia="en-GB"/>
        </w:rPr>
        <w:t>We have a</w:t>
      </w:r>
      <w:r w:rsidR="00DA1E6F" w:rsidRPr="007F2689">
        <w:rPr>
          <w:rFonts w:eastAsia="Times New Roman" w:cstheme="minorHAnsi"/>
          <w:sz w:val="20"/>
          <w:lang w:eastAsia="en-GB"/>
        </w:rPr>
        <w:t xml:space="preserve"> nominated governor for safeguarding, named on the front of this document. They take the lead role in ensuring that </w:t>
      </w:r>
      <w:r w:rsidRPr="007F2689">
        <w:rPr>
          <w:rFonts w:eastAsia="Times New Roman" w:cstheme="minorHAnsi"/>
          <w:sz w:val="20"/>
          <w:lang w:eastAsia="en-GB"/>
        </w:rPr>
        <w:t>there is an</w:t>
      </w:r>
      <w:r w:rsidR="00DA1E6F" w:rsidRPr="007F2689">
        <w:rPr>
          <w:rFonts w:eastAsia="Times New Roman" w:cstheme="minorHAnsi"/>
          <w:sz w:val="20"/>
          <w:lang w:eastAsia="en-GB"/>
        </w:rPr>
        <w:t xml:space="preserve"> effective safeguarding and child protection policy which interlinks with other related policies; that locally agreed procedures are in place and being followed; and that the policy and structures supporting safeguarding children are reviewed at least annually. </w:t>
      </w:r>
      <w:r w:rsidR="00F63472" w:rsidRPr="007F2689">
        <w:rPr>
          <w:rFonts w:eastAsia="Times New Roman" w:cstheme="minorHAnsi"/>
          <w:sz w:val="20"/>
          <w:lang w:eastAsia="en-GB"/>
        </w:rPr>
        <w:t>All members of the</w:t>
      </w:r>
      <w:r w:rsidR="00DA1E6F" w:rsidRPr="007F2689">
        <w:rPr>
          <w:rFonts w:eastAsia="Times New Roman" w:cstheme="minorHAnsi"/>
          <w:sz w:val="20"/>
          <w:lang w:eastAsia="en-GB"/>
        </w:rPr>
        <w:t xml:space="preserve"> governing body</w:t>
      </w:r>
      <w:r w:rsidR="00F9763C" w:rsidRPr="007F2689">
        <w:rPr>
          <w:rFonts w:eastAsia="Times New Roman" w:cstheme="minorHAnsi"/>
          <w:sz w:val="20"/>
          <w:lang w:eastAsia="en-GB"/>
        </w:rPr>
        <w:t xml:space="preserve"> </w:t>
      </w:r>
      <w:r w:rsidR="00DA1E6F" w:rsidRPr="007F2689">
        <w:rPr>
          <w:rFonts w:eastAsia="Times New Roman" w:cstheme="minorHAnsi"/>
          <w:sz w:val="20"/>
          <w:lang w:eastAsia="en-GB"/>
        </w:rPr>
        <w:t xml:space="preserve">have read and will follow KCSIE </w:t>
      </w:r>
      <w:r w:rsidR="000B52DD" w:rsidRPr="007F2689">
        <w:rPr>
          <w:rFonts w:eastAsia="Times New Roman" w:cstheme="minorHAnsi"/>
          <w:sz w:val="20"/>
          <w:lang w:eastAsia="en-GB"/>
        </w:rPr>
        <w:t>202</w:t>
      </w:r>
      <w:r w:rsidR="000472C8" w:rsidRPr="007F2689">
        <w:rPr>
          <w:rFonts w:eastAsia="Times New Roman" w:cstheme="minorHAnsi"/>
          <w:sz w:val="20"/>
          <w:lang w:eastAsia="en-GB"/>
        </w:rPr>
        <w:t>4</w:t>
      </w:r>
      <w:r w:rsidR="00DA1E6F" w:rsidRPr="007F2689">
        <w:rPr>
          <w:rFonts w:eastAsia="Times New Roman" w:cstheme="minorHAnsi"/>
          <w:sz w:val="20"/>
          <w:lang w:eastAsia="en-GB"/>
        </w:rPr>
        <w:t xml:space="preserve">. </w:t>
      </w:r>
    </w:p>
    <w:p w14:paraId="1248EEA2" w14:textId="77777777" w:rsidR="00DA1E6F" w:rsidRPr="00096B9F" w:rsidRDefault="00DA1E6F" w:rsidP="00DA1E6F">
      <w:pPr>
        <w:spacing w:after="0" w:line="240" w:lineRule="auto"/>
        <w:ind w:left="360"/>
        <w:rPr>
          <w:rFonts w:eastAsia="Times New Roman" w:cstheme="minorHAnsi"/>
          <w:sz w:val="20"/>
          <w:lang w:eastAsia="en-GB"/>
        </w:rPr>
      </w:pPr>
    </w:p>
    <w:p w14:paraId="12F767CA" w14:textId="0430CAAC" w:rsidR="00DA1E6F" w:rsidRPr="00096B9F" w:rsidRDefault="00DA1E6F" w:rsidP="00C27D4F">
      <w:pPr>
        <w:numPr>
          <w:ilvl w:val="0"/>
          <w:numId w:val="54"/>
        </w:numPr>
        <w:spacing w:after="0" w:line="240" w:lineRule="auto"/>
        <w:rPr>
          <w:rFonts w:eastAsia="Times New Roman" w:cstheme="minorHAnsi"/>
          <w:color w:val="C00000"/>
          <w:sz w:val="20"/>
          <w:lang w:eastAsia="en-GB"/>
        </w:rPr>
      </w:pPr>
      <w:r w:rsidRPr="00096B9F">
        <w:rPr>
          <w:rFonts w:eastAsia="Times New Roman" w:cstheme="minorHAnsi"/>
          <w:sz w:val="20"/>
          <w:lang w:eastAsia="en-GB"/>
        </w:rPr>
        <w:t>A member of the governing body is nominated to be responsible for liaising with Islington Council’s Local Authority Designated Officer (LADO)</w:t>
      </w:r>
      <w:r w:rsidR="00AC7D90">
        <w:rPr>
          <w:rFonts w:eastAsia="Times New Roman" w:cstheme="minorHAnsi"/>
          <w:sz w:val="20"/>
          <w:lang w:eastAsia="en-GB"/>
        </w:rPr>
        <w:t xml:space="preserve"> </w:t>
      </w:r>
      <w:r w:rsidR="00AC7D90" w:rsidRPr="000472C8">
        <w:rPr>
          <w:rFonts w:eastAsia="Times New Roman" w:cstheme="minorHAnsi"/>
          <w:sz w:val="20"/>
          <w:lang w:eastAsia="en-GB"/>
        </w:rPr>
        <w:t>0207 527 8101/02</w:t>
      </w:r>
      <w:r w:rsidRPr="000472C8">
        <w:rPr>
          <w:rFonts w:eastAsia="Times New Roman" w:cstheme="minorHAnsi"/>
          <w:sz w:val="20"/>
          <w:lang w:eastAsia="en-GB"/>
        </w:rPr>
        <w:t xml:space="preserve"> in</w:t>
      </w:r>
      <w:r w:rsidRPr="00096B9F">
        <w:rPr>
          <w:rFonts w:eastAsia="Times New Roman" w:cstheme="minorHAnsi"/>
          <w:sz w:val="20"/>
          <w:lang w:eastAsia="en-GB"/>
        </w:rPr>
        <w:t xml:space="preserve"> the event of allegations of abuse being made against the Headteacher.  This name of this governor is </w:t>
      </w:r>
      <w:r w:rsidR="00E56009" w:rsidRPr="00E56009">
        <w:rPr>
          <w:rFonts w:eastAsia="Times New Roman" w:cstheme="minorHAnsi"/>
          <w:sz w:val="20"/>
          <w:lang w:eastAsia="en-GB"/>
        </w:rPr>
        <w:t>Laura Popazzi.</w:t>
      </w:r>
    </w:p>
    <w:p w14:paraId="385566EE" w14:textId="77777777" w:rsidR="00DA1E6F" w:rsidRPr="00096B9F" w:rsidRDefault="00DA1E6F" w:rsidP="00DA1E6F">
      <w:pPr>
        <w:spacing w:after="0" w:line="240" w:lineRule="auto"/>
        <w:rPr>
          <w:rFonts w:eastAsia="Times New Roman" w:cstheme="minorHAnsi"/>
          <w:color w:val="C00000"/>
          <w:sz w:val="20"/>
          <w:lang w:eastAsia="en-GB"/>
        </w:rPr>
      </w:pPr>
    </w:p>
    <w:p w14:paraId="3F5A9B4B" w14:textId="31E5F14F" w:rsidR="00DA1E6F" w:rsidRPr="00096B9F" w:rsidRDefault="00DA1E6F" w:rsidP="00C27D4F">
      <w:pPr>
        <w:numPr>
          <w:ilvl w:val="0"/>
          <w:numId w:val="54"/>
        </w:numPr>
        <w:spacing w:after="0" w:line="240" w:lineRule="auto"/>
        <w:rPr>
          <w:rFonts w:eastAsia="Times New Roman" w:cstheme="minorHAnsi"/>
          <w:color w:val="C00000"/>
          <w:sz w:val="20"/>
          <w:lang w:eastAsia="en-GB"/>
        </w:rPr>
      </w:pPr>
      <w:r w:rsidRPr="00096B9F">
        <w:rPr>
          <w:rFonts w:eastAsia="Times New Roman" w:cstheme="minorHAnsi"/>
          <w:sz w:val="20"/>
          <w:lang w:eastAsia="en-GB"/>
        </w:rPr>
        <w:t xml:space="preserve">Governors are required to have an enhanced criminal records certificate from the DBS.  It is the responsibility of the governing body to apply for the certificate for any of their governors who does not already have one.  As governance is not a regulated activity, they do not need a barred list check, unless, in addition to their governance duties, they also engage in regulated activity. </w:t>
      </w:r>
    </w:p>
    <w:p w14:paraId="12045621" w14:textId="77777777" w:rsidR="00DA1E6F" w:rsidRPr="00096B9F" w:rsidRDefault="00DA1E6F" w:rsidP="00DA1E6F">
      <w:pPr>
        <w:spacing w:after="0" w:line="240" w:lineRule="auto"/>
        <w:ind w:left="720"/>
        <w:rPr>
          <w:rFonts w:eastAsia="Times New Roman" w:cstheme="minorHAnsi"/>
          <w:color w:val="C00000"/>
          <w:sz w:val="20"/>
          <w:lang w:eastAsia="en-GB"/>
        </w:rPr>
      </w:pPr>
    </w:p>
    <w:p w14:paraId="4B68E736" w14:textId="5D673D50" w:rsidR="00DA1E6F" w:rsidRPr="00D31518" w:rsidRDefault="00DA1E6F" w:rsidP="00C27D4F">
      <w:pPr>
        <w:numPr>
          <w:ilvl w:val="0"/>
          <w:numId w:val="54"/>
        </w:numPr>
        <w:spacing w:after="0" w:line="240" w:lineRule="auto"/>
        <w:rPr>
          <w:rFonts w:eastAsia="Times New Roman" w:cstheme="minorHAnsi"/>
          <w:color w:val="C00000"/>
          <w:sz w:val="20"/>
          <w:lang w:eastAsia="en-GB"/>
        </w:rPr>
      </w:pPr>
      <w:r w:rsidRPr="00096B9F">
        <w:rPr>
          <w:rFonts w:eastAsia="Times New Roman" w:cstheme="minorHAnsi"/>
          <w:sz w:val="20"/>
          <w:lang w:eastAsia="en-GB"/>
        </w:rPr>
        <w:t xml:space="preserve">For those staff engaged in management roles an additional check is required to ensure they are not prohibited under section 128 provisions. </w:t>
      </w:r>
      <w:r w:rsidRPr="00096B9F">
        <w:rPr>
          <w:rFonts w:eastAsia="Times New Roman" w:cstheme="minorHAnsi"/>
          <w:sz w:val="20"/>
          <w:vertAlign w:val="superscript"/>
          <w:lang w:eastAsia="en-GB"/>
        </w:rPr>
        <w:footnoteReference w:id="4"/>
      </w:r>
      <w:r w:rsidRPr="00096B9F">
        <w:rPr>
          <w:rFonts w:eastAsia="Times New Roman" w:cstheme="minorHAnsi"/>
          <w:sz w:val="20"/>
          <w:lang w:eastAsia="en-GB"/>
        </w:rPr>
        <w:t xml:space="preserve"> This includes </w:t>
      </w:r>
      <w:r w:rsidR="00D201DE">
        <w:rPr>
          <w:rFonts w:eastAsia="Times New Roman" w:cstheme="minorHAnsi"/>
          <w:sz w:val="20"/>
          <w:lang w:eastAsia="en-GB"/>
        </w:rPr>
        <w:t xml:space="preserve">all </w:t>
      </w:r>
      <w:r w:rsidRPr="00D31518">
        <w:rPr>
          <w:rFonts w:eastAsia="Times New Roman" w:cstheme="minorHAnsi"/>
          <w:sz w:val="20"/>
          <w:lang w:eastAsia="en-GB"/>
        </w:rPr>
        <w:t>governors</w:t>
      </w:r>
      <w:r w:rsidR="00D201DE" w:rsidRPr="00D31518">
        <w:rPr>
          <w:rFonts w:eastAsia="Times New Roman" w:cstheme="minorHAnsi"/>
          <w:sz w:val="20"/>
          <w:lang w:eastAsia="en-GB"/>
        </w:rPr>
        <w:t xml:space="preserve"> in maintained </w:t>
      </w:r>
      <w:r w:rsidR="00DC28A2" w:rsidRPr="00D31518">
        <w:rPr>
          <w:rFonts w:eastAsia="Times New Roman" w:cstheme="minorHAnsi"/>
          <w:sz w:val="20"/>
          <w:lang w:eastAsia="en-GB"/>
        </w:rPr>
        <w:t>Setting</w:t>
      </w:r>
      <w:r w:rsidR="00D201DE" w:rsidRPr="00D31518">
        <w:rPr>
          <w:rFonts w:eastAsia="Times New Roman" w:cstheme="minorHAnsi"/>
          <w:sz w:val="20"/>
          <w:lang w:eastAsia="en-GB"/>
        </w:rPr>
        <w:t>s.</w:t>
      </w:r>
    </w:p>
    <w:p w14:paraId="127AD770" w14:textId="77777777" w:rsidR="00DA1E6F" w:rsidRPr="00096B9F" w:rsidRDefault="00DA1E6F" w:rsidP="00DA1E6F">
      <w:pPr>
        <w:spacing w:after="0" w:line="240" w:lineRule="auto"/>
        <w:ind w:left="360"/>
        <w:rPr>
          <w:rFonts w:eastAsia="Times New Roman" w:cstheme="minorHAnsi"/>
          <w:sz w:val="20"/>
          <w:lang w:eastAsia="en-GB"/>
        </w:rPr>
      </w:pPr>
    </w:p>
    <w:p w14:paraId="0DA7AED8" w14:textId="2D11A30E" w:rsidR="00DA1E6F" w:rsidRPr="000472C8" w:rsidRDefault="00DA1E6F" w:rsidP="00C27D4F">
      <w:pPr>
        <w:numPr>
          <w:ilvl w:val="0"/>
          <w:numId w:val="54"/>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Designated Safeguarding Governor is responsible for liaising with the Headteacher and DSL regarding </w:t>
      </w:r>
      <w:r w:rsidR="00D31518" w:rsidRPr="000472C8">
        <w:rPr>
          <w:rFonts w:eastAsia="Times New Roman" w:cstheme="minorHAnsi"/>
          <w:sz w:val="20"/>
          <w:lang w:eastAsia="en-GB"/>
        </w:rPr>
        <w:t xml:space="preserve">safeguarding and </w:t>
      </w:r>
      <w:r w:rsidRPr="000472C8">
        <w:rPr>
          <w:rFonts w:eastAsia="Times New Roman" w:cstheme="minorHAnsi"/>
          <w:sz w:val="20"/>
          <w:lang w:eastAsia="en-GB"/>
        </w:rPr>
        <w:t xml:space="preserve">child protection issues.  </w:t>
      </w:r>
      <w:r w:rsidRPr="000472C8">
        <w:rPr>
          <w:rFonts w:eastAsia="Times New Roman" w:cstheme="minorHAnsi"/>
          <w:b/>
          <w:sz w:val="20"/>
          <w:lang w:eastAsia="en-GB"/>
        </w:rPr>
        <w:t>This is a strategic role rather than operational – they will not be involved in concerns about individual pupils.</w:t>
      </w:r>
    </w:p>
    <w:p w14:paraId="74EB4F0F" w14:textId="77777777" w:rsidR="00DA1E6F" w:rsidRPr="00096B9F" w:rsidRDefault="00DA1E6F" w:rsidP="00DA1E6F">
      <w:pPr>
        <w:spacing w:after="0" w:line="240" w:lineRule="auto"/>
        <w:ind w:left="360"/>
        <w:rPr>
          <w:rFonts w:eastAsia="Times New Roman" w:cstheme="minorHAnsi"/>
          <w:sz w:val="20"/>
          <w:lang w:eastAsia="en-GB"/>
        </w:rPr>
      </w:pPr>
    </w:p>
    <w:p w14:paraId="0244F44E" w14:textId="1567CCF3" w:rsidR="00DA1E6F" w:rsidRPr="00096B9F" w:rsidRDefault="00DA1E6F" w:rsidP="00C27D4F">
      <w:pPr>
        <w:numPr>
          <w:ilvl w:val="0"/>
          <w:numId w:val="54"/>
        </w:numPr>
        <w:spacing w:after="0" w:line="240" w:lineRule="auto"/>
        <w:rPr>
          <w:rFonts w:eastAsia="Times New Roman" w:cstheme="minorHAnsi"/>
          <w:sz w:val="20"/>
          <w:lang w:eastAsia="en-GB"/>
        </w:rPr>
      </w:pPr>
      <w:r w:rsidRPr="00096B9F">
        <w:rPr>
          <w:rFonts w:eastAsia="Times New Roman" w:cstheme="minorHAnsi"/>
          <w:sz w:val="20"/>
          <w:lang w:eastAsia="en-GB"/>
        </w:rPr>
        <w:t xml:space="preserve">Whilst the Governing Body holds overall responsibility for the child protection and safeguarding functions of the </w:t>
      </w:r>
      <w:r w:rsidR="00DC28A2">
        <w:rPr>
          <w:rFonts w:eastAsia="Times New Roman" w:cstheme="minorHAnsi"/>
          <w:sz w:val="20"/>
          <w:lang w:eastAsia="en-GB"/>
        </w:rPr>
        <w:t>Setting</w:t>
      </w:r>
      <w:r w:rsidRPr="00096B9F">
        <w:rPr>
          <w:rFonts w:eastAsia="Times New Roman" w:cstheme="minorHAnsi"/>
          <w:sz w:val="20"/>
          <w:lang w:eastAsia="en-GB"/>
        </w:rPr>
        <w:t xml:space="preserve">, the day to day operational responsibility rests with the Headteacher. </w:t>
      </w:r>
    </w:p>
    <w:p w14:paraId="2A5CFF92" w14:textId="77777777" w:rsidR="00DA1E6F" w:rsidRPr="00096B9F" w:rsidRDefault="00DA1E6F" w:rsidP="00DA1E6F">
      <w:pPr>
        <w:spacing w:after="0" w:line="240" w:lineRule="auto"/>
        <w:rPr>
          <w:rFonts w:eastAsia="Times New Roman" w:cstheme="minorHAnsi"/>
          <w:sz w:val="20"/>
          <w:lang w:eastAsia="en-GB"/>
        </w:rPr>
      </w:pPr>
    </w:p>
    <w:p w14:paraId="4CC55676" w14:textId="1B20780E" w:rsidR="00DA1E6F" w:rsidRPr="00096B9F" w:rsidRDefault="00096B9F" w:rsidP="00096B9F">
      <w:pPr>
        <w:pStyle w:val="Heading2"/>
        <w:rPr>
          <w:rFonts w:asciiTheme="minorHAnsi" w:hAnsiTheme="minorHAnsi" w:cstheme="minorHAnsi"/>
        </w:rPr>
      </w:pPr>
      <w:bookmarkStart w:id="26" w:name="_Toc506815339"/>
      <w:bookmarkStart w:id="27" w:name="_Toc173413558"/>
      <w:r>
        <w:rPr>
          <w:rFonts w:asciiTheme="minorHAnsi" w:hAnsiTheme="minorHAnsi" w:cstheme="minorHAnsi"/>
        </w:rPr>
        <w:t>The</w:t>
      </w:r>
      <w:r w:rsidR="00DA1E6F" w:rsidRPr="00096B9F">
        <w:rPr>
          <w:rFonts w:asciiTheme="minorHAnsi" w:hAnsiTheme="minorHAnsi" w:cstheme="minorHAnsi"/>
        </w:rPr>
        <w:t xml:space="preserve"> Headteacher</w:t>
      </w:r>
      <w:bookmarkEnd w:id="26"/>
      <w:bookmarkEnd w:id="27"/>
    </w:p>
    <w:p w14:paraId="4992D637" w14:textId="77777777" w:rsidR="00DA1E6F" w:rsidRPr="00096B9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 xml:space="preserve">The Headteacher is responsible for ensuring that: </w:t>
      </w:r>
    </w:p>
    <w:p w14:paraId="2130E4A8" w14:textId="771717E6" w:rsidR="00DA1E6F" w:rsidRPr="000472C8" w:rsidRDefault="00DA1E6F" w:rsidP="00C27D4F">
      <w:pPr>
        <w:numPr>
          <w:ilvl w:val="0"/>
          <w:numId w:val="56"/>
        </w:numPr>
        <w:spacing w:after="0" w:line="240" w:lineRule="auto"/>
        <w:rPr>
          <w:rFonts w:eastAsia="Times New Roman" w:cstheme="minorHAnsi"/>
          <w:sz w:val="20"/>
          <w:lang w:eastAsia="en-GB"/>
        </w:rPr>
      </w:pPr>
      <w:r w:rsidRPr="000472C8">
        <w:rPr>
          <w:rFonts w:eastAsia="Times New Roman" w:cstheme="minorHAnsi"/>
          <w:sz w:val="20"/>
          <w:lang w:eastAsia="en-GB"/>
        </w:rPr>
        <w:t>this child protection policy and other relevant policies and procedures, adopted by the Governing Body, are fully implemented and followed by all staff</w:t>
      </w:r>
      <w:r w:rsidR="00234396" w:rsidRPr="000472C8">
        <w:rPr>
          <w:rFonts w:eastAsia="Times New Roman" w:cstheme="minorHAnsi"/>
          <w:sz w:val="20"/>
          <w:lang w:eastAsia="en-GB"/>
        </w:rPr>
        <w:t xml:space="preserve"> including volunteers</w:t>
      </w:r>
    </w:p>
    <w:p w14:paraId="6BC0D15A" w14:textId="5D1AB3CE" w:rsidR="00DA1E6F" w:rsidRPr="00096B9F" w:rsidRDefault="00DA1E6F" w:rsidP="00C27D4F">
      <w:pPr>
        <w:numPr>
          <w:ilvl w:val="0"/>
          <w:numId w:val="56"/>
        </w:numPr>
        <w:spacing w:after="0" w:line="240" w:lineRule="auto"/>
        <w:rPr>
          <w:rFonts w:eastAsia="Times New Roman" w:cstheme="minorHAnsi"/>
          <w:sz w:val="20"/>
          <w:lang w:eastAsia="en-GB"/>
        </w:rPr>
      </w:pPr>
      <w:r w:rsidRPr="00096B9F">
        <w:rPr>
          <w:rFonts w:eastAsia="Times New Roman" w:cstheme="minorHAnsi"/>
          <w:sz w:val="20"/>
          <w:lang w:eastAsia="en-GB"/>
        </w:rPr>
        <w:t>sufficient resources and time are available to enable the DSL</w:t>
      </w:r>
      <w:r w:rsidR="00D201DE">
        <w:rPr>
          <w:rFonts w:eastAsia="Times New Roman" w:cstheme="minorHAnsi"/>
          <w:sz w:val="20"/>
          <w:lang w:eastAsia="en-GB"/>
        </w:rPr>
        <w:t xml:space="preserve"> </w:t>
      </w:r>
      <w:r w:rsidR="00D201DE" w:rsidRPr="00DF055B">
        <w:rPr>
          <w:rFonts w:eastAsia="Times New Roman" w:cstheme="minorHAnsi"/>
          <w:sz w:val="20"/>
          <w:lang w:eastAsia="en-GB"/>
        </w:rPr>
        <w:t>team</w:t>
      </w:r>
      <w:r w:rsidR="00D201DE">
        <w:rPr>
          <w:rFonts w:eastAsia="Times New Roman" w:cstheme="minorHAnsi"/>
          <w:sz w:val="20"/>
          <w:lang w:eastAsia="en-GB"/>
        </w:rPr>
        <w:t xml:space="preserve"> t</w:t>
      </w:r>
      <w:r w:rsidRPr="00096B9F">
        <w:rPr>
          <w:rFonts w:eastAsia="Times New Roman" w:cstheme="minorHAnsi"/>
          <w:sz w:val="20"/>
          <w:lang w:eastAsia="en-GB"/>
        </w:rPr>
        <w:t>o carry out their duties and case holding staff are able to take part in strategy discussions/meetings, initial and review child protection conferences, core group and Team around the Child Meetings and other inter-agency meetings which contribute to the assessment of children including writing reports for conferences</w:t>
      </w:r>
    </w:p>
    <w:p w14:paraId="5F2C5F1B" w14:textId="31CED972" w:rsidR="00DA1E6F" w:rsidRPr="00096B9F" w:rsidRDefault="00DA1E6F" w:rsidP="00C27D4F">
      <w:pPr>
        <w:numPr>
          <w:ilvl w:val="0"/>
          <w:numId w:val="56"/>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concerns about poor or unsafe practice regarding children, will be addressed sensitively and in a timely manner in accordance with the whistle blowing policy. </w:t>
      </w:r>
    </w:p>
    <w:p w14:paraId="444980ED" w14:textId="1AE30DAA" w:rsidR="00DA1E6F" w:rsidRPr="00D201DE" w:rsidRDefault="00DA1E6F" w:rsidP="00C27D4F">
      <w:pPr>
        <w:numPr>
          <w:ilvl w:val="0"/>
          <w:numId w:val="56"/>
        </w:numPr>
        <w:spacing w:after="0" w:line="240" w:lineRule="auto"/>
        <w:rPr>
          <w:rFonts w:eastAsia="Times New Roman" w:cstheme="minorHAnsi"/>
          <w:sz w:val="20"/>
          <w:lang w:eastAsia="en-GB"/>
        </w:rPr>
      </w:pPr>
      <w:r w:rsidRPr="00D201DE">
        <w:rPr>
          <w:rFonts w:eastAsia="Times New Roman" w:cstheme="minorHAnsi"/>
          <w:sz w:val="20"/>
          <w:lang w:eastAsia="en-GB"/>
        </w:rPr>
        <w:t xml:space="preserve">there are robust systems in place to cover for the DSL’s planned and unplanned absences from the </w:t>
      </w:r>
      <w:r w:rsidR="00DC28A2">
        <w:rPr>
          <w:rFonts w:eastAsia="Times New Roman" w:cstheme="minorHAnsi"/>
          <w:sz w:val="20"/>
          <w:lang w:eastAsia="en-GB"/>
        </w:rPr>
        <w:t>Setting</w:t>
      </w:r>
      <w:r w:rsidRPr="00D201DE">
        <w:rPr>
          <w:rFonts w:eastAsia="Times New Roman" w:cstheme="minorHAnsi"/>
          <w:sz w:val="20"/>
          <w:lang w:eastAsia="en-GB"/>
        </w:rPr>
        <w:t>, including having Deputy DSLs who have the role added to their job descriptions.</w:t>
      </w:r>
    </w:p>
    <w:p w14:paraId="52E3D013" w14:textId="77777777" w:rsidR="00DA1E6F" w:rsidRPr="00096B9F" w:rsidRDefault="00DA1E6F" w:rsidP="00DA1E6F">
      <w:pPr>
        <w:spacing w:after="0" w:line="240" w:lineRule="auto"/>
        <w:rPr>
          <w:rFonts w:eastAsia="Times New Roman" w:cstheme="minorHAnsi"/>
          <w:sz w:val="20"/>
          <w:lang w:eastAsia="en-GB"/>
        </w:rPr>
      </w:pPr>
    </w:p>
    <w:p w14:paraId="08B249CA" w14:textId="77777777" w:rsidR="00DA1E6F" w:rsidRPr="00815469" w:rsidRDefault="00DA1E6F" w:rsidP="00815469">
      <w:pPr>
        <w:pStyle w:val="Heading2"/>
        <w:rPr>
          <w:rFonts w:ascii="Calibri" w:hAnsi="Calibri" w:cs="Calibri"/>
        </w:rPr>
      </w:pPr>
      <w:bookmarkStart w:id="28" w:name="_Toc506815340"/>
      <w:bookmarkStart w:id="29" w:name="_Toc173413559"/>
      <w:r w:rsidRPr="00A078C6">
        <w:rPr>
          <w:rFonts w:ascii="Calibri" w:hAnsi="Calibri" w:cs="Calibri"/>
        </w:rPr>
        <w:t>Designated Safeguarding Lead</w:t>
      </w:r>
      <w:r w:rsidR="003074FB" w:rsidRPr="00A078C6">
        <w:rPr>
          <w:rFonts w:ascii="Calibri" w:hAnsi="Calibri" w:cs="Calibri"/>
        </w:rPr>
        <w:t xml:space="preserve"> and Deputies</w:t>
      </w:r>
      <w:r w:rsidRPr="00A078C6">
        <w:rPr>
          <w:rFonts w:ascii="Calibri" w:hAnsi="Calibri" w:cs="Calibri"/>
        </w:rPr>
        <w:t xml:space="preserve"> (DSL)</w:t>
      </w:r>
      <w:bookmarkEnd w:id="28"/>
      <w:bookmarkEnd w:id="29"/>
    </w:p>
    <w:p w14:paraId="44AE1BC7" w14:textId="7D280AFD" w:rsidR="00DA1E6F" w:rsidRPr="00552724" w:rsidRDefault="005043F6" w:rsidP="00C27D4F">
      <w:pPr>
        <w:numPr>
          <w:ilvl w:val="0"/>
          <w:numId w:val="57"/>
        </w:numPr>
        <w:spacing w:after="0" w:line="240" w:lineRule="auto"/>
        <w:rPr>
          <w:rFonts w:eastAsia="Times New Roman" w:cstheme="minorHAnsi"/>
          <w:sz w:val="20"/>
          <w:lang w:eastAsia="en-GB"/>
        </w:rPr>
      </w:pPr>
      <w:r>
        <w:rPr>
          <w:rFonts w:eastAsia="Times New Roman" w:cstheme="minorHAnsi"/>
          <w:sz w:val="20"/>
          <w:lang w:eastAsia="en-GB"/>
        </w:rPr>
        <w:t>We</w:t>
      </w:r>
      <w:r w:rsidR="00DA1E6F" w:rsidRPr="00552724">
        <w:rPr>
          <w:rFonts w:eastAsia="Times New Roman" w:cstheme="minorHAnsi"/>
          <w:sz w:val="20"/>
          <w:lang w:eastAsia="en-GB"/>
        </w:rPr>
        <w:t xml:space="preserve"> ha</w:t>
      </w:r>
      <w:r>
        <w:rPr>
          <w:rFonts w:eastAsia="Times New Roman" w:cstheme="minorHAnsi"/>
          <w:sz w:val="20"/>
          <w:lang w:eastAsia="en-GB"/>
        </w:rPr>
        <w:t>ve</w:t>
      </w:r>
      <w:r w:rsidR="00DA1E6F" w:rsidRPr="00552724">
        <w:rPr>
          <w:rFonts w:eastAsia="Times New Roman" w:cstheme="minorHAnsi"/>
          <w:sz w:val="20"/>
          <w:lang w:eastAsia="en-GB"/>
        </w:rPr>
        <w:t xml:space="preserve"> appointed a member of the senior leadership team</w:t>
      </w:r>
      <w:r w:rsidR="00E56009">
        <w:rPr>
          <w:rFonts w:eastAsia="Times New Roman" w:cstheme="minorHAnsi"/>
          <w:sz w:val="20"/>
          <w:lang w:eastAsia="en-GB"/>
        </w:rPr>
        <w:t xml:space="preserve">, Tracey Gulliford Assistant Head, </w:t>
      </w:r>
      <w:r w:rsidR="00DA1E6F" w:rsidRPr="00552724">
        <w:rPr>
          <w:rFonts w:eastAsia="Times New Roman" w:cstheme="minorHAnsi"/>
          <w:sz w:val="20"/>
          <w:lang w:eastAsia="en-GB"/>
        </w:rPr>
        <w:t xml:space="preserve">as the DSL. The </w:t>
      </w:r>
      <w:r w:rsidR="00A078C6" w:rsidRPr="000472C8">
        <w:rPr>
          <w:rFonts w:eastAsia="Times New Roman" w:cstheme="minorHAnsi"/>
          <w:sz w:val="20"/>
          <w:lang w:eastAsia="en-GB"/>
        </w:rPr>
        <w:t>senior</w:t>
      </w:r>
      <w:r w:rsidR="00A078C6" w:rsidRPr="00552724">
        <w:rPr>
          <w:rFonts w:eastAsia="Times New Roman" w:cstheme="minorHAnsi"/>
          <w:sz w:val="20"/>
          <w:lang w:eastAsia="en-GB"/>
        </w:rPr>
        <w:t xml:space="preserve"> </w:t>
      </w:r>
      <w:r w:rsidR="00DA1E6F" w:rsidRPr="00552724">
        <w:rPr>
          <w:rFonts w:eastAsia="Times New Roman" w:cstheme="minorHAnsi"/>
          <w:sz w:val="20"/>
          <w:lang w:eastAsia="en-GB"/>
        </w:rPr>
        <w:t xml:space="preserve">DSL has the overall responsibility for the </w:t>
      </w:r>
      <w:r w:rsidR="000472C8" w:rsidRPr="00552724">
        <w:rPr>
          <w:rFonts w:eastAsia="Times New Roman" w:cstheme="minorHAnsi"/>
          <w:sz w:val="20"/>
          <w:lang w:eastAsia="en-GB"/>
        </w:rPr>
        <w:t>day-to-day</w:t>
      </w:r>
      <w:r w:rsidR="00DA1E6F" w:rsidRPr="00552724">
        <w:rPr>
          <w:rFonts w:eastAsia="Times New Roman" w:cstheme="minorHAnsi"/>
          <w:sz w:val="20"/>
          <w:lang w:eastAsia="en-GB"/>
        </w:rPr>
        <w:t xml:space="preserve"> oversight of safeguarding and child protection systems in</w:t>
      </w:r>
      <w:r w:rsidR="00E56009">
        <w:rPr>
          <w:rFonts w:eastAsia="Times New Roman" w:cstheme="minorHAnsi"/>
          <w:sz w:val="20"/>
          <w:lang w:eastAsia="en-GB"/>
        </w:rPr>
        <w:t xml:space="preserve"> the s</w:t>
      </w:r>
      <w:r w:rsidR="00DC28A2" w:rsidRPr="00552724">
        <w:rPr>
          <w:rFonts w:eastAsia="Times New Roman" w:cstheme="minorHAnsi"/>
          <w:sz w:val="20"/>
          <w:lang w:eastAsia="en-GB"/>
        </w:rPr>
        <w:t>etting</w:t>
      </w:r>
      <w:r w:rsidR="00DA1E6F" w:rsidRPr="00552724">
        <w:rPr>
          <w:rFonts w:eastAsia="Times New Roman" w:cstheme="minorHAnsi"/>
          <w:sz w:val="20"/>
          <w:lang w:eastAsia="en-GB"/>
        </w:rPr>
        <w:t xml:space="preserve">. The </w:t>
      </w:r>
      <w:r w:rsidR="000472C8" w:rsidRPr="00552724">
        <w:rPr>
          <w:rFonts w:eastAsia="Times New Roman" w:cstheme="minorHAnsi"/>
          <w:sz w:val="20"/>
          <w:lang w:eastAsia="en-GB"/>
        </w:rPr>
        <w:t>setting</w:t>
      </w:r>
      <w:r w:rsidR="00DA1E6F" w:rsidRPr="00552724">
        <w:rPr>
          <w:rFonts w:eastAsia="Times New Roman" w:cstheme="minorHAnsi"/>
          <w:sz w:val="20"/>
          <w:lang w:eastAsia="en-GB"/>
        </w:rPr>
        <w:t xml:space="preserve"> has also identified additional staff to deputise for when the DSL is not available.</w:t>
      </w:r>
      <w:r w:rsidR="003074FB" w:rsidRPr="00552724">
        <w:rPr>
          <w:rFonts w:eastAsia="Times New Roman" w:cstheme="minorHAnsi"/>
          <w:sz w:val="20"/>
          <w:lang w:eastAsia="en-GB"/>
        </w:rPr>
        <w:t xml:space="preserve"> </w:t>
      </w:r>
    </w:p>
    <w:p w14:paraId="666C6C5E" w14:textId="324732D6" w:rsidR="00DA1E6F" w:rsidRPr="00096B9F" w:rsidRDefault="00DA1E6F" w:rsidP="00C27D4F">
      <w:pPr>
        <w:numPr>
          <w:ilvl w:val="0"/>
          <w:numId w:val="57"/>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DSL will undergo appropriate and specific training to provide them with the knowledge and skills required to carry out their role. This training will be approved by and meet the standards as required by Islington Safeguarding Children </w:t>
      </w:r>
      <w:r w:rsidR="00D201DE" w:rsidRPr="00552724">
        <w:rPr>
          <w:rFonts w:eastAsia="Times New Roman" w:cstheme="minorHAnsi"/>
          <w:sz w:val="20"/>
          <w:lang w:eastAsia="en-GB"/>
        </w:rPr>
        <w:t>Partnership</w:t>
      </w:r>
      <w:r w:rsidRPr="00552724">
        <w:rPr>
          <w:rFonts w:eastAsia="Times New Roman" w:cstheme="minorHAnsi"/>
          <w:sz w:val="20"/>
          <w:lang w:eastAsia="en-GB"/>
        </w:rPr>
        <w:t xml:space="preserve"> in line with guidance set out in Competence Still Matters, 2014. The DSL’s training will be updated</w:t>
      </w:r>
      <w:r w:rsidRPr="00096B9F">
        <w:rPr>
          <w:rFonts w:eastAsia="Times New Roman" w:cstheme="minorHAnsi"/>
          <w:sz w:val="20"/>
          <w:lang w:eastAsia="en-GB"/>
        </w:rPr>
        <w:t xml:space="preserve"> formally every two years but their knowledge and skills will be updated through a variety of methods </w:t>
      </w:r>
      <w:r w:rsidRPr="00E56009">
        <w:rPr>
          <w:rFonts w:eastAsia="Times New Roman" w:cstheme="minorHAnsi"/>
          <w:sz w:val="20"/>
          <w:lang w:eastAsia="en-GB"/>
        </w:rPr>
        <w:t xml:space="preserve">e.g. e-Bulletins, </w:t>
      </w:r>
      <w:r w:rsidR="003074FB" w:rsidRPr="00E56009">
        <w:rPr>
          <w:rFonts w:eastAsia="Times New Roman" w:cstheme="minorHAnsi"/>
          <w:sz w:val="20"/>
          <w:lang w:eastAsia="en-GB"/>
        </w:rPr>
        <w:t>the Safeguarding</w:t>
      </w:r>
      <w:r w:rsidR="00F63472" w:rsidRPr="00E56009">
        <w:rPr>
          <w:rFonts w:eastAsia="Times New Roman" w:cstheme="minorHAnsi"/>
          <w:sz w:val="20"/>
          <w:lang w:eastAsia="en-GB"/>
        </w:rPr>
        <w:t xml:space="preserve"> in Education</w:t>
      </w:r>
      <w:r w:rsidR="003074FB" w:rsidRPr="00E56009">
        <w:rPr>
          <w:rFonts w:eastAsia="Times New Roman" w:cstheme="minorHAnsi"/>
          <w:sz w:val="20"/>
          <w:lang w:eastAsia="en-GB"/>
        </w:rPr>
        <w:t xml:space="preserve"> Newsletter</w:t>
      </w:r>
      <w:r w:rsidR="00F63472" w:rsidRPr="00E56009">
        <w:rPr>
          <w:rFonts w:eastAsia="Times New Roman" w:cstheme="minorHAnsi"/>
          <w:sz w:val="20"/>
          <w:lang w:eastAsia="en-GB"/>
        </w:rPr>
        <w:t>/Blog</w:t>
      </w:r>
      <w:r w:rsidR="003074FB" w:rsidRPr="00E56009">
        <w:rPr>
          <w:rFonts w:eastAsia="Times New Roman" w:cstheme="minorHAnsi"/>
          <w:sz w:val="20"/>
          <w:lang w:eastAsia="en-GB"/>
        </w:rPr>
        <w:t xml:space="preserve">, </w:t>
      </w:r>
      <w:r w:rsidRPr="00E56009">
        <w:rPr>
          <w:rFonts w:eastAsia="Times New Roman" w:cstheme="minorHAnsi"/>
          <w:sz w:val="20"/>
          <w:lang w:eastAsia="en-GB"/>
        </w:rPr>
        <w:t>conferences, local meetings</w:t>
      </w:r>
      <w:r w:rsidR="003074FB" w:rsidRPr="00E56009">
        <w:rPr>
          <w:rFonts w:eastAsia="Times New Roman" w:cstheme="minorHAnsi"/>
          <w:sz w:val="20"/>
          <w:lang w:eastAsia="en-GB"/>
        </w:rPr>
        <w:t xml:space="preserve"> ie DSL Forum</w:t>
      </w:r>
      <w:r w:rsidRPr="00E56009">
        <w:rPr>
          <w:rFonts w:eastAsia="Times New Roman" w:cstheme="minorHAnsi"/>
          <w:sz w:val="20"/>
          <w:lang w:eastAsia="en-GB"/>
        </w:rPr>
        <w:t xml:space="preserve">, </w:t>
      </w:r>
      <w:r w:rsidR="00D201DE" w:rsidRPr="00E56009">
        <w:rPr>
          <w:rFonts w:eastAsia="Times New Roman" w:cstheme="minorHAnsi"/>
          <w:sz w:val="20"/>
          <w:lang w:eastAsia="en-GB"/>
        </w:rPr>
        <w:t>ISCP CP Refresher</w:t>
      </w:r>
      <w:r w:rsidRPr="00E56009">
        <w:rPr>
          <w:rFonts w:eastAsia="Times New Roman" w:cstheme="minorHAnsi"/>
          <w:sz w:val="20"/>
          <w:lang w:eastAsia="en-GB"/>
        </w:rPr>
        <w:t xml:space="preserve"> training</w:t>
      </w:r>
      <w:r w:rsidR="00E56009">
        <w:rPr>
          <w:rFonts w:eastAsia="Times New Roman" w:cstheme="minorHAnsi"/>
          <w:color w:val="C00000"/>
          <w:sz w:val="20"/>
          <w:lang w:eastAsia="en-GB"/>
        </w:rPr>
        <w:t xml:space="preserve"> </w:t>
      </w:r>
      <w:r w:rsidRPr="00096B9F">
        <w:rPr>
          <w:rFonts w:eastAsia="Times New Roman" w:cstheme="minorHAnsi"/>
          <w:sz w:val="20"/>
          <w:lang w:eastAsia="en-GB"/>
        </w:rPr>
        <w:t>at regular intervals, at least annually, to keep up with any developments relevant to their role.</w:t>
      </w:r>
    </w:p>
    <w:p w14:paraId="68865280" w14:textId="77777777" w:rsidR="00DA1E6F" w:rsidRPr="00096B9F" w:rsidRDefault="00DA1E6F" w:rsidP="00DA1E6F">
      <w:pPr>
        <w:spacing w:after="0" w:line="240" w:lineRule="auto"/>
        <w:rPr>
          <w:rFonts w:eastAsia="Times New Roman" w:cstheme="minorHAnsi"/>
          <w:sz w:val="20"/>
          <w:lang w:eastAsia="en-GB"/>
        </w:rPr>
      </w:pPr>
    </w:p>
    <w:p w14:paraId="761A1193" w14:textId="3671C57C" w:rsidR="009F3231" w:rsidRPr="007F2689" w:rsidRDefault="00DA1E6F" w:rsidP="00C27D4F">
      <w:pPr>
        <w:numPr>
          <w:ilvl w:val="0"/>
          <w:numId w:val="57"/>
        </w:numPr>
        <w:spacing w:after="0" w:line="240" w:lineRule="auto"/>
        <w:rPr>
          <w:rFonts w:eastAsia="Times New Roman" w:cstheme="minorHAnsi"/>
          <w:sz w:val="20"/>
          <w:lang w:eastAsia="en-GB"/>
        </w:rPr>
      </w:pPr>
      <w:r w:rsidRPr="00096B9F">
        <w:rPr>
          <w:rFonts w:eastAsia="Times New Roman" w:cstheme="minorHAnsi"/>
          <w:sz w:val="20"/>
          <w:lang w:eastAsia="en-GB"/>
        </w:rPr>
        <w:lastRenderedPageBreak/>
        <w:t xml:space="preserve">During term time the DSL will always be available (during normal </w:t>
      </w:r>
      <w:r w:rsidR="00406D72">
        <w:rPr>
          <w:rFonts w:eastAsia="Times New Roman" w:cstheme="minorHAnsi"/>
          <w:sz w:val="20"/>
          <w:lang w:eastAsia="en-GB"/>
        </w:rPr>
        <w:t>School</w:t>
      </w:r>
      <w:r w:rsidRPr="00096B9F">
        <w:rPr>
          <w:rFonts w:eastAsia="Times New Roman" w:cstheme="minorHAnsi"/>
          <w:sz w:val="20"/>
          <w:lang w:eastAsia="en-GB"/>
        </w:rPr>
        <w:t xml:space="preserve"> or college hours) for staff in </w:t>
      </w:r>
      <w:r w:rsidR="00DC28A2">
        <w:rPr>
          <w:rFonts w:eastAsia="Times New Roman" w:cstheme="minorHAnsi"/>
          <w:sz w:val="20"/>
          <w:lang w:eastAsia="en-GB"/>
        </w:rPr>
        <w:t>Setting</w:t>
      </w:r>
      <w:r w:rsidRPr="00096B9F">
        <w:rPr>
          <w:rFonts w:eastAsia="Times New Roman" w:cstheme="minorHAnsi"/>
          <w:sz w:val="20"/>
          <w:lang w:eastAsia="en-GB"/>
        </w:rPr>
        <w:t xml:space="preserve"> to discuss any </w:t>
      </w:r>
      <w:r w:rsidRPr="007F2689">
        <w:rPr>
          <w:rFonts w:eastAsia="Times New Roman" w:cstheme="minorHAnsi"/>
          <w:sz w:val="20"/>
          <w:lang w:eastAsia="en-GB"/>
        </w:rPr>
        <w:t xml:space="preserve">safeguarding concerns. </w:t>
      </w:r>
    </w:p>
    <w:p w14:paraId="6121319B" w14:textId="77777777" w:rsidR="009F3231" w:rsidRPr="007F2689" w:rsidRDefault="009F3231" w:rsidP="009F3231">
      <w:pPr>
        <w:pStyle w:val="ListParagraph"/>
        <w:rPr>
          <w:rFonts w:cstheme="minorHAnsi"/>
        </w:rPr>
      </w:pPr>
    </w:p>
    <w:p w14:paraId="28649DD2" w14:textId="12A35DD3" w:rsidR="009F3231" w:rsidRPr="007F2689" w:rsidRDefault="65045EF8" w:rsidP="6CF0291C">
      <w:pPr>
        <w:numPr>
          <w:ilvl w:val="0"/>
          <w:numId w:val="57"/>
        </w:numPr>
        <w:spacing w:after="0" w:line="240" w:lineRule="auto"/>
        <w:rPr>
          <w:rFonts w:eastAsia="Times New Roman"/>
          <w:sz w:val="20"/>
          <w:szCs w:val="20"/>
          <w:lang w:eastAsia="en-GB"/>
        </w:rPr>
      </w:pPr>
      <w:r w:rsidRPr="007F2689">
        <w:rPr>
          <w:rFonts w:eastAsia="Times New Roman"/>
          <w:sz w:val="20"/>
          <w:szCs w:val="20"/>
          <w:lang w:eastAsia="en-GB"/>
        </w:rPr>
        <w:t>In exceptional circumstances the DSL may only be available via video call or telephone</w:t>
      </w:r>
      <w:r w:rsidR="2215E14B" w:rsidRPr="007F2689">
        <w:rPr>
          <w:rFonts w:eastAsia="Times New Roman"/>
          <w:sz w:val="20"/>
          <w:szCs w:val="20"/>
          <w:lang w:eastAsia="en-GB"/>
        </w:rPr>
        <w:t xml:space="preserve"> and must ensure that there are clear and safe parameters in the use of this technology and will ensure the space is confidential, if the conversation is recorded and how this will be stored</w:t>
      </w:r>
      <w:r w:rsidRPr="007F2689">
        <w:rPr>
          <w:rFonts w:eastAsia="Times New Roman"/>
          <w:sz w:val="20"/>
          <w:szCs w:val="20"/>
          <w:lang w:eastAsia="en-GB"/>
        </w:rPr>
        <w:t>.</w:t>
      </w:r>
      <w:r w:rsidR="275DA3DD" w:rsidRPr="007F2689">
        <w:rPr>
          <w:rFonts w:eastAsia="Times New Roman"/>
          <w:sz w:val="20"/>
          <w:szCs w:val="20"/>
          <w:lang w:eastAsia="en-GB"/>
        </w:rPr>
        <w:t xml:space="preserve"> </w:t>
      </w:r>
    </w:p>
    <w:p w14:paraId="70582D51" w14:textId="77777777" w:rsidR="009F3231" w:rsidRDefault="009F3231" w:rsidP="009F3231">
      <w:pPr>
        <w:pStyle w:val="ListParagraph"/>
        <w:rPr>
          <w:rFonts w:cstheme="minorHAnsi"/>
        </w:rPr>
      </w:pPr>
    </w:p>
    <w:p w14:paraId="39E3B9B5" w14:textId="17E29E8E" w:rsidR="009F3231" w:rsidRPr="002E6D91" w:rsidRDefault="002E6D91" w:rsidP="00C27D4F">
      <w:pPr>
        <w:numPr>
          <w:ilvl w:val="0"/>
          <w:numId w:val="57"/>
        </w:numPr>
        <w:spacing w:after="0" w:line="240" w:lineRule="auto"/>
        <w:rPr>
          <w:rFonts w:eastAsia="Times New Roman" w:cstheme="minorHAnsi"/>
          <w:color w:val="FF0000"/>
          <w:sz w:val="20"/>
          <w:lang w:eastAsia="en-GB"/>
        </w:rPr>
      </w:pPr>
      <w:r w:rsidRPr="002E6D91">
        <w:rPr>
          <w:rFonts w:eastAsia="Times New Roman" w:cstheme="minorHAnsi"/>
          <w:sz w:val="20"/>
          <w:lang w:eastAsia="en-GB"/>
        </w:rPr>
        <w:t>The DSL, Deputy Head and Head Teacher will ensure that appropriate cover arrangements are in place during the school holidays.  Outside agencies are directed to address concerns to the following email address</w:t>
      </w:r>
      <w:r>
        <w:rPr>
          <w:rFonts w:eastAsia="Times New Roman" w:cstheme="minorHAnsi"/>
          <w:sz w:val="20"/>
          <w:lang w:eastAsia="en-GB"/>
        </w:rPr>
        <w:t xml:space="preserve">: </w:t>
      </w:r>
      <w:hyperlink r:id="rId52" w:history="1">
        <w:r w:rsidRPr="000E18D0">
          <w:rPr>
            <w:rStyle w:val="Hyperlink"/>
            <w:rFonts w:eastAsia="Times New Roman" w:cstheme="minorHAnsi"/>
            <w:sz w:val="20"/>
            <w:lang w:eastAsia="en-GB"/>
          </w:rPr>
          <w:t>safeguarding@pakeman.islington.sch.uk</w:t>
        </w:r>
      </w:hyperlink>
      <w:r>
        <w:rPr>
          <w:rFonts w:eastAsia="Times New Roman" w:cstheme="minorHAnsi"/>
          <w:color w:val="FF0000"/>
          <w:sz w:val="20"/>
          <w:lang w:eastAsia="en-GB"/>
        </w:rPr>
        <w:t xml:space="preserve"> </w:t>
      </w:r>
      <w:r w:rsidRPr="002E6D91">
        <w:rPr>
          <w:rFonts w:eastAsia="Times New Roman" w:cstheme="minorHAnsi"/>
          <w:sz w:val="20"/>
          <w:lang w:eastAsia="en-GB"/>
        </w:rPr>
        <w:t xml:space="preserve">which is monitored regularly. </w:t>
      </w:r>
    </w:p>
    <w:p w14:paraId="6BE96E52" w14:textId="77777777" w:rsidR="002E6D91" w:rsidRPr="00552724" w:rsidRDefault="002E6D91" w:rsidP="002E6D91">
      <w:pPr>
        <w:spacing w:after="0" w:line="240" w:lineRule="auto"/>
        <w:rPr>
          <w:rFonts w:eastAsia="Times New Roman" w:cstheme="minorHAnsi"/>
          <w:color w:val="FF0000"/>
          <w:sz w:val="20"/>
          <w:lang w:eastAsia="en-GB"/>
        </w:rPr>
      </w:pPr>
    </w:p>
    <w:p w14:paraId="21CA7B52" w14:textId="0E2C73C7" w:rsidR="00DA1E6F" w:rsidRPr="00096B9F" w:rsidRDefault="00DA1E6F" w:rsidP="00C27D4F">
      <w:pPr>
        <w:numPr>
          <w:ilvl w:val="0"/>
          <w:numId w:val="58"/>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DSL is the central contact point for all staff to discuss any safeguarding concerns and has lead responsibility for managing child protection referrals, safeguarding training and raising awareness of all child protection policies and procedures. They will ensure that everyone (including temporary staff, volunteers and contractors) is aware of this policy and our </w:t>
      </w:r>
      <w:r w:rsidRPr="000472C8">
        <w:rPr>
          <w:rFonts w:eastAsia="Times New Roman" w:cstheme="minorHAnsi"/>
          <w:sz w:val="20"/>
          <w:lang w:eastAsia="en-GB"/>
        </w:rPr>
        <w:t>procedures</w:t>
      </w:r>
      <w:r w:rsidR="008113B9" w:rsidRPr="000472C8">
        <w:rPr>
          <w:rFonts w:eastAsia="Times New Roman" w:cstheme="minorHAnsi"/>
          <w:sz w:val="20"/>
          <w:lang w:eastAsia="en-GB"/>
        </w:rPr>
        <w:t xml:space="preserve"> and related policies</w:t>
      </w:r>
      <w:r w:rsidRPr="00096B9F">
        <w:rPr>
          <w:rFonts w:eastAsia="Times New Roman" w:cstheme="minorHAnsi"/>
          <w:sz w:val="20"/>
          <w:lang w:eastAsia="en-GB"/>
        </w:rPr>
        <w:t xml:space="preserve"> and that they are followed at all times.  </w:t>
      </w:r>
    </w:p>
    <w:p w14:paraId="6FE9C7C3" w14:textId="77777777" w:rsidR="00DA1E6F" w:rsidRPr="00096B9F" w:rsidRDefault="00DA1E6F" w:rsidP="00DA1E6F">
      <w:pPr>
        <w:spacing w:after="0" w:line="240" w:lineRule="auto"/>
        <w:rPr>
          <w:rFonts w:eastAsia="Times New Roman" w:cstheme="minorHAnsi"/>
          <w:sz w:val="20"/>
          <w:lang w:eastAsia="en-GB"/>
        </w:rPr>
      </w:pPr>
    </w:p>
    <w:p w14:paraId="76A16EE9" w14:textId="30D98D5A" w:rsidR="00DA1E6F" w:rsidRPr="00F75226" w:rsidRDefault="00DA1E6F" w:rsidP="00C27D4F">
      <w:pPr>
        <w:numPr>
          <w:ilvl w:val="0"/>
          <w:numId w:val="58"/>
        </w:numPr>
        <w:spacing w:after="0" w:line="240" w:lineRule="auto"/>
        <w:rPr>
          <w:rFonts w:eastAsia="Times New Roman" w:cstheme="minorHAnsi"/>
          <w:sz w:val="20"/>
          <w:lang w:eastAsia="en-GB"/>
        </w:rPr>
      </w:pPr>
      <w:r w:rsidRPr="00096B9F">
        <w:rPr>
          <w:rFonts w:eastAsia="Times New Roman" w:cstheme="minorHAnsi"/>
          <w:sz w:val="20"/>
          <w:lang w:eastAsia="en-GB"/>
        </w:rPr>
        <w:t>The DSL maintains a confidential recording system for all safeguarding and child protection concerns and works</w:t>
      </w:r>
      <w:r w:rsidRPr="00096B9F">
        <w:rPr>
          <w:rFonts w:eastAsia="Calibri" w:cstheme="minorHAnsi"/>
          <w:sz w:val="20"/>
          <w:lang w:eastAsia="en-GB"/>
        </w:rPr>
        <w:t xml:space="preserve"> closely with  the Head of the Virtual </w:t>
      </w:r>
      <w:r w:rsidR="008113B9">
        <w:rPr>
          <w:rFonts w:eastAsia="Calibri" w:cstheme="minorHAnsi"/>
          <w:sz w:val="20"/>
          <w:lang w:eastAsia="en-GB"/>
        </w:rPr>
        <w:t>School</w:t>
      </w:r>
      <w:r w:rsidRPr="00096B9F">
        <w:rPr>
          <w:rFonts w:eastAsia="Calibri" w:cstheme="minorHAnsi"/>
          <w:sz w:val="20"/>
          <w:lang w:eastAsia="en-GB"/>
        </w:rPr>
        <w:t xml:space="preserve"> for all children who are looked after or have previously been looked after.</w:t>
      </w:r>
    </w:p>
    <w:p w14:paraId="6275F926" w14:textId="77777777" w:rsidR="00F75226" w:rsidRDefault="00F75226" w:rsidP="00F75226">
      <w:pPr>
        <w:pStyle w:val="ListParagraph"/>
        <w:rPr>
          <w:rFonts w:cstheme="minorHAnsi"/>
        </w:rPr>
      </w:pPr>
    </w:p>
    <w:p w14:paraId="53D8B4BD" w14:textId="251085B8" w:rsidR="00F75226" w:rsidRPr="008113B9" w:rsidRDefault="00F75226" w:rsidP="00C27D4F">
      <w:pPr>
        <w:numPr>
          <w:ilvl w:val="0"/>
          <w:numId w:val="58"/>
        </w:numPr>
        <w:spacing w:after="0" w:line="240" w:lineRule="auto"/>
        <w:rPr>
          <w:rFonts w:eastAsia="Times New Roman" w:cstheme="minorHAnsi"/>
          <w:sz w:val="20"/>
          <w:lang w:eastAsia="en-GB"/>
        </w:rPr>
      </w:pPr>
      <w:r w:rsidRPr="008113B9">
        <w:rPr>
          <w:rFonts w:eastAsia="Times New Roman" w:cstheme="minorHAnsi"/>
          <w:sz w:val="20"/>
          <w:lang w:eastAsia="en-GB"/>
        </w:rPr>
        <w:t xml:space="preserve">The DSL team will familiarise themselves with the extended role of the Virtual </w:t>
      </w:r>
      <w:r w:rsidR="008113B9" w:rsidRPr="008113B9">
        <w:rPr>
          <w:rFonts w:eastAsia="Times New Roman" w:cstheme="minorHAnsi"/>
          <w:sz w:val="20"/>
          <w:lang w:eastAsia="en-GB"/>
        </w:rPr>
        <w:t>School</w:t>
      </w:r>
      <w:r w:rsidRPr="008113B9">
        <w:rPr>
          <w:rFonts w:eastAsia="Times New Roman" w:cstheme="minorHAnsi"/>
          <w:sz w:val="20"/>
          <w:lang w:eastAsia="en-GB"/>
        </w:rPr>
        <w:t xml:space="preserve"> Head</w:t>
      </w:r>
      <w:r w:rsidR="002E6D91">
        <w:rPr>
          <w:rFonts w:eastAsia="Times New Roman" w:cstheme="minorHAnsi"/>
          <w:sz w:val="20"/>
          <w:lang w:eastAsia="en-GB"/>
        </w:rPr>
        <w:t>.</w:t>
      </w:r>
    </w:p>
    <w:p w14:paraId="2A28D037" w14:textId="77777777" w:rsidR="00DA1E6F" w:rsidRPr="00096B9F" w:rsidRDefault="00DA1E6F" w:rsidP="00DA1E6F">
      <w:pPr>
        <w:spacing w:after="0" w:line="240" w:lineRule="auto"/>
        <w:rPr>
          <w:rFonts w:eastAsia="Times New Roman" w:cstheme="minorHAnsi"/>
          <w:sz w:val="20"/>
          <w:lang w:eastAsia="en-GB"/>
        </w:rPr>
      </w:pPr>
    </w:p>
    <w:p w14:paraId="7AC89349" w14:textId="05E6BD63" w:rsidR="00DA1E6F" w:rsidRPr="00096B9F" w:rsidRDefault="00DA1E6F" w:rsidP="00C27D4F">
      <w:pPr>
        <w:numPr>
          <w:ilvl w:val="0"/>
          <w:numId w:val="58"/>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DSL ensures that the </w:t>
      </w:r>
      <w:r w:rsidR="00DC28A2">
        <w:rPr>
          <w:rFonts w:eastAsia="Times New Roman" w:cstheme="minorHAnsi"/>
          <w:sz w:val="20"/>
          <w:lang w:eastAsia="en-GB"/>
        </w:rPr>
        <w:t>Setting</w:t>
      </w:r>
      <w:r w:rsidRPr="00096B9F">
        <w:rPr>
          <w:rFonts w:eastAsia="Times New Roman" w:cstheme="minorHAnsi"/>
          <w:sz w:val="20"/>
          <w:lang w:eastAsia="en-GB"/>
        </w:rPr>
        <w:t xml:space="preserve"> provides reports/updates and is appropriately represented at inter-agency safeguarding meetings (including Child Protection conferences and Team around the Child Meetings)</w:t>
      </w:r>
      <w:r w:rsidR="002E6D91">
        <w:rPr>
          <w:rFonts w:eastAsia="Times New Roman" w:cstheme="minorHAnsi"/>
          <w:sz w:val="20"/>
          <w:lang w:eastAsia="en-GB"/>
        </w:rPr>
        <w:t>.</w:t>
      </w:r>
    </w:p>
    <w:p w14:paraId="7BC75865" w14:textId="77777777" w:rsidR="003074FB" w:rsidRPr="00096B9F" w:rsidRDefault="003074FB" w:rsidP="003074FB">
      <w:pPr>
        <w:pStyle w:val="ListParagraph"/>
        <w:rPr>
          <w:rFonts w:asciiTheme="minorHAnsi" w:hAnsiTheme="minorHAnsi" w:cstheme="minorHAnsi"/>
          <w:sz w:val="18"/>
        </w:rPr>
      </w:pPr>
    </w:p>
    <w:p w14:paraId="299704B7" w14:textId="77777777" w:rsidR="003074FB" w:rsidRPr="00815469" w:rsidRDefault="003074FB" w:rsidP="00815469">
      <w:pPr>
        <w:pStyle w:val="Heading2"/>
        <w:rPr>
          <w:rFonts w:asciiTheme="minorHAnsi" w:hAnsiTheme="minorHAnsi" w:cstheme="minorHAnsi"/>
        </w:rPr>
      </w:pPr>
      <w:bookmarkStart w:id="30" w:name="_Toc173413560"/>
      <w:r w:rsidRPr="00815469">
        <w:rPr>
          <w:rFonts w:asciiTheme="minorHAnsi" w:hAnsiTheme="minorHAnsi" w:cstheme="minorHAnsi"/>
        </w:rPr>
        <w:t>Additional responsibilities for the DSL:</w:t>
      </w:r>
      <w:bookmarkEnd w:id="30"/>
    </w:p>
    <w:p w14:paraId="219CBB39" w14:textId="77777777" w:rsidR="003074FB" w:rsidRDefault="003074FB" w:rsidP="00C27D4F">
      <w:pPr>
        <w:pStyle w:val="ListParagraph"/>
        <w:numPr>
          <w:ilvl w:val="0"/>
          <w:numId w:val="111"/>
        </w:numPr>
        <w:spacing w:after="160" w:line="259" w:lineRule="auto"/>
        <w:contextualSpacing/>
        <w:rPr>
          <w:rFonts w:asciiTheme="minorHAnsi" w:hAnsiTheme="minorHAnsi" w:cstheme="minorHAnsi"/>
        </w:rPr>
      </w:pPr>
      <w:r w:rsidRPr="00C2709E">
        <w:rPr>
          <w:rFonts w:asciiTheme="minorHAnsi" w:hAnsiTheme="minorHAnsi" w:cstheme="minorHAnsi"/>
        </w:rPr>
        <w:t>Responsibility for online safety as well as safeguarding and child protection</w:t>
      </w:r>
    </w:p>
    <w:p w14:paraId="7716304D" w14:textId="7D1A074D" w:rsidR="00754914" w:rsidRPr="000472C8" w:rsidRDefault="00754914" w:rsidP="00C27D4F">
      <w:pPr>
        <w:pStyle w:val="ListParagraph"/>
        <w:numPr>
          <w:ilvl w:val="0"/>
          <w:numId w:val="111"/>
        </w:numPr>
        <w:spacing w:after="160" w:line="259" w:lineRule="auto"/>
        <w:contextualSpacing/>
        <w:rPr>
          <w:rFonts w:asciiTheme="minorHAnsi" w:hAnsiTheme="minorHAnsi" w:cstheme="minorHAnsi"/>
        </w:rPr>
      </w:pPr>
      <w:r w:rsidRPr="000472C8">
        <w:rPr>
          <w:rFonts w:asciiTheme="minorHAnsi" w:hAnsiTheme="minorHAnsi" w:cstheme="minorHAnsi"/>
        </w:rPr>
        <w:t>Responsibility for filtering and monitoring</w:t>
      </w:r>
    </w:p>
    <w:p w14:paraId="14C72BE9" w14:textId="77777777" w:rsidR="003074FB" w:rsidRPr="00C2709E" w:rsidRDefault="003074FB" w:rsidP="00C27D4F">
      <w:pPr>
        <w:pStyle w:val="ListParagraph"/>
        <w:numPr>
          <w:ilvl w:val="0"/>
          <w:numId w:val="111"/>
        </w:numPr>
        <w:spacing w:after="160" w:line="259" w:lineRule="auto"/>
        <w:contextualSpacing/>
        <w:rPr>
          <w:rFonts w:asciiTheme="minorHAnsi" w:hAnsiTheme="minorHAnsi" w:cstheme="minorHAnsi"/>
        </w:rPr>
      </w:pPr>
      <w:r w:rsidRPr="00C2709E">
        <w:rPr>
          <w:rFonts w:asciiTheme="minorHAnsi" w:hAnsiTheme="minorHAnsi" w:cstheme="minorHAnsi"/>
        </w:rPr>
        <w:t>Working with mental health leads where safeguarding is linked to mental health</w:t>
      </w:r>
    </w:p>
    <w:p w14:paraId="37EC57F2" w14:textId="77777777" w:rsidR="003074FB" w:rsidRPr="00C2709E" w:rsidRDefault="003074FB" w:rsidP="00C27D4F">
      <w:pPr>
        <w:pStyle w:val="ListParagraph"/>
        <w:numPr>
          <w:ilvl w:val="0"/>
          <w:numId w:val="111"/>
        </w:numPr>
        <w:spacing w:after="160" w:line="259" w:lineRule="auto"/>
        <w:contextualSpacing/>
        <w:rPr>
          <w:rFonts w:asciiTheme="minorHAnsi" w:hAnsiTheme="minorHAnsi" w:cstheme="minorHAnsi"/>
        </w:rPr>
      </w:pPr>
      <w:r w:rsidRPr="00C2709E">
        <w:rPr>
          <w:rFonts w:asciiTheme="minorHAnsi" w:hAnsiTheme="minorHAnsi" w:cstheme="minorHAnsi"/>
        </w:rPr>
        <w:t>Promoting supportive engagement with parents and carers</w:t>
      </w:r>
    </w:p>
    <w:p w14:paraId="00F6B1A4" w14:textId="77777777" w:rsidR="003074FB" w:rsidRPr="00C2709E" w:rsidRDefault="003074FB" w:rsidP="00C27D4F">
      <w:pPr>
        <w:pStyle w:val="ListParagraph"/>
        <w:numPr>
          <w:ilvl w:val="0"/>
          <w:numId w:val="111"/>
        </w:numPr>
        <w:spacing w:after="160" w:line="259" w:lineRule="auto"/>
        <w:contextualSpacing/>
        <w:rPr>
          <w:rFonts w:asciiTheme="minorHAnsi" w:hAnsiTheme="minorHAnsi" w:cstheme="minorHAnsi"/>
        </w:rPr>
      </w:pPr>
      <w:r w:rsidRPr="00C2709E">
        <w:rPr>
          <w:rFonts w:asciiTheme="minorHAnsi" w:hAnsiTheme="minorHAnsi" w:cstheme="minorHAnsi"/>
        </w:rPr>
        <w:t>Promoting educational outcomes of children in need by knowing and helping to address issues they have/are experiencing by:</w:t>
      </w:r>
    </w:p>
    <w:p w14:paraId="13098213" w14:textId="373D99EC" w:rsidR="003074FB" w:rsidRPr="00C2709E" w:rsidRDefault="003074FB" w:rsidP="00C27D4F">
      <w:pPr>
        <w:pStyle w:val="ListParagraph"/>
        <w:numPr>
          <w:ilvl w:val="1"/>
          <w:numId w:val="111"/>
        </w:numPr>
        <w:spacing w:after="160" w:line="259" w:lineRule="auto"/>
        <w:contextualSpacing/>
        <w:rPr>
          <w:rFonts w:asciiTheme="minorHAnsi" w:hAnsiTheme="minorHAnsi" w:cstheme="minorHAnsi"/>
        </w:rPr>
      </w:pPr>
      <w:r w:rsidRPr="00C2709E">
        <w:rPr>
          <w:rFonts w:asciiTheme="minorHAnsi" w:hAnsiTheme="minorHAnsi" w:cstheme="minorHAnsi"/>
        </w:rPr>
        <w:t xml:space="preserve">Ensuring the </w:t>
      </w:r>
      <w:r w:rsidR="00DC28A2">
        <w:rPr>
          <w:rFonts w:asciiTheme="minorHAnsi" w:hAnsiTheme="minorHAnsi" w:cstheme="minorHAnsi"/>
        </w:rPr>
        <w:t>Setting</w:t>
      </w:r>
      <w:r w:rsidRPr="00C2709E">
        <w:rPr>
          <w:rFonts w:asciiTheme="minorHAnsi" w:hAnsiTheme="minorHAnsi" w:cstheme="minorHAnsi"/>
        </w:rPr>
        <w:t xml:space="preserve"> knows which children need a social worker, understand their academic progress and attainment and maintaining a culture of high aspirations</w:t>
      </w:r>
    </w:p>
    <w:p w14:paraId="6ECFCDCB" w14:textId="77777777" w:rsidR="003074FB" w:rsidRPr="00C2709E" w:rsidRDefault="003074FB" w:rsidP="00C27D4F">
      <w:pPr>
        <w:pStyle w:val="ListParagraph"/>
        <w:numPr>
          <w:ilvl w:val="1"/>
          <w:numId w:val="111"/>
        </w:numPr>
        <w:spacing w:after="160" w:line="259" w:lineRule="auto"/>
        <w:contextualSpacing/>
        <w:rPr>
          <w:rFonts w:asciiTheme="minorHAnsi" w:hAnsiTheme="minorHAnsi" w:cstheme="minorHAnsi"/>
        </w:rPr>
      </w:pPr>
      <w:r w:rsidRPr="00C2709E">
        <w:rPr>
          <w:rFonts w:asciiTheme="minorHAnsi" w:hAnsiTheme="minorHAnsi" w:cstheme="minorHAnsi"/>
        </w:rPr>
        <w:t>Supporting teaching staff to provide additional academic support or reasonable adjustments to help children who have/had a social worker reach their potential</w:t>
      </w:r>
    </w:p>
    <w:p w14:paraId="3516E79C" w14:textId="161B789A" w:rsidR="003074FB" w:rsidRDefault="003074FB" w:rsidP="00C27D4F">
      <w:pPr>
        <w:pStyle w:val="ListParagraph"/>
        <w:numPr>
          <w:ilvl w:val="1"/>
          <w:numId w:val="111"/>
        </w:numPr>
        <w:spacing w:after="160" w:line="259" w:lineRule="auto"/>
        <w:contextualSpacing/>
        <w:rPr>
          <w:rFonts w:asciiTheme="minorHAnsi" w:hAnsiTheme="minorHAnsi" w:cstheme="minorHAnsi"/>
        </w:rPr>
      </w:pPr>
      <w:r w:rsidRPr="00C2709E">
        <w:rPr>
          <w:rFonts w:asciiTheme="minorHAnsi" w:hAnsiTheme="minorHAnsi" w:cstheme="minorHAnsi"/>
        </w:rPr>
        <w:t>Recognising the lasting impact on educational outcomes</w:t>
      </w:r>
    </w:p>
    <w:p w14:paraId="36EE69E9" w14:textId="143B7CC6" w:rsidR="00C2709E" w:rsidRPr="00661E67" w:rsidRDefault="00C2709E" w:rsidP="00C27D4F">
      <w:pPr>
        <w:pStyle w:val="ListParagraph"/>
        <w:numPr>
          <w:ilvl w:val="1"/>
          <w:numId w:val="111"/>
        </w:numPr>
        <w:spacing w:after="160" w:line="259" w:lineRule="auto"/>
        <w:contextualSpacing/>
        <w:rPr>
          <w:rFonts w:asciiTheme="minorHAnsi" w:hAnsiTheme="minorHAnsi" w:cstheme="minorHAnsi"/>
        </w:rPr>
      </w:pPr>
      <w:r w:rsidRPr="00661E67">
        <w:rPr>
          <w:rFonts w:asciiTheme="minorHAnsi" w:hAnsiTheme="minorHAnsi" w:cstheme="minorHAnsi"/>
        </w:rPr>
        <w:t xml:space="preserve">Working with the Virtual </w:t>
      </w:r>
      <w:r w:rsidR="00DC28A2" w:rsidRPr="00661E67">
        <w:rPr>
          <w:rFonts w:asciiTheme="minorHAnsi" w:hAnsiTheme="minorHAnsi" w:cstheme="minorHAnsi"/>
        </w:rPr>
        <w:t>S</w:t>
      </w:r>
      <w:r w:rsidR="00406D72">
        <w:rPr>
          <w:rFonts w:asciiTheme="minorHAnsi" w:hAnsiTheme="minorHAnsi" w:cstheme="minorHAnsi"/>
        </w:rPr>
        <w:t xml:space="preserve">chool </w:t>
      </w:r>
      <w:r w:rsidRPr="00661E67">
        <w:rPr>
          <w:rFonts w:asciiTheme="minorHAnsi" w:hAnsiTheme="minorHAnsi" w:cstheme="minorHAnsi"/>
        </w:rPr>
        <w:t>head to discuss how funding can best support looked after children</w:t>
      </w:r>
    </w:p>
    <w:p w14:paraId="27744FCC" w14:textId="0B5D5BE4" w:rsidR="00C2709E" w:rsidRPr="00661E67" w:rsidRDefault="00C2709E" w:rsidP="00C27D4F">
      <w:pPr>
        <w:pStyle w:val="ListParagraph"/>
        <w:numPr>
          <w:ilvl w:val="1"/>
          <w:numId w:val="111"/>
        </w:numPr>
        <w:spacing w:after="160" w:line="259" w:lineRule="auto"/>
        <w:contextualSpacing/>
        <w:rPr>
          <w:rFonts w:asciiTheme="minorHAnsi" w:hAnsiTheme="minorHAnsi" w:cstheme="minorHAnsi"/>
        </w:rPr>
      </w:pPr>
      <w:r w:rsidRPr="00661E67">
        <w:rPr>
          <w:rFonts w:asciiTheme="minorHAnsi" w:hAnsiTheme="minorHAnsi" w:cstheme="minorHAnsi"/>
        </w:rPr>
        <w:t xml:space="preserve">Working with the Virtual </w:t>
      </w:r>
      <w:r w:rsidR="00DC28A2" w:rsidRPr="00661E67">
        <w:rPr>
          <w:rFonts w:asciiTheme="minorHAnsi" w:hAnsiTheme="minorHAnsi" w:cstheme="minorHAnsi"/>
        </w:rPr>
        <w:t>S</w:t>
      </w:r>
      <w:r w:rsidR="00406D72">
        <w:rPr>
          <w:rFonts w:asciiTheme="minorHAnsi" w:hAnsiTheme="minorHAnsi" w:cstheme="minorHAnsi"/>
        </w:rPr>
        <w:t>chool</w:t>
      </w:r>
      <w:r w:rsidRPr="00661E67">
        <w:rPr>
          <w:rFonts w:asciiTheme="minorHAnsi" w:hAnsiTheme="minorHAnsi" w:cstheme="minorHAnsi"/>
        </w:rPr>
        <w:t xml:space="preserve"> Head to promote the educational achievement of previously looked after children</w:t>
      </w:r>
    </w:p>
    <w:p w14:paraId="4AC01B78" w14:textId="77777777" w:rsidR="003074FB" w:rsidRPr="00C2709E" w:rsidRDefault="003074FB" w:rsidP="00C27D4F">
      <w:pPr>
        <w:pStyle w:val="ListParagraph"/>
        <w:numPr>
          <w:ilvl w:val="0"/>
          <w:numId w:val="112"/>
        </w:numPr>
        <w:spacing w:after="160" w:line="259" w:lineRule="auto"/>
        <w:contextualSpacing/>
        <w:rPr>
          <w:rFonts w:asciiTheme="minorHAnsi" w:hAnsiTheme="minorHAnsi" w:cstheme="minorHAnsi"/>
        </w:rPr>
      </w:pPr>
      <w:r w:rsidRPr="00C2709E">
        <w:rPr>
          <w:rFonts w:asciiTheme="minorHAnsi" w:hAnsiTheme="minorHAnsi" w:cstheme="minorHAnsi"/>
        </w:rPr>
        <w:t>To work with the headteacher and ‘relevant strategic leads’ on information sharing:</w:t>
      </w:r>
    </w:p>
    <w:p w14:paraId="46EAB597" w14:textId="058DFEC9" w:rsidR="003074FB" w:rsidRPr="00C2709E" w:rsidRDefault="003074FB" w:rsidP="00C27D4F">
      <w:pPr>
        <w:pStyle w:val="ListParagraph"/>
        <w:numPr>
          <w:ilvl w:val="1"/>
          <w:numId w:val="112"/>
        </w:numPr>
        <w:spacing w:after="160" w:line="259" w:lineRule="auto"/>
        <w:contextualSpacing/>
        <w:rPr>
          <w:rFonts w:asciiTheme="minorHAnsi" w:hAnsiTheme="minorHAnsi" w:cstheme="minorHAnsi"/>
        </w:rPr>
      </w:pPr>
      <w:r w:rsidRPr="00C2709E">
        <w:rPr>
          <w:rFonts w:asciiTheme="minorHAnsi" w:hAnsiTheme="minorHAnsi" w:cstheme="minorHAnsi"/>
        </w:rPr>
        <w:t xml:space="preserve">Understanding the importance of sharing information with other </w:t>
      </w:r>
      <w:r w:rsidR="00DC28A2">
        <w:rPr>
          <w:rFonts w:asciiTheme="minorHAnsi" w:hAnsiTheme="minorHAnsi" w:cstheme="minorHAnsi"/>
        </w:rPr>
        <w:t>Setting</w:t>
      </w:r>
      <w:r w:rsidRPr="00C2709E">
        <w:rPr>
          <w:rFonts w:asciiTheme="minorHAnsi" w:hAnsiTheme="minorHAnsi" w:cstheme="minorHAnsi"/>
        </w:rPr>
        <w:t>s/colleges on transfers including in-year transfers and between primary and secondary education</w:t>
      </w:r>
    </w:p>
    <w:p w14:paraId="35454A62" w14:textId="77777777" w:rsidR="003074FB" w:rsidRPr="00C2709E" w:rsidRDefault="003074FB" w:rsidP="00C27D4F">
      <w:pPr>
        <w:pStyle w:val="ListParagraph"/>
        <w:numPr>
          <w:ilvl w:val="1"/>
          <w:numId w:val="112"/>
        </w:numPr>
        <w:spacing w:after="160" w:line="259" w:lineRule="auto"/>
        <w:contextualSpacing/>
        <w:rPr>
          <w:rFonts w:asciiTheme="minorHAnsi" w:hAnsiTheme="minorHAnsi" w:cstheme="minorHAnsi"/>
        </w:rPr>
      </w:pPr>
      <w:r w:rsidRPr="00C2709E">
        <w:rPr>
          <w:rFonts w:asciiTheme="minorHAnsi" w:hAnsiTheme="minorHAnsi" w:cstheme="minorHAnsi"/>
        </w:rPr>
        <w:t>Ensuring information in child protection files is kept confidential and stored securely</w:t>
      </w:r>
    </w:p>
    <w:p w14:paraId="3E4353FD" w14:textId="063EA46F" w:rsidR="003074FB" w:rsidRPr="00C2709E" w:rsidRDefault="00F07D9B" w:rsidP="00C27D4F">
      <w:pPr>
        <w:pStyle w:val="ListParagraph"/>
        <w:numPr>
          <w:ilvl w:val="1"/>
          <w:numId w:val="112"/>
        </w:numPr>
        <w:spacing w:after="160" w:line="259" w:lineRule="auto"/>
        <w:contextualSpacing/>
        <w:rPr>
          <w:rFonts w:asciiTheme="minorHAnsi" w:hAnsiTheme="minorHAnsi" w:cstheme="minorHAnsi"/>
        </w:rPr>
      </w:pPr>
      <w:r w:rsidRPr="00C2709E">
        <w:rPr>
          <w:rFonts w:asciiTheme="minorHAnsi" w:hAnsiTheme="minorHAnsi" w:cstheme="minorHAnsi"/>
        </w:rPr>
        <w:t xml:space="preserve">Ensuring that </w:t>
      </w:r>
      <w:r w:rsidR="003074FB" w:rsidRPr="00C2709E">
        <w:rPr>
          <w:rFonts w:asciiTheme="minorHAnsi" w:hAnsiTheme="minorHAnsi" w:cstheme="minorHAnsi"/>
        </w:rPr>
        <w:t xml:space="preserve"> </w:t>
      </w:r>
      <w:r w:rsidRPr="00C2709E">
        <w:rPr>
          <w:rFonts w:asciiTheme="minorHAnsi" w:hAnsiTheme="minorHAnsi" w:cstheme="minorHAnsi"/>
        </w:rPr>
        <w:t>the child protection file is</w:t>
      </w:r>
      <w:r w:rsidR="003074FB" w:rsidRPr="00C2709E">
        <w:rPr>
          <w:rFonts w:asciiTheme="minorHAnsi" w:hAnsiTheme="minorHAnsi" w:cstheme="minorHAnsi"/>
        </w:rPr>
        <w:t xml:space="preserve"> transferred to a new </w:t>
      </w:r>
      <w:r w:rsidR="00DC28A2">
        <w:rPr>
          <w:rFonts w:asciiTheme="minorHAnsi" w:hAnsiTheme="minorHAnsi" w:cstheme="minorHAnsi"/>
        </w:rPr>
        <w:t>Setting</w:t>
      </w:r>
      <w:r w:rsidR="003074FB" w:rsidRPr="00C2709E">
        <w:rPr>
          <w:rFonts w:asciiTheme="minorHAnsi" w:hAnsiTheme="minorHAnsi" w:cstheme="minorHAnsi"/>
        </w:rPr>
        <w:t>/college within 5 days for an in-year transfer or within first 5 days of start of a new term.</w:t>
      </w:r>
    </w:p>
    <w:p w14:paraId="37F9E834" w14:textId="1502DB2C" w:rsidR="003074FB" w:rsidRPr="00C2709E" w:rsidRDefault="003074FB" w:rsidP="00C27D4F">
      <w:pPr>
        <w:pStyle w:val="ListParagraph"/>
        <w:numPr>
          <w:ilvl w:val="0"/>
          <w:numId w:val="112"/>
        </w:numPr>
        <w:spacing w:after="160" w:line="259" w:lineRule="auto"/>
        <w:contextualSpacing/>
        <w:rPr>
          <w:rFonts w:asciiTheme="minorHAnsi" w:hAnsiTheme="minorHAnsi" w:cstheme="minorHAnsi"/>
        </w:rPr>
      </w:pPr>
      <w:r w:rsidRPr="00C2709E">
        <w:rPr>
          <w:rFonts w:asciiTheme="minorHAnsi" w:hAnsiTheme="minorHAnsi" w:cstheme="minorHAnsi"/>
        </w:rPr>
        <w:t xml:space="preserve">Training, knowledge and skills </w:t>
      </w:r>
      <w:r w:rsidR="0036477D">
        <w:rPr>
          <w:rFonts w:asciiTheme="minorHAnsi" w:hAnsiTheme="minorHAnsi" w:cstheme="minorHAnsi"/>
        </w:rPr>
        <w:t xml:space="preserve">should ensure that staff </w:t>
      </w:r>
      <w:r w:rsidRPr="00C2709E">
        <w:rPr>
          <w:rFonts w:asciiTheme="minorHAnsi" w:hAnsiTheme="minorHAnsi" w:cstheme="minorHAnsi"/>
        </w:rPr>
        <w:t>have a good understanding of:</w:t>
      </w:r>
    </w:p>
    <w:p w14:paraId="094DDDD3" w14:textId="77777777" w:rsidR="003074FB" w:rsidRPr="00C2709E" w:rsidRDefault="003074FB" w:rsidP="00C27D4F">
      <w:pPr>
        <w:pStyle w:val="ListParagraph"/>
        <w:numPr>
          <w:ilvl w:val="1"/>
          <w:numId w:val="112"/>
        </w:numPr>
        <w:spacing w:after="160" w:line="259" w:lineRule="auto"/>
        <w:contextualSpacing/>
        <w:rPr>
          <w:rFonts w:asciiTheme="minorHAnsi" w:hAnsiTheme="minorHAnsi" w:cstheme="minorHAnsi"/>
        </w:rPr>
      </w:pPr>
      <w:r w:rsidRPr="00C2709E">
        <w:rPr>
          <w:rFonts w:asciiTheme="minorHAnsi" w:hAnsiTheme="minorHAnsi" w:cstheme="minorHAnsi"/>
        </w:rPr>
        <w:t>How to identify, understand and respond to specific needs that can increase the vulnerability of children</w:t>
      </w:r>
    </w:p>
    <w:p w14:paraId="0B438D58" w14:textId="77777777" w:rsidR="003074FB" w:rsidRPr="00C2709E" w:rsidRDefault="003074FB" w:rsidP="00C27D4F">
      <w:pPr>
        <w:pStyle w:val="ListParagraph"/>
        <w:numPr>
          <w:ilvl w:val="1"/>
          <w:numId w:val="112"/>
        </w:numPr>
        <w:spacing w:after="160" w:line="259" w:lineRule="auto"/>
        <w:contextualSpacing/>
        <w:rPr>
          <w:rFonts w:asciiTheme="minorHAnsi" w:hAnsiTheme="minorHAnsi" w:cstheme="minorHAnsi"/>
        </w:rPr>
      </w:pPr>
      <w:r w:rsidRPr="00C2709E">
        <w:rPr>
          <w:rFonts w:asciiTheme="minorHAnsi" w:hAnsiTheme="minorHAnsi" w:cstheme="minorHAnsi"/>
        </w:rPr>
        <w:t>Specific harms that could put children at risk</w:t>
      </w:r>
    </w:p>
    <w:p w14:paraId="39922A75" w14:textId="77777777" w:rsidR="003074FB" w:rsidRPr="00C2709E" w:rsidRDefault="003074FB" w:rsidP="00C27D4F">
      <w:pPr>
        <w:pStyle w:val="ListParagraph"/>
        <w:numPr>
          <w:ilvl w:val="1"/>
          <w:numId w:val="112"/>
        </w:numPr>
        <w:spacing w:after="160" w:line="259" w:lineRule="auto"/>
        <w:contextualSpacing/>
        <w:rPr>
          <w:rFonts w:asciiTheme="minorHAnsi" w:hAnsiTheme="minorHAnsi" w:cstheme="minorHAnsi"/>
        </w:rPr>
      </w:pPr>
      <w:r w:rsidRPr="00C2709E">
        <w:rPr>
          <w:rFonts w:asciiTheme="minorHAnsi" w:hAnsiTheme="minorHAnsi" w:cstheme="minorHAnsi"/>
        </w:rPr>
        <w:t>The important role they play in providing information and support to CSC to safeguard and promote their welfare</w:t>
      </w:r>
    </w:p>
    <w:p w14:paraId="37739AE7" w14:textId="516E6D2A" w:rsidR="003074FB" w:rsidRPr="00C2709E" w:rsidRDefault="003074FB" w:rsidP="00C27D4F">
      <w:pPr>
        <w:pStyle w:val="ListParagraph"/>
        <w:numPr>
          <w:ilvl w:val="1"/>
          <w:numId w:val="112"/>
        </w:numPr>
        <w:spacing w:after="160" w:line="259" w:lineRule="auto"/>
        <w:contextualSpacing/>
        <w:rPr>
          <w:rFonts w:asciiTheme="minorHAnsi" w:hAnsiTheme="minorHAnsi" w:cstheme="minorHAnsi"/>
        </w:rPr>
      </w:pPr>
      <w:r w:rsidRPr="00C2709E">
        <w:rPr>
          <w:rFonts w:asciiTheme="minorHAnsi" w:hAnsiTheme="minorHAnsi" w:cstheme="minorHAnsi"/>
        </w:rPr>
        <w:t>The lasting impact of adversity and trauma on education, behaviour, mental health and wellbeing, and what is needed to respond to this</w:t>
      </w:r>
      <w:r w:rsidR="0036477D">
        <w:rPr>
          <w:rFonts w:asciiTheme="minorHAnsi" w:hAnsiTheme="minorHAnsi" w:cstheme="minorHAnsi"/>
        </w:rPr>
        <w:t>.</w:t>
      </w:r>
    </w:p>
    <w:p w14:paraId="690A65EF" w14:textId="77777777" w:rsidR="003074FB" w:rsidRPr="00C2709E" w:rsidRDefault="003074FB" w:rsidP="00C27D4F">
      <w:pPr>
        <w:pStyle w:val="ListParagraph"/>
        <w:numPr>
          <w:ilvl w:val="1"/>
          <w:numId w:val="112"/>
        </w:numPr>
        <w:spacing w:after="160" w:line="259" w:lineRule="auto"/>
        <w:contextualSpacing/>
        <w:rPr>
          <w:rFonts w:asciiTheme="minorHAnsi" w:hAnsiTheme="minorHAnsi" w:cstheme="minorHAnsi"/>
        </w:rPr>
      </w:pPr>
      <w:r w:rsidRPr="00C2709E">
        <w:rPr>
          <w:rFonts w:asciiTheme="minorHAnsi" w:hAnsiTheme="minorHAnsi" w:cstheme="minorHAnsi"/>
        </w:rPr>
        <w:t>The difficulties that children may have in approaching staff about their circumstances and consider how to build trusted relationships that facilitate communication</w:t>
      </w:r>
    </w:p>
    <w:p w14:paraId="4EF56FBE" w14:textId="299EF01E" w:rsidR="00DA1E6F" w:rsidRPr="00C2709E" w:rsidRDefault="003074FB" w:rsidP="00C27D4F">
      <w:pPr>
        <w:pStyle w:val="ListParagraph"/>
        <w:numPr>
          <w:ilvl w:val="1"/>
          <w:numId w:val="112"/>
        </w:numPr>
        <w:spacing w:after="160" w:line="259" w:lineRule="auto"/>
        <w:contextualSpacing/>
        <w:rPr>
          <w:rFonts w:asciiTheme="minorHAnsi" w:hAnsiTheme="minorHAnsi" w:cstheme="minorHAnsi"/>
        </w:rPr>
      </w:pPr>
      <w:r w:rsidRPr="00C2709E">
        <w:rPr>
          <w:rFonts w:asciiTheme="minorHAnsi" w:hAnsiTheme="minorHAnsi" w:cstheme="minorHAnsi"/>
        </w:rPr>
        <w:t>Children in need (disabled children, those with relevant health needs and young carers)</w:t>
      </w:r>
      <w:r w:rsidR="00F07D9B" w:rsidRPr="00C2709E">
        <w:rPr>
          <w:rFonts w:asciiTheme="minorHAnsi" w:hAnsiTheme="minorHAnsi" w:cstheme="minorHAnsi"/>
        </w:rPr>
        <w:t xml:space="preserve"> who have specific need to be al</w:t>
      </w:r>
      <w:r w:rsidRPr="00C2709E">
        <w:rPr>
          <w:rFonts w:asciiTheme="minorHAnsi" w:hAnsiTheme="minorHAnsi" w:cstheme="minorHAnsi"/>
        </w:rPr>
        <w:t>ert to</w:t>
      </w:r>
      <w:bookmarkStart w:id="31" w:name="_Toc506815341"/>
      <w:r w:rsidR="0036477D">
        <w:rPr>
          <w:rFonts w:asciiTheme="minorHAnsi" w:hAnsiTheme="minorHAnsi" w:cstheme="minorHAnsi"/>
        </w:rPr>
        <w:t>.</w:t>
      </w:r>
    </w:p>
    <w:p w14:paraId="38CCB7C5" w14:textId="77777777" w:rsidR="00DA1E6F" w:rsidRPr="000472C8" w:rsidRDefault="00DA1E6F" w:rsidP="00815469">
      <w:pPr>
        <w:pStyle w:val="Heading2"/>
        <w:rPr>
          <w:rFonts w:ascii="Calibri" w:hAnsi="Calibri" w:cs="Calibri"/>
        </w:rPr>
      </w:pPr>
      <w:bookmarkStart w:id="32" w:name="_Toc173413561"/>
      <w:r w:rsidRPr="00815469">
        <w:rPr>
          <w:rFonts w:ascii="Calibri" w:hAnsi="Calibri" w:cs="Calibri"/>
        </w:rPr>
        <w:lastRenderedPageBreak/>
        <w:t xml:space="preserve">Staff </w:t>
      </w:r>
      <w:r w:rsidRPr="000472C8">
        <w:rPr>
          <w:rFonts w:ascii="Calibri" w:hAnsi="Calibri" w:cs="Calibri"/>
        </w:rPr>
        <w:t>and volunteers</w:t>
      </w:r>
      <w:bookmarkEnd w:id="31"/>
      <w:bookmarkEnd w:id="32"/>
    </w:p>
    <w:p w14:paraId="0996CC44" w14:textId="4DACF894" w:rsidR="00DA1E6F" w:rsidRPr="000472C8" w:rsidRDefault="00DA1E6F" w:rsidP="00C27D4F">
      <w:pPr>
        <w:numPr>
          <w:ilvl w:val="0"/>
          <w:numId w:val="59"/>
        </w:numPr>
        <w:spacing w:after="0" w:line="240" w:lineRule="auto"/>
        <w:rPr>
          <w:rFonts w:eastAsia="Times New Roman" w:cstheme="minorHAnsi"/>
          <w:sz w:val="20"/>
          <w:lang w:eastAsia="en-GB"/>
        </w:rPr>
      </w:pPr>
      <w:r w:rsidRPr="000472C8">
        <w:rPr>
          <w:rFonts w:eastAsia="Times New Roman" w:cstheme="minorHAnsi"/>
          <w:sz w:val="20"/>
          <w:lang w:eastAsia="en-GB"/>
        </w:rPr>
        <w:t xml:space="preserve">Due to their day to day contact with children, staff are well placed to observe possible signs of abuse in children. All staff maintain an attitude of ‘it could happen here’ where safeguarding is concerned and always act in the best interests of the child. </w:t>
      </w:r>
      <w:r w:rsidRPr="000472C8">
        <w:rPr>
          <w:rFonts w:eastAsia="Times New Roman" w:cstheme="minorHAnsi"/>
          <w:b/>
          <w:i/>
          <w:sz w:val="20"/>
          <w:lang w:eastAsia="en-GB"/>
        </w:rPr>
        <w:t>It is not the role nor responsibility of those working with children to assess, diagnose or investigate whether a child is at risk of or suffering harm or abuse.</w:t>
      </w:r>
      <w:r w:rsidRPr="000472C8">
        <w:rPr>
          <w:rFonts w:eastAsia="Times New Roman" w:cstheme="minorHAnsi"/>
          <w:sz w:val="20"/>
          <w:lang w:eastAsia="en-GB"/>
        </w:rPr>
        <w:t xml:space="preserve"> It is the responsibility of all staff to be aware of the need to report any concerns about a child to the DSL </w:t>
      </w:r>
      <w:r w:rsidR="00C2709E" w:rsidRPr="000472C8">
        <w:rPr>
          <w:rFonts w:eastAsia="Times New Roman" w:cstheme="minorHAnsi"/>
          <w:sz w:val="20"/>
          <w:lang w:eastAsia="en-GB"/>
        </w:rPr>
        <w:t xml:space="preserve">team </w:t>
      </w:r>
      <w:r w:rsidR="00661E67" w:rsidRPr="000472C8">
        <w:rPr>
          <w:rFonts w:eastAsia="Times New Roman" w:cstheme="minorHAnsi"/>
          <w:sz w:val="20"/>
          <w:lang w:eastAsia="en-GB"/>
        </w:rPr>
        <w:t>immediately</w:t>
      </w:r>
      <w:r w:rsidR="00C2709E" w:rsidRPr="000472C8">
        <w:rPr>
          <w:rFonts w:eastAsia="Times New Roman" w:cstheme="minorHAnsi"/>
          <w:sz w:val="20"/>
          <w:lang w:eastAsia="en-GB"/>
        </w:rPr>
        <w:t>.</w:t>
      </w:r>
    </w:p>
    <w:p w14:paraId="79270160" w14:textId="77777777" w:rsidR="00DA1E6F" w:rsidRPr="00096B9F" w:rsidRDefault="00DA1E6F" w:rsidP="00C27D4F">
      <w:pPr>
        <w:numPr>
          <w:ilvl w:val="0"/>
          <w:numId w:val="59"/>
        </w:numPr>
        <w:spacing w:after="0" w:line="240" w:lineRule="auto"/>
        <w:rPr>
          <w:rFonts w:eastAsia="Times New Roman" w:cstheme="minorHAnsi"/>
          <w:sz w:val="20"/>
          <w:lang w:eastAsia="en-GB"/>
        </w:rPr>
      </w:pPr>
      <w:r w:rsidRPr="00096B9F">
        <w:rPr>
          <w:rFonts w:eastAsia="Times New Roman" w:cstheme="minorHAnsi"/>
          <w:sz w:val="20"/>
          <w:lang w:eastAsia="en-GB"/>
        </w:rPr>
        <w:t>All staff have a responsibility to provide a safe learning environment in which our children can learn. They will ensure all children are able to develop appropriate strategies to recognise and respond to risk and build resilience, including through curriculum development and planning</w:t>
      </w:r>
    </w:p>
    <w:p w14:paraId="686CB450" w14:textId="77777777" w:rsidR="00DA1E6F" w:rsidRPr="00096B9F" w:rsidRDefault="00DA1E6F" w:rsidP="00DA1E6F">
      <w:pPr>
        <w:spacing w:after="0" w:line="240" w:lineRule="auto"/>
        <w:rPr>
          <w:rFonts w:eastAsia="Times New Roman" w:cstheme="minorHAnsi"/>
          <w:sz w:val="20"/>
          <w:lang w:eastAsia="en-GB"/>
        </w:rPr>
      </w:pPr>
    </w:p>
    <w:p w14:paraId="2D4E4565" w14:textId="7751DCC0" w:rsidR="00DA1E6F" w:rsidRPr="00096B9F" w:rsidRDefault="00DA1E6F" w:rsidP="00C27D4F">
      <w:pPr>
        <w:numPr>
          <w:ilvl w:val="0"/>
          <w:numId w:val="59"/>
        </w:numPr>
        <w:spacing w:after="0" w:line="240" w:lineRule="auto"/>
        <w:rPr>
          <w:rFonts w:eastAsia="Times New Roman" w:cstheme="minorHAnsi"/>
          <w:sz w:val="20"/>
          <w:lang w:eastAsia="en-GB"/>
        </w:rPr>
      </w:pPr>
      <w:r w:rsidRPr="00096B9F">
        <w:rPr>
          <w:rFonts w:eastAsia="Times New Roman" w:cstheme="minorHAnsi"/>
          <w:sz w:val="20"/>
          <w:lang w:eastAsia="en-GB"/>
        </w:rPr>
        <w:t xml:space="preserve">Any child may benefit from early help and all staff members are aware of the local early help process and our role in it.  They are aware of signs of abuse and neglect so they are able to identify children who may be in need of help or protection.  </w:t>
      </w:r>
      <w:r w:rsidRPr="00096B9F">
        <w:rPr>
          <w:rFonts w:eastAsia="Times New Roman" w:cstheme="minorHAnsi"/>
          <w:sz w:val="20"/>
          <w:lang w:eastAsia="en-GB"/>
        </w:rPr>
        <w:br/>
      </w:r>
    </w:p>
    <w:p w14:paraId="2EC8EF7C" w14:textId="77777777" w:rsidR="00DA1E6F" w:rsidRPr="00096B9F" w:rsidRDefault="00DA1E6F" w:rsidP="00C27D4F">
      <w:pPr>
        <w:numPr>
          <w:ilvl w:val="0"/>
          <w:numId w:val="60"/>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staff and volunteers take individual responsibility for knowing what to do if a child discloses, or they have concerns about abuse or neglect. Members of staff know how to maintain an appropriate level of confidentiality whilst at the same time liaising with relevant professionals such as the DSL and other agencies as appropriate. Members of staff know they must never promise a child that they will not tell anyone about a concern or allegation as this may ultimately not be in the best interests of the child. </w:t>
      </w:r>
    </w:p>
    <w:p w14:paraId="6D983FEF" w14:textId="77777777" w:rsidR="00DA1E6F" w:rsidRPr="00096B9F" w:rsidRDefault="00DA1E6F" w:rsidP="00DA1E6F">
      <w:pPr>
        <w:spacing w:after="0" w:line="240" w:lineRule="auto"/>
        <w:ind w:left="720"/>
        <w:rPr>
          <w:rFonts w:eastAsia="Times New Roman" w:cstheme="minorHAnsi"/>
          <w:sz w:val="20"/>
          <w:lang w:eastAsia="en-GB"/>
        </w:rPr>
      </w:pPr>
      <w:r w:rsidRPr="00096B9F">
        <w:rPr>
          <w:rFonts w:eastAsia="Times New Roman" w:cstheme="minorHAnsi"/>
          <w:sz w:val="20"/>
          <w:lang w:eastAsia="en-GB"/>
        </w:rPr>
        <w:t xml:space="preserve"> </w:t>
      </w:r>
    </w:p>
    <w:p w14:paraId="04D9B681" w14:textId="77777777" w:rsidR="00DA1E6F" w:rsidRPr="00275D12" w:rsidRDefault="00DA1E6F" w:rsidP="00815469">
      <w:pPr>
        <w:pStyle w:val="Heading2"/>
        <w:rPr>
          <w:rFonts w:ascii="Calibri" w:hAnsi="Calibri" w:cs="Calibri"/>
        </w:rPr>
      </w:pPr>
      <w:bookmarkStart w:id="33" w:name="_Toc506815342"/>
      <w:bookmarkStart w:id="34" w:name="_Toc173413562"/>
      <w:r w:rsidRPr="00275D12">
        <w:rPr>
          <w:rFonts w:ascii="Calibri" w:hAnsi="Calibri" w:cs="Calibri"/>
        </w:rPr>
        <w:t>Children and Young People</w:t>
      </w:r>
      <w:bookmarkEnd w:id="33"/>
      <w:bookmarkEnd w:id="34"/>
      <w:r w:rsidRPr="00275D12">
        <w:rPr>
          <w:rFonts w:ascii="Calibri" w:hAnsi="Calibri" w:cs="Calibri"/>
        </w:rPr>
        <w:t xml:space="preserve"> </w:t>
      </w:r>
    </w:p>
    <w:p w14:paraId="2F3B1DF3" w14:textId="77777777" w:rsidR="00DA1E6F" w:rsidRPr="00096B9F" w:rsidRDefault="00DA1E6F" w:rsidP="00C27D4F">
      <w:pPr>
        <w:numPr>
          <w:ilvl w:val="0"/>
          <w:numId w:val="61"/>
        </w:numPr>
        <w:spacing w:after="0" w:line="240" w:lineRule="auto"/>
        <w:rPr>
          <w:rFonts w:eastAsia="Times New Roman" w:cstheme="minorHAnsi"/>
          <w:sz w:val="20"/>
          <w:lang w:eastAsia="en-GB"/>
        </w:rPr>
      </w:pPr>
      <w:r w:rsidRPr="00096B9F">
        <w:rPr>
          <w:rFonts w:eastAsia="Times New Roman" w:cstheme="minorHAnsi"/>
          <w:sz w:val="20"/>
          <w:lang w:eastAsia="en-GB"/>
        </w:rPr>
        <w:t>Children and young people will:</w:t>
      </w:r>
    </w:p>
    <w:p w14:paraId="09F8B7C4" w14:textId="664AB6BE" w:rsidR="00DA1E6F" w:rsidRPr="00096B9F" w:rsidRDefault="00DA1E6F">
      <w:pPr>
        <w:numPr>
          <w:ilvl w:val="0"/>
          <w:numId w:val="6"/>
        </w:numPr>
        <w:spacing w:after="0" w:line="240" w:lineRule="auto"/>
        <w:rPr>
          <w:rFonts w:eastAsia="Times New Roman" w:cstheme="minorHAnsi"/>
          <w:sz w:val="20"/>
          <w:lang w:eastAsia="en-GB"/>
        </w:rPr>
      </w:pPr>
      <w:r w:rsidRPr="00096B9F">
        <w:rPr>
          <w:rFonts w:eastAsia="Times New Roman" w:cstheme="minorHAnsi"/>
          <w:sz w:val="20"/>
          <w:lang w:eastAsia="en-GB"/>
        </w:rPr>
        <w:t xml:space="preserve">Contribute to the development of </w:t>
      </w:r>
      <w:r w:rsidR="00661E67">
        <w:rPr>
          <w:rFonts w:eastAsia="Times New Roman" w:cstheme="minorHAnsi"/>
          <w:sz w:val="20"/>
          <w:lang w:eastAsia="en-GB"/>
        </w:rPr>
        <w:t>the</w:t>
      </w:r>
      <w:r w:rsidRPr="00096B9F">
        <w:rPr>
          <w:rFonts w:eastAsia="Times New Roman" w:cstheme="minorHAnsi"/>
          <w:sz w:val="20"/>
          <w:lang w:eastAsia="en-GB"/>
        </w:rPr>
        <w:t xml:space="preserve"> safeguarding and child protection policies</w:t>
      </w:r>
    </w:p>
    <w:p w14:paraId="349ADC97" w14:textId="77777777" w:rsidR="00DA1E6F" w:rsidRPr="00096B9F" w:rsidRDefault="00DA1E6F">
      <w:pPr>
        <w:numPr>
          <w:ilvl w:val="0"/>
          <w:numId w:val="6"/>
        </w:numPr>
        <w:spacing w:after="0" w:line="240" w:lineRule="auto"/>
        <w:rPr>
          <w:rFonts w:eastAsia="Times New Roman" w:cstheme="minorHAnsi"/>
          <w:sz w:val="20"/>
          <w:lang w:eastAsia="en-GB"/>
        </w:rPr>
      </w:pPr>
      <w:r w:rsidRPr="00096B9F">
        <w:rPr>
          <w:rFonts w:eastAsia="Times New Roman" w:cstheme="minorHAnsi"/>
          <w:sz w:val="20"/>
          <w:lang w:eastAsia="en-GB"/>
        </w:rPr>
        <w:t>Seek help from a trusted adult if things go wrong and support others who may be experiencing safeguarding concerns</w:t>
      </w:r>
    </w:p>
    <w:p w14:paraId="340D6366" w14:textId="77777777" w:rsidR="00DA1E6F" w:rsidRPr="00096B9F" w:rsidRDefault="00DA1E6F">
      <w:pPr>
        <w:numPr>
          <w:ilvl w:val="0"/>
          <w:numId w:val="6"/>
        </w:numPr>
        <w:spacing w:after="0" w:line="240" w:lineRule="auto"/>
        <w:rPr>
          <w:rFonts w:eastAsia="Times New Roman" w:cstheme="minorHAnsi"/>
          <w:sz w:val="20"/>
          <w:lang w:eastAsia="en-GB"/>
        </w:rPr>
      </w:pPr>
      <w:r w:rsidRPr="00096B9F">
        <w:rPr>
          <w:rFonts w:eastAsia="Times New Roman" w:cstheme="minorHAnsi"/>
          <w:sz w:val="20"/>
          <w:lang w:eastAsia="en-GB"/>
        </w:rPr>
        <w:t>Develop and take responsibility (at a level that is appropriate to their individual age, ability and vulnerabilities) for keeping themselves and others safe, including online</w:t>
      </w:r>
    </w:p>
    <w:p w14:paraId="00AB1208" w14:textId="77777777" w:rsidR="00DA1E6F" w:rsidRPr="00096B9F" w:rsidRDefault="00DA1E6F" w:rsidP="00DA1E6F">
      <w:pPr>
        <w:spacing w:after="0" w:line="240" w:lineRule="auto"/>
        <w:rPr>
          <w:rFonts w:eastAsia="Times New Roman" w:cstheme="minorHAnsi"/>
          <w:color w:val="FF0000"/>
          <w:sz w:val="20"/>
          <w:lang w:eastAsia="en-GB"/>
        </w:rPr>
      </w:pPr>
    </w:p>
    <w:p w14:paraId="3DDF6571" w14:textId="77777777" w:rsidR="00DA1E6F" w:rsidRPr="00275D12" w:rsidRDefault="00DA1E6F" w:rsidP="00275D12">
      <w:pPr>
        <w:pStyle w:val="Heading2"/>
        <w:rPr>
          <w:rFonts w:asciiTheme="minorHAnsi" w:hAnsiTheme="minorHAnsi" w:cstheme="minorHAnsi"/>
        </w:rPr>
      </w:pPr>
      <w:bookmarkStart w:id="35" w:name="_Toc506815343"/>
      <w:bookmarkStart w:id="36" w:name="_Toc173413563"/>
      <w:r w:rsidRPr="00275D12">
        <w:rPr>
          <w:rFonts w:asciiTheme="minorHAnsi" w:hAnsiTheme="minorHAnsi" w:cstheme="minorHAnsi"/>
        </w:rPr>
        <w:t>Parents and Carers</w:t>
      </w:r>
      <w:bookmarkEnd w:id="35"/>
      <w:bookmarkEnd w:id="36"/>
      <w:r w:rsidRPr="00275D12">
        <w:rPr>
          <w:rFonts w:asciiTheme="minorHAnsi" w:hAnsiTheme="minorHAnsi" w:cstheme="minorHAnsi"/>
        </w:rPr>
        <w:t xml:space="preserve"> </w:t>
      </w:r>
    </w:p>
    <w:p w14:paraId="3E438428" w14:textId="77777777" w:rsidR="00DA1E6F" w:rsidRPr="00096B9F" w:rsidRDefault="00DA1E6F">
      <w:pPr>
        <w:numPr>
          <w:ilvl w:val="0"/>
          <w:numId w:val="8"/>
        </w:numPr>
        <w:spacing w:after="0" w:line="240" w:lineRule="auto"/>
        <w:rPr>
          <w:rFonts w:eastAsia="Times New Roman" w:cstheme="minorHAnsi"/>
          <w:sz w:val="20"/>
          <w:lang w:eastAsia="en-GB"/>
        </w:rPr>
      </w:pPr>
      <w:r w:rsidRPr="00096B9F">
        <w:rPr>
          <w:rFonts w:eastAsia="Times New Roman" w:cstheme="minorHAnsi"/>
          <w:sz w:val="20"/>
          <w:lang w:eastAsia="en-GB"/>
        </w:rPr>
        <w:t>Parents/carers have a responsibility to:</w:t>
      </w:r>
    </w:p>
    <w:p w14:paraId="3F31CB3F" w14:textId="37DBD443" w:rsidR="00DA1E6F" w:rsidRPr="00096B9F" w:rsidRDefault="00DA1E6F">
      <w:pPr>
        <w:numPr>
          <w:ilvl w:val="0"/>
          <w:numId w:val="7"/>
        </w:numPr>
        <w:spacing w:after="0" w:line="240" w:lineRule="auto"/>
        <w:rPr>
          <w:rFonts w:eastAsia="Times New Roman" w:cstheme="minorHAnsi"/>
          <w:sz w:val="20"/>
          <w:lang w:eastAsia="en-GB"/>
        </w:rPr>
      </w:pPr>
      <w:r w:rsidRPr="00096B9F">
        <w:rPr>
          <w:rFonts w:eastAsia="Times New Roman" w:cstheme="minorHAnsi"/>
          <w:sz w:val="20"/>
          <w:lang w:eastAsia="en-GB"/>
        </w:rPr>
        <w:t xml:space="preserve">Discuss safeguarding issues with their children, support the </w:t>
      </w:r>
      <w:r w:rsidR="00DC28A2">
        <w:rPr>
          <w:rFonts w:eastAsia="Times New Roman" w:cstheme="minorHAnsi"/>
          <w:sz w:val="20"/>
          <w:lang w:eastAsia="en-GB"/>
        </w:rPr>
        <w:t>Setting</w:t>
      </w:r>
      <w:r w:rsidRPr="00096B9F">
        <w:rPr>
          <w:rFonts w:eastAsia="Times New Roman" w:cstheme="minorHAnsi"/>
          <w:sz w:val="20"/>
          <w:lang w:eastAsia="en-GB"/>
        </w:rPr>
        <w:t xml:space="preserve"> in their safeguarding approaches, and reinforce appropriate safe behaviours at home</w:t>
      </w:r>
    </w:p>
    <w:p w14:paraId="744F0C1F" w14:textId="77777777" w:rsidR="00DA1E6F" w:rsidRPr="00096B9F" w:rsidRDefault="00DA1E6F">
      <w:pPr>
        <w:numPr>
          <w:ilvl w:val="0"/>
          <w:numId w:val="7"/>
        </w:numPr>
        <w:spacing w:after="0" w:line="240" w:lineRule="auto"/>
        <w:rPr>
          <w:rFonts w:eastAsia="Times New Roman" w:cstheme="minorHAnsi"/>
          <w:sz w:val="20"/>
          <w:lang w:eastAsia="en-GB"/>
        </w:rPr>
      </w:pPr>
      <w:r w:rsidRPr="00096B9F">
        <w:rPr>
          <w:rFonts w:eastAsia="Times New Roman" w:cstheme="minorHAnsi"/>
          <w:sz w:val="20"/>
          <w:lang w:eastAsia="en-GB"/>
        </w:rPr>
        <w:t>Identify changes in behaviour which could indicate that their child is at risk of harm online, or in the wider community.</w:t>
      </w:r>
    </w:p>
    <w:p w14:paraId="1790F21B" w14:textId="279FA952" w:rsidR="00DA1E6F" w:rsidRPr="00096B9F" w:rsidRDefault="00DA1E6F">
      <w:pPr>
        <w:numPr>
          <w:ilvl w:val="0"/>
          <w:numId w:val="7"/>
        </w:numPr>
        <w:spacing w:after="0" w:line="240" w:lineRule="auto"/>
        <w:rPr>
          <w:rFonts w:eastAsia="Times New Roman" w:cstheme="minorHAnsi"/>
          <w:sz w:val="20"/>
          <w:lang w:eastAsia="en-GB"/>
        </w:rPr>
      </w:pPr>
      <w:r w:rsidRPr="00096B9F">
        <w:rPr>
          <w:rFonts w:eastAsia="Times New Roman" w:cstheme="minorHAnsi"/>
          <w:sz w:val="20"/>
          <w:lang w:eastAsia="en-GB"/>
        </w:rPr>
        <w:t xml:space="preserve">Seek help and support from the </w:t>
      </w:r>
      <w:r w:rsidR="00DC28A2">
        <w:rPr>
          <w:rFonts w:eastAsia="Times New Roman" w:cstheme="minorHAnsi"/>
          <w:sz w:val="20"/>
          <w:lang w:eastAsia="en-GB"/>
        </w:rPr>
        <w:t>Setting</w:t>
      </w:r>
      <w:r w:rsidRPr="00096B9F">
        <w:rPr>
          <w:rFonts w:eastAsia="Times New Roman" w:cstheme="minorHAnsi"/>
          <w:sz w:val="20"/>
          <w:lang w:eastAsia="en-GB"/>
        </w:rPr>
        <w:t>, or other appropriate agencies, if they or their child have any safeguarding concerns</w:t>
      </w:r>
    </w:p>
    <w:p w14:paraId="2EA4BE91" w14:textId="00430F8C" w:rsidR="00DA1E6F" w:rsidRPr="00096B9F" w:rsidRDefault="00DA1E6F">
      <w:pPr>
        <w:numPr>
          <w:ilvl w:val="0"/>
          <w:numId w:val="7"/>
        </w:numPr>
        <w:spacing w:after="0" w:line="240" w:lineRule="auto"/>
        <w:rPr>
          <w:rFonts w:eastAsia="Times New Roman" w:cstheme="minorHAnsi"/>
          <w:sz w:val="20"/>
          <w:lang w:eastAsia="en-GB"/>
        </w:rPr>
      </w:pPr>
      <w:r w:rsidRPr="00096B9F">
        <w:rPr>
          <w:rFonts w:eastAsia="Times New Roman" w:cstheme="minorHAnsi"/>
          <w:sz w:val="20"/>
          <w:lang w:eastAsia="en-GB"/>
        </w:rPr>
        <w:t xml:space="preserve">Contribute to the development of the </w:t>
      </w:r>
      <w:r w:rsidR="00DC28A2">
        <w:rPr>
          <w:rFonts w:eastAsia="Times New Roman" w:cstheme="minorHAnsi"/>
          <w:sz w:val="20"/>
          <w:lang w:eastAsia="en-GB"/>
        </w:rPr>
        <w:t>Setting</w:t>
      </w:r>
      <w:r w:rsidR="00661E67">
        <w:rPr>
          <w:rFonts w:eastAsia="Times New Roman" w:cstheme="minorHAnsi"/>
          <w:sz w:val="20"/>
          <w:lang w:eastAsia="en-GB"/>
        </w:rPr>
        <w:t>’</w:t>
      </w:r>
      <w:r w:rsidRPr="00096B9F">
        <w:rPr>
          <w:rFonts w:eastAsia="Times New Roman" w:cstheme="minorHAnsi"/>
          <w:sz w:val="20"/>
          <w:lang w:eastAsia="en-GB"/>
        </w:rPr>
        <w:t>s safeguarding policies</w:t>
      </w:r>
    </w:p>
    <w:p w14:paraId="012F8278" w14:textId="77777777" w:rsidR="00DA1E6F" w:rsidRPr="00096B9F" w:rsidRDefault="00DA1E6F" w:rsidP="00DA1E6F">
      <w:pPr>
        <w:spacing w:after="0" w:line="240" w:lineRule="auto"/>
        <w:rPr>
          <w:rFonts w:eastAsia="Times New Roman" w:cstheme="minorHAnsi"/>
          <w:sz w:val="20"/>
          <w:lang w:eastAsia="en-GB"/>
        </w:rPr>
      </w:pPr>
    </w:p>
    <w:p w14:paraId="16ACD524" w14:textId="0CC9387A" w:rsidR="00DA1E6F" w:rsidRPr="00096B9F" w:rsidRDefault="00DA1E6F">
      <w:pPr>
        <w:numPr>
          <w:ilvl w:val="0"/>
          <w:numId w:val="8"/>
        </w:numPr>
        <w:spacing w:after="0" w:line="240" w:lineRule="auto"/>
        <w:rPr>
          <w:rFonts w:eastAsia="Times New Roman" w:cstheme="minorHAnsi"/>
          <w:sz w:val="20"/>
          <w:lang w:eastAsia="en-GB"/>
        </w:rPr>
      </w:pPr>
      <w:r w:rsidRPr="001C68F1">
        <w:rPr>
          <w:rFonts w:eastAsia="Times New Roman" w:cstheme="minorHAnsi"/>
          <w:sz w:val="20"/>
          <w:lang w:eastAsia="en-GB"/>
        </w:rPr>
        <w:t xml:space="preserve">A statement </w:t>
      </w:r>
      <w:r w:rsidR="00BC708D">
        <w:rPr>
          <w:rFonts w:eastAsia="Times New Roman" w:cstheme="minorHAnsi"/>
          <w:sz w:val="20"/>
          <w:lang w:eastAsia="en-GB"/>
        </w:rPr>
        <w:t>on the school website</w:t>
      </w:r>
      <w:r w:rsidRPr="001C68F1">
        <w:rPr>
          <w:rFonts w:eastAsia="Times New Roman" w:cstheme="minorHAnsi"/>
          <w:color w:val="FF0000"/>
          <w:sz w:val="20"/>
          <w:lang w:eastAsia="en-GB"/>
        </w:rPr>
        <w:t xml:space="preserve"> </w:t>
      </w:r>
      <w:r w:rsidRPr="001C68F1">
        <w:rPr>
          <w:rFonts w:eastAsia="Times New Roman" w:cstheme="minorHAnsi"/>
          <w:sz w:val="20"/>
          <w:lang w:eastAsia="en-GB"/>
        </w:rPr>
        <w:t>will inform parents and carers about our duties and</w:t>
      </w:r>
      <w:r w:rsidRPr="00096B9F">
        <w:rPr>
          <w:rFonts w:eastAsia="Times New Roman" w:cstheme="minorHAnsi"/>
          <w:sz w:val="20"/>
          <w:lang w:eastAsia="en-GB"/>
        </w:rPr>
        <w:t xml:space="preserve"> responsibilities under child protection and safeguarding procedures.  </w:t>
      </w:r>
    </w:p>
    <w:p w14:paraId="7F798B9C" w14:textId="63D9069D" w:rsidR="00DA1E6F" w:rsidRPr="00096B9F" w:rsidRDefault="00DA1E6F">
      <w:pPr>
        <w:numPr>
          <w:ilvl w:val="0"/>
          <w:numId w:val="8"/>
        </w:numPr>
        <w:spacing w:after="0" w:line="240" w:lineRule="auto"/>
        <w:rPr>
          <w:rFonts w:eastAsia="Times New Roman" w:cstheme="minorHAnsi"/>
          <w:sz w:val="20"/>
          <w:lang w:eastAsia="en-GB"/>
        </w:rPr>
      </w:pPr>
      <w:r w:rsidRPr="00096B9F">
        <w:rPr>
          <w:rFonts w:eastAsia="Times New Roman" w:cstheme="minorHAnsi"/>
          <w:sz w:val="20"/>
          <w:lang w:eastAsia="en-GB"/>
        </w:rPr>
        <w:t xml:space="preserve">Parents can obtain a copy of </w:t>
      </w:r>
      <w:r w:rsidR="00F529A3" w:rsidRPr="00096B9F">
        <w:rPr>
          <w:rFonts w:eastAsia="Times New Roman" w:cstheme="minorHAnsi"/>
          <w:sz w:val="20"/>
          <w:lang w:eastAsia="en-GB"/>
        </w:rPr>
        <w:t>the Safeguarding</w:t>
      </w:r>
      <w:r w:rsidRPr="00096B9F">
        <w:rPr>
          <w:rFonts w:eastAsia="Times New Roman" w:cstheme="minorHAnsi"/>
          <w:sz w:val="20"/>
          <w:lang w:eastAsia="en-GB"/>
        </w:rPr>
        <w:t xml:space="preserve"> and Child Protection Policy and other related policies on request and can view them via the website</w:t>
      </w:r>
      <w:r w:rsidR="00BC708D">
        <w:rPr>
          <w:rFonts w:eastAsia="Times New Roman" w:cstheme="minorHAnsi"/>
          <w:sz w:val="20"/>
          <w:lang w:eastAsia="en-GB"/>
        </w:rPr>
        <w:t>.</w:t>
      </w:r>
    </w:p>
    <w:p w14:paraId="74EDDA97" w14:textId="77777777" w:rsidR="00DA1E6F" w:rsidRPr="00096B9F" w:rsidRDefault="00DA1E6F" w:rsidP="00DA1E6F">
      <w:pPr>
        <w:spacing w:after="0" w:line="240" w:lineRule="auto"/>
        <w:ind w:left="720"/>
        <w:rPr>
          <w:rFonts w:eastAsia="Times New Roman" w:cstheme="minorHAnsi"/>
          <w:sz w:val="20"/>
          <w:lang w:eastAsia="en-GB"/>
        </w:rPr>
      </w:pPr>
    </w:p>
    <w:p w14:paraId="63E7BF46" w14:textId="77777777" w:rsidR="00DA1E6F" w:rsidRPr="00275D12" w:rsidRDefault="00DA1E6F" w:rsidP="00275D12">
      <w:pPr>
        <w:pStyle w:val="Heading1"/>
        <w:rPr>
          <w:rFonts w:asciiTheme="minorHAnsi" w:hAnsiTheme="minorHAnsi" w:cstheme="minorHAnsi"/>
        </w:rPr>
      </w:pPr>
      <w:bookmarkStart w:id="37" w:name="_Toc173413564"/>
      <w:bookmarkStart w:id="38" w:name="_Toc506815345"/>
      <w:r w:rsidRPr="00275D12">
        <w:rPr>
          <w:rFonts w:asciiTheme="minorHAnsi" w:hAnsiTheme="minorHAnsi" w:cstheme="minorHAnsi"/>
        </w:rPr>
        <w:t>Mental Health</w:t>
      </w:r>
      <w:bookmarkEnd w:id="37"/>
      <w:r w:rsidRPr="00275D12">
        <w:rPr>
          <w:rFonts w:asciiTheme="minorHAnsi" w:hAnsiTheme="minorHAnsi" w:cstheme="minorHAnsi"/>
        </w:rPr>
        <w:t xml:space="preserve"> </w:t>
      </w:r>
    </w:p>
    <w:p w14:paraId="4CA1DA56" w14:textId="5C54FC6A" w:rsidR="00DA1E6F" w:rsidRPr="00096B9F" w:rsidRDefault="00CE1092" w:rsidP="00DA1E6F">
      <w:pPr>
        <w:spacing w:after="0" w:line="240" w:lineRule="auto"/>
        <w:rPr>
          <w:rFonts w:eastAsia="Times New Roman" w:cstheme="minorHAnsi"/>
          <w:sz w:val="20"/>
          <w:lang w:eastAsia="en-GB"/>
        </w:rPr>
      </w:pPr>
      <w:r>
        <w:rPr>
          <w:rFonts w:eastAsia="Times New Roman" w:cstheme="minorHAnsi"/>
          <w:sz w:val="20"/>
          <w:lang w:eastAsia="en-GB"/>
        </w:rPr>
        <w:t>We have</w:t>
      </w:r>
      <w:r w:rsidR="00DA1E6F" w:rsidRPr="00096B9F">
        <w:rPr>
          <w:rFonts w:eastAsia="Times New Roman" w:cstheme="minorHAnsi"/>
          <w:sz w:val="20"/>
          <w:lang w:eastAsia="en-GB"/>
        </w:rPr>
        <w:t xml:space="preserve"> an important role to play in supporting the mental health and wellbeing of children. Staff have an awareness that mental health problems can, in some cases, be an indicator that a child has suffered or is at risk of suffering abuse, neglect or exploitation. Staff are not expected to make a diagnosis of a mental health problem. Staff however, are well placed to observe children day-to-day and identify those whose behaviour suggests that they may be experiencing a mental health problem or be at risk of developing one</w:t>
      </w:r>
      <w:r w:rsidR="00DA0D74">
        <w:rPr>
          <w:rFonts w:eastAsia="Times New Roman" w:cstheme="minorHAnsi"/>
          <w:sz w:val="20"/>
          <w:lang w:eastAsia="en-GB"/>
        </w:rPr>
        <w:t>,</w:t>
      </w:r>
      <w:r w:rsidR="00DA1E6F" w:rsidRPr="00096B9F">
        <w:rPr>
          <w:rFonts w:eastAsia="Times New Roman" w:cstheme="minorHAnsi"/>
          <w:sz w:val="20"/>
          <w:lang w:eastAsia="en-GB"/>
        </w:rPr>
        <w:t xml:space="preserve"> and work with external agencies</w:t>
      </w:r>
      <w:r w:rsidR="00BC708D">
        <w:rPr>
          <w:rFonts w:eastAsia="Times New Roman" w:cstheme="minorHAnsi"/>
          <w:sz w:val="20"/>
          <w:lang w:eastAsia="en-GB"/>
        </w:rPr>
        <w:t>.</w:t>
      </w:r>
    </w:p>
    <w:p w14:paraId="78420362" w14:textId="77777777" w:rsidR="00DA1E6F" w:rsidRPr="00096B9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Where children have suffered:</w:t>
      </w:r>
    </w:p>
    <w:p w14:paraId="1788C742" w14:textId="77777777" w:rsidR="00DA1E6F" w:rsidRPr="00096B9F" w:rsidRDefault="00DA1E6F" w:rsidP="00C27D4F">
      <w:pPr>
        <w:numPr>
          <w:ilvl w:val="0"/>
          <w:numId w:val="94"/>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 xml:space="preserve">abuse and neglect, or </w:t>
      </w:r>
    </w:p>
    <w:p w14:paraId="7550DDCE" w14:textId="77777777" w:rsidR="00DA1E6F" w:rsidRPr="00096B9F" w:rsidRDefault="00DA1E6F" w:rsidP="00C27D4F">
      <w:pPr>
        <w:numPr>
          <w:ilvl w:val="0"/>
          <w:numId w:val="94"/>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other potentially traumatic adverse childhood experiences</w:t>
      </w:r>
    </w:p>
    <w:p w14:paraId="2D0458BB" w14:textId="2661AC59" w:rsidR="00DA1E6F" w:rsidRPr="00096B9F" w:rsidRDefault="00DA0D74" w:rsidP="00DA1E6F">
      <w:pPr>
        <w:spacing w:after="0" w:line="240" w:lineRule="auto"/>
        <w:rPr>
          <w:rFonts w:eastAsia="Times New Roman" w:cstheme="minorHAnsi"/>
          <w:sz w:val="20"/>
          <w:lang w:eastAsia="en-GB"/>
        </w:rPr>
      </w:pPr>
      <w:r>
        <w:rPr>
          <w:rFonts w:eastAsia="Times New Roman" w:cstheme="minorHAnsi"/>
          <w:sz w:val="20"/>
          <w:lang w:eastAsia="en-GB"/>
        </w:rPr>
        <w:t>t</w:t>
      </w:r>
      <w:r w:rsidR="00DA1E6F" w:rsidRPr="00096B9F">
        <w:rPr>
          <w:rFonts w:eastAsia="Times New Roman" w:cstheme="minorHAnsi"/>
          <w:sz w:val="20"/>
          <w:lang w:eastAsia="en-GB"/>
        </w:rPr>
        <w:t xml:space="preserve">his can have a lasting impact throughout childhood, adolescence and into adulthood. Staff are aware of how these children’s experiences, can impact on their mental health, behaviour and education. </w:t>
      </w:r>
      <w:r>
        <w:rPr>
          <w:rFonts w:eastAsia="Times New Roman" w:cstheme="minorHAnsi"/>
          <w:sz w:val="20"/>
          <w:lang w:eastAsia="en-GB"/>
        </w:rPr>
        <w:t xml:space="preserve"> </w:t>
      </w:r>
      <w:r w:rsidR="00DA1E6F" w:rsidRPr="00096B9F">
        <w:rPr>
          <w:rFonts w:eastAsia="Times New Roman" w:cstheme="minorHAnsi"/>
          <w:sz w:val="20"/>
          <w:lang w:eastAsia="en-GB"/>
        </w:rPr>
        <w:t>If staff have a mental health concern about a child that is also a safeguarding concern, immediate action should be taken, by following the child protection policy and speaking to the DSL</w:t>
      </w:r>
      <w:r w:rsidR="00C53938">
        <w:rPr>
          <w:rFonts w:eastAsia="Times New Roman" w:cstheme="minorHAnsi"/>
          <w:sz w:val="20"/>
          <w:lang w:eastAsia="en-GB"/>
        </w:rPr>
        <w:t>.</w:t>
      </w:r>
    </w:p>
    <w:p w14:paraId="1ACCDB4C" w14:textId="77777777" w:rsidR="00DA1E6F" w:rsidRPr="00096B9F" w:rsidRDefault="00DA1E6F" w:rsidP="00DA1E6F">
      <w:pPr>
        <w:spacing w:after="0" w:line="240" w:lineRule="auto"/>
        <w:ind w:left="360"/>
        <w:rPr>
          <w:rFonts w:eastAsia="Times New Roman" w:cstheme="minorHAnsi"/>
          <w:sz w:val="20"/>
          <w:lang w:eastAsia="en-GB"/>
        </w:rPr>
      </w:pPr>
    </w:p>
    <w:p w14:paraId="4005B286" w14:textId="77777777" w:rsidR="00DA1E6F" w:rsidRPr="00096B9F" w:rsidRDefault="00DA1E6F" w:rsidP="00DA1E6F">
      <w:pPr>
        <w:spacing w:after="0" w:line="240" w:lineRule="auto"/>
        <w:rPr>
          <w:rFonts w:eastAsia="Times New Roman" w:cstheme="minorHAnsi"/>
          <w:sz w:val="20"/>
          <w:lang w:eastAsia="en-GB"/>
        </w:rPr>
      </w:pPr>
    </w:p>
    <w:p w14:paraId="359E9632" w14:textId="77777777" w:rsidR="00DA1E6F" w:rsidRPr="00275D12" w:rsidRDefault="00DA1E6F" w:rsidP="00275D12">
      <w:pPr>
        <w:pStyle w:val="Heading1"/>
        <w:rPr>
          <w:rFonts w:asciiTheme="minorHAnsi" w:hAnsiTheme="minorHAnsi" w:cstheme="minorHAnsi"/>
        </w:rPr>
      </w:pPr>
      <w:bookmarkStart w:id="39" w:name="_Toc173413565"/>
      <w:r w:rsidRPr="00275D12">
        <w:rPr>
          <w:rFonts w:asciiTheme="minorHAnsi" w:hAnsiTheme="minorHAnsi" w:cstheme="minorHAnsi"/>
        </w:rPr>
        <w:lastRenderedPageBreak/>
        <w:t>Children in Specific Circumstances</w:t>
      </w:r>
      <w:bookmarkEnd w:id="39"/>
    </w:p>
    <w:p w14:paraId="1FF4DC00" w14:textId="77777777" w:rsidR="00DA1E6F" w:rsidRPr="0034599C" w:rsidRDefault="00DA1E6F" w:rsidP="0034599C">
      <w:pPr>
        <w:pStyle w:val="Heading2"/>
        <w:rPr>
          <w:rFonts w:asciiTheme="minorHAnsi" w:hAnsiTheme="minorHAnsi" w:cstheme="minorHAnsi"/>
        </w:rPr>
      </w:pPr>
      <w:bookmarkStart w:id="40" w:name="_Toc173413566"/>
      <w:r w:rsidRPr="0034599C">
        <w:rPr>
          <w:rFonts w:asciiTheme="minorHAnsi" w:hAnsiTheme="minorHAnsi" w:cstheme="minorHAnsi"/>
        </w:rPr>
        <w:t>Children who need a social worker (Child in Need and Child Protection Plans)</w:t>
      </w:r>
      <w:bookmarkEnd w:id="40"/>
    </w:p>
    <w:p w14:paraId="0FA8ABB1" w14:textId="0706043E" w:rsidR="00DA1E6F" w:rsidRPr="00096B9F" w:rsidRDefault="00DA1E6F" w:rsidP="00C27D4F">
      <w:pPr>
        <w:numPr>
          <w:ilvl w:val="0"/>
          <w:numId w:val="96"/>
        </w:numPr>
        <w:spacing w:after="0" w:line="240" w:lineRule="auto"/>
        <w:rPr>
          <w:rFonts w:eastAsia="Times New Roman" w:cstheme="minorHAnsi"/>
          <w:sz w:val="20"/>
          <w:lang w:eastAsia="en-GB"/>
        </w:rPr>
      </w:pPr>
      <w:r w:rsidRPr="00096B9F">
        <w:rPr>
          <w:rFonts w:eastAsia="Times New Roman" w:cstheme="minorHAnsi"/>
          <w:sz w:val="20"/>
          <w:lang w:eastAsia="en-GB"/>
        </w:rPr>
        <w:t>Children may need a social worker due to safeguarding or welfare needs. Children may need this help due to abuse, neglect</w:t>
      </w:r>
      <w:r w:rsidR="000472C8">
        <w:rPr>
          <w:rFonts w:eastAsia="Times New Roman" w:cstheme="minorHAnsi"/>
          <w:sz w:val="20"/>
          <w:lang w:eastAsia="en-GB"/>
        </w:rPr>
        <w:t xml:space="preserve">, </w:t>
      </w:r>
      <w:r w:rsidR="000472C8" w:rsidRPr="007F2689">
        <w:rPr>
          <w:rFonts w:eastAsia="Times New Roman" w:cstheme="minorHAnsi"/>
          <w:sz w:val="20"/>
          <w:lang w:eastAsia="en-GB"/>
        </w:rPr>
        <w:t>exploitation</w:t>
      </w:r>
      <w:r w:rsidR="000472C8">
        <w:rPr>
          <w:rFonts w:eastAsia="Times New Roman" w:cstheme="minorHAnsi"/>
          <w:sz w:val="20"/>
          <w:lang w:eastAsia="en-GB"/>
        </w:rPr>
        <w:t xml:space="preserve"> </w:t>
      </w:r>
      <w:r w:rsidRPr="00096B9F">
        <w:rPr>
          <w:rFonts w:eastAsia="Times New Roman" w:cstheme="minorHAnsi"/>
          <w:sz w:val="20"/>
          <w:lang w:eastAsia="en-GB"/>
        </w:rPr>
        <w:t xml:space="preserve">and complex family circumstances. A child’s experiences of adversity and trauma can leave them vulnerable to further harm, as well as educationally disadvantaged in facing barriers to attendance, learning, behaviour and mental health. </w:t>
      </w:r>
    </w:p>
    <w:p w14:paraId="54CF67E9" w14:textId="70C17D8B" w:rsidR="00DA1E6F" w:rsidRPr="00096B9F" w:rsidRDefault="00DA1E6F" w:rsidP="00C27D4F">
      <w:pPr>
        <w:numPr>
          <w:ilvl w:val="0"/>
          <w:numId w:val="96"/>
        </w:numPr>
        <w:spacing w:after="0" w:line="240" w:lineRule="auto"/>
        <w:rPr>
          <w:rFonts w:eastAsia="Times New Roman" w:cstheme="minorHAnsi"/>
          <w:sz w:val="20"/>
          <w:lang w:eastAsia="en-GB"/>
        </w:rPr>
      </w:pPr>
      <w:r w:rsidRPr="00096B9F">
        <w:rPr>
          <w:rFonts w:eastAsia="Times New Roman" w:cstheme="minorHAnsi"/>
          <w:sz w:val="20"/>
          <w:lang w:eastAsia="en-GB"/>
        </w:rPr>
        <w:t xml:space="preserve">Once information about a child with a social worker is communicated to the </w:t>
      </w:r>
      <w:r w:rsidR="00DC28A2">
        <w:rPr>
          <w:rFonts w:eastAsia="Times New Roman" w:cstheme="minorHAnsi"/>
          <w:sz w:val="20"/>
          <w:lang w:eastAsia="en-GB"/>
        </w:rPr>
        <w:t>Setting</w:t>
      </w:r>
      <w:r w:rsidRPr="00096B9F">
        <w:rPr>
          <w:rFonts w:eastAsia="Times New Roman" w:cstheme="minorHAnsi"/>
          <w:sz w:val="20"/>
          <w:lang w:eastAsia="en-GB"/>
        </w:rPr>
        <w:t xml:space="preserve">, the DSL will, as a matter of routine, hold and use this information so that decisions can be made in the best interests of the child’s safety, welfare and educational outcomes. </w:t>
      </w:r>
    </w:p>
    <w:p w14:paraId="33D241D8" w14:textId="77777777" w:rsidR="00DA1E6F" w:rsidRPr="00096B9F" w:rsidRDefault="00DA1E6F" w:rsidP="00C27D4F">
      <w:pPr>
        <w:numPr>
          <w:ilvl w:val="0"/>
          <w:numId w:val="96"/>
        </w:numPr>
        <w:spacing w:after="0" w:line="240" w:lineRule="auto"/>
        <w:rPr>
          <w:rFonts w:eastAsia="Times New Roman" w:cstheme="minorHAnsi"/>
          <w:sz w:val="20"/>
          <w:lang w:eastAsia="en-GB"/>
        </w:rPr>
      </w:pPr>
      <w:r w:rsidRPr="00096B9F">
        <w:rPr>
          <w:rFonts w:eastAsia="Times New Roman" w:cstheme="minorHAnsi"/>
          <w:sz w:val="20"/>
          <w:lang w:eastAsia="en-GB"/>
        </w:rPr>
        <w:t xml:space="preserve">Where children need a social worker, this will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 </w:t>
      </w:r>
    </w:p>
    <w:p w14:paraId="2434BA09" w14:textId="63ECAA2F" w:rsidR="00DA1E6F" w:rsidRPr="00096B9F" w:rsidRDefault="00DA1E6F" w:rsidP="00C27D4F">
      <w:pPr>
        <w:numPr>
          <w:ilvl w:val="0"/>
          <w:numId w:val="96"/>
        </w:numPr>
        <w:spacing w:after="0" w:line="240" w:lineRule="auto"/>
        <w:rPr>
          <w:rFonts w:eastAsia="Times New Roman" w:cstheme="minorHAnsi"/>
          <w:sz w:val="20"/>
          <w:lang w:eastAsia="en-GB"/>
        </w:rPr>
      </w:pPr>
      <w:r w:rsidRPr="00096B9F">
        <w:rPr>
          <w:rFonts w:eastAsia="Times New Roman" w:cstheme="minorHAnsi"/>
          <w:sz w:val="20"/>
          <w:lang w:eastAsia="en-GB"/>
        </w:rPr>
        <w:t xml:space="preserve">Findings from the Children in Need review, ‘Improving the educational outcomes of Children in Need of help and protection’ </w:t>
      </w:r>
      <w:hyperlink r:id="rId53" w:history="1">
        <w:r w:rsidR="008C7682" w:rsidRPr="00C307A4">
          <w:rPr>
            <w:rStyle w:val="Hyperlink"/>
            <w:rFonts w:eastAsia="Times New Roman" w:cstheme="minorHAnsi"/>
            <w:sz w:val="20"/>
            <w:lang w:eastAsia="en-GB"/>
          </w:rPr>
          <w:t>https://www.gov.uk/government/publications/review-of-children-in-need/review-of-children-in-need</w:t>
        </w:r>
      </w:hyperlink>
      <w:r w:rsidRPr="00096B9F">
        <w:rPr>
          <w:rFonts w:eastAsia="Times New Roman" w:cstheme="minorHAnsi"/>
          <w:sz w:val="20"/>
          <w:lang w:eastAsia="en-GB"/>
        </w:rPr>
        <w:t xml:space="preserve"> contains further information; the conclusion of the review, ‘Help, protection, education’ </w:t>
      </w:r>
      <w:hyperlink r:id="rId54" w:history="1">
        <w:r w:rsidR="00F63472">
          <w:rPr>
            <w:rFonts w:eastAsia="Times New Roman" w:cstheme="minorHAnsi"/>
            <w:color w:val="0000FF"/>
            <w:sz w:val="20"/>
            <w:u w:val="single"/>
            <w:lang w:eastAsia="en-GB"/>
          </w:rPr>
          <w:t>Help, Protection, Education: Concluding the Children in Need Review</w:t>
        </w:r>
      </w:hyperlink>
      <w:r w:rsidRPr="00096B9F">
        <w:rPr>
          <w:rFonts w:eastAsia="Times New Roman" w:cstheme="minorHAnsi"/>
          <w:sz w:val="20"/>
          <w:lang w:eastAsia="en-GB"/>
        </w:rPr>
        <w:t xml:space="preserve"> sets out action the Government is taking to support this.</w:t>
      </w:r>
    </w:p>
    <w:p w14:paraId="15D1B873" w14:textId="77777777" w:rsidR="00DA1E6F" w:rsidRPr="00096B9F" w:rsidRDefault="00DA1E6F" w:rsidP="00DA1E6F">
      <w:pPr>
        <w:spacing w:after="0" w:line="240" w:lineRule="auto"/>
        <w:rPr>
          <w:rFonts w:eastAsia="Times New Roman" w:cstheme="minorHAnsi"/>
          <w:sz w:val="20"/>
          <w:lang w:eastAsia="en-GB"/>
        </w:rPr>
      </w:pPr>
    </w:p>
    <w:p w14:paraId="299DCAB4" w14:textId="3438DCAB" w:rsidR="00DA1E6F" w:rsidRPr="00275D12" w:rsidRDefault="00275D12" w:rsidP="00275D12">
      <w:pPr>
        <w:pStyle w:val="Heading2"/>
        <w:rPr>
          <w:rFonts w:ascii="Calibri" w:hAnsi="Calibri" w:cs="Calibri"/>
        </w:rPr>
      </w:pPr>
      <w:bookmarkStart w:id="41" w:name="_Toc173413567"/>
      <w:r>
        <w:rPr>
          <w:rFonts w:ascii="Calibri" w:hAnsi="Calibri" w:cs="Calibri"/>
        </w:rPr>
        <w:t>Child-on-Child A</w:t>
      </w:r>
      <w:r w:rsidR="00DA1E6F" w:rsidRPr="00275D12">
        <w:rPr>
          <w:rFonts w:ascii="Calibri" w:hAnsi="Calibri" w:cs="Calibri"/>
        </w:rPr>
        <w:t>buse</w:t>
      </w:r>
      <w:bookmarkEnd w:id="41"/>
    </w:p>
    <w:p w14:paraId="25761457" w14:textId="6651EA66" w:rsidR="00DA1E6F" w:rsidRPr="00E138EE" w:rsidRDefault="007A7C53" w:rsidP="00C27D4F">
      <w:pPr>
        <w:numPr>
          <w:ilvl w:val="0"/>
          <w:numId w:val="87"/>
        </w:numPr>
        <w:spacing w:after="0" w:line="240" w:lineRule="auto"/>
        <w:ind w:left="360"/>
        <w:rPr>
          <w:rFonts w:eastAsia="Times New Roman" w:cstheme="minorHAnsi"/>
          <w:sz w:val="20"/>
          <w:lang w:eastAsia="en-GB"/>
        </w:rPr>
      </w:pPr>
      <w:r>
        <w:rPr>
          <w:rFonts w:eastAsia="Times New Roman" w:cstheme="minorHAnsi"/>
          <w:sz w:val="20"/>
          <w:lang w:eastAsia="en-GB"/>
        </w:rPr>
        <w:t>We</w:t>
      </w:r>
      <w:r w:rsidR="00DA1E6F" w:rsidRPr="00096B9F">
        <w:rPr>
          <w:rFonts w:eastAsia="Times New Roman" w:cstheme="minorHAnsi"/>
          <w:sz w:val="20"/>
          <w:lang w:eastAsia="en-GB"/>
        </w:rPr>
        <w:t xml:space="preserve"> may be the only stable, secure and safe element in the lives of children at risk of, or who have suffered harm.  Nevertheless, whilst </w:t>
      </w:r>
      <w:r w:rsidR="00444565" w:rsidRPr="00E138EE">
        <w:rPr>
          <w:rFonts w:eastAsia="Times New Roman" w:cstheme="minorHAnsi"/>
          <w:sz w:val="20"/>
          <w:lang w:eastAsia="en-GB"/>
        </w:rPr>
        <w:t>here</w:t>
      </w:r>
      <w:r w:rsidR="00DA1E6F" w:rsidRPr="00E138EE">
        <w:rPr>
          <w:rFonts w:eastAsia="Times New Roman" w:cstheme="minorHAnsi"/>
          <w:sz w:val="20"/>
          <w:lang w:eastAsia="en-GB"/>
        </w:rPr>
        <w:t>, t</w:t>
      </w:r>
      <w:r w:rsidR="00DA1E6F" w:rsidRPr="00096B9F">
        <w:rPr>
          <w:rFonts w:eastAsia="Times New Roman" w:cstheme="minorHAnsi"/>
          <w:sz w:val="20"/>
          <w:lang w:eastAsia="en-GB"/>
        </w:rPr>
        <w:t xml:space="preserve">heir behaviour may be challenging and defiant, or they may instead be withdrawn, or display abusive behaviours towards other children. </w:t>
      </w:r>
      <w:r w:rsidR="00444565" w:rsidRPr="00E138EE">
        <w:rPr>
          <w:rFonts w:eastAsia="Times New Roman" w:cstheme="minorHAnsi"/>
          <w:sz w:val="20"/>
          <w:lang w:eastAsia="en-GB"/>
        </w:rPr>
        <w:t>We recognise</w:t>
      </w:r>
      <w:r w:rsidR="00DA1E6F" w:rsidRPr="00E138EE">
        <w:rPr>
          <w:rFonts w:eastAsia="Times New Roman" w:cstheme="minorHAnsi"/>
          <w:sz w:val="20"/>
          <w:lang w:eastAsia="en-GB"/>
        </w:rPr>
        <w:t xml:space="preserve"> that some children may abuse </w:t>
      </w:r>
      <w:r w:rsidR="00444565" w:rsidRPr="00E138EE">
        <w:rPr>
          <w:rFonts w:eastAsia="Times New Roman" w:cstheme="minorHAnsi"/>
          <w:sz w:val="20"/>
          <w:lang w:eastAsia="en-GB"/>
        </w:rPr>
        <w:t>other children</w:t>
      </w:r>
      <w:r w:rsidR="00ED57E7" w:rsidRPr="00E138EE">
        <w:rPr>
          <w:rFonts w:eastAsia="Times New Roman" w:cstheme="minorHAnsi"/>
          <w:sz w:val="20"/>
          <w:lang w:eastAsia="en-GB"/>
        </w:rPr>
        <w:t xml:space="preserve"> and any incidents of </w:t>
      </w:r>
      <w:r w:rsidR="00DA0D74" w:rsidRPr="00E138EE">
        <w:rPr>
          <w:rFonts w:eastAsia="Times New Roman" w:cstheme="minorHAnsi"/>
          <w:sz w:val="20"/>
          <w:lang w:eastAsia="en-GB"/>
        </w:rPr>
        <w:t>child-on-child</w:t>
      </w:r>
      <w:r w:rsidR="00DA1E6F" w:rsidRPr="00E138EE">
        <w:rPr>
          <w:rFonts w:eastAsia="Times New Roman" w:cstheme="minorHAnsi"/>
          <w:sz w:val="20"/>
          <w:lang w:eastAsia="en-GB"/>
        </w:rPr>
        <w:t xml:space="preserve"> abuse will be managed in the same way as any other child protection concern and will follow </w:t>
      </w:r>
      <w:r w:rsidR="003655BD" w:rsidRPr="00E138EE">
        <w:rPr>
          <w:rFonts w:eastAsia="Times New Roman" w:cstheme="minorHAnsi"/>
          <w:sz w:val="20"/>
          <w:lang w:eastAsia="en-GB"/>
        </w:rPr>
        <w:t>the local procedures</w:t>
      </w:r>
      <w:r w:rsidR="00F63472">
        <w:rPr>
          <w:rFonts w:eastAsia="Times New Roman" w:cstheme="minorHAnsi"/>
          <w:sz w:val="20"/>
          <w:lang w:eastAsia="en-GB"/>
        </w:rPr>
        <w:t xml:space="preserve">. There is an ISCP Protocol for Managing Child-on-Child Sexual Abuse, Violence and Harassment which should be followed. </w:t>
      </w:r>
      <w:r w:rsidR="00DA1E6F" w:rsidRPr="00E138EE">
        <w:rPr>
          <w:rFonts w:eastAsia="Times New Roman" w:cstheme="minorHAnsi"/>
          <w:sz w:val="20"/>
          <w:lang w:eastAsia="en-GB"/>
        </w:rPr>
        <w:t>We will seek advice and support from other agencies as appropriate.</w:t>
      </w:r>
    </w:p>
    <w:p w14:paraId="3DF702E1" w14:textId="77777777" w:rsidR="00DA1E6F" w:rsidRPr="00096B9F" w:rsidRDefault="00DA1E6F" w:rsidP="00DA1E6F">
      <w:pPr>
        <w:spacing w:after="0" w:line="240" w:lineRule="auto"/>
        <w:rPr>
          <w:rFonts w:eastAsia="Times New Roman" w:cstheme="minorHAnsi"/>
          <w:sz w:val="20"/>
          <w:lang w:eastAsia="en-GB"/>
        </w:rPr>
      </w:pPr>
    </w:p>
    <w:p w14:paraId="48365132" w14:textId="55552E85" w:rsidR="00DA1E6F" w:rsidRPr="00806DC8" w:rsidRDefault="00DA0D74" w:rsidP="00C27D4F">
      <w:pPr>
        <w:numPr>
          <w:ilvl w:val="0"/>
          <w:numId w:val="87"/>
        </w:numPr>
        <w:spacing w:after="0" w:line="240" w:lineRule="auto"/>
        <w:ind w:left="360"/>
        <w:rPr>
          <w:rFonts w:eastAsia="Times New Roman" w:cstheme="minorHAnsi"/>
          <w:sz w:val="20"/>
          <w:szCs w:val="20"/>
          <w:lang w:eastAsia="en-GB"/>
        </w:rPr>
      </w:pPr>
      <w:r w:rsidRPr="00806DC8">
        <w:rPr>
          <w:rFonts w:eastAsia="Times New Roman" w:cstheme="minorHAnsi"/>
          <w:sz w:val="20"/>
          <w:szCs w:val="20"/>
          <w:lang w:eastAsia="en-GB"/>
        </w:rPr>
        <w:t>Child-on-child</w:t>
      </w:r>
      <w:r w:rsidR="00DA1E6F" w:rsidRPr="00806DC8">
        <w:rPr>
          <w:rFonts w:eastAsia="Times New Roman" w:cstheme="minorHAnsi"/>
          <w:sz w:val="20"/>
          <w:szCs w:val="20"/>
          <w:lang w:eastAsia="en-GB"/>
        </w:rPr>
        <w:t xml:space="preserve"> abuse can manifest itself in many ways.  This may include bullying (including cyber bullying), physical abuse, sexual violence / sexual harassment, ‘upskirting</w:t>
      </w:r>
      <w:r w:rsidR="00E138EE" w:rsidRPr="00806DC8">
        <w:rPr>
          <w:rFonts w:eastAsia="Times New Roman" w:cstheme="minorHAnsi"/>
          <w:sz w:val="20"/>
          <w:szCs w:val="20"/>
          <w:lang w:eastAsia="en-GB"/>
        </w:rPr>
        <w:t>’, the</w:t>
      </w:r>
      <w:r w:rsidRPr="00806DC8">
        <w:rPr>
          <w:rFonts w:eastAsia="Times New Roman" w:cstheme="minorHAnsi"/>
          <w:sz w:val="20"/>
          <w:szCs w:val="20"/>
          <w:lang w:eastAsia="en-GB"/>
        </w:rPr>
        <w:t xml:space="preserve"> sharing of nudes or semi-nudes, </w:t>
      </w:r>
      <w:r w:rsidR="00DA1E6F" w:rsidRPr="00806DC8">
        <w:rPr>
          <w:rFonts w:eastAsia="Times New Roman" w:cstheme="minorHAnsi"/>
          <w:sz w:val="20"/>
          <w:szCs w:val="20"/>
          <w:lang w:eastAsia="en-GB"/>
        </w:rPr>
        <w:t xml:space="preserve">‘sexting’ or initiation / hazing type violence and rituals.  We do not tolerate any harmful behaviour and will take swift action to intervene where this occurs.  We use lessons and assemblies to help children understand, in an age-appropriate way, what abuse is and we encourage them to tell a trusted adult if someone is behaving in a way that makes them feel uncomfortable.  </w:t>
      </w:r>
      <w:r w:rsidR="007A7C53">
        <w:rPr>
          <w:rFonts w:eastAsia="Times New Roman" w:cstheme="minorHAnsi"/>
          <w:sz w:val="20"/>
          <w:szCs w:val="20"/>
          <w:lang w:eastAsia="en-GB"/>
        </w:rPr>
        <w:t>We</w:t>
      </w:r>
      <w:r w:rsidR="00DA1E6F" w:rsidRPr="00806DC8">
        <w:rPr>
          <w:rFonts w:eastAsia="Times New Roman" w:cstheme="minorHAnsi"/>
          <w:sz w:val="20"/>
          <w:szCs w:val="20"/>
          <w:lang w:eastAsia="en-GB"/>
        </w:rPr>
        <w:t xml:space="preserve"> understand the different gender issues that can be prevalent when d</w:t>
      </w:r>
      <w:r w:rsidR="00ED57E7" w:rsidRPr="00806DC8">
        <w:rPr>
          <w:rFonts w:eastAsia="Times New Roman" w:cstheme="minorHAnsi"/>
          <w:sz w:val="20"/>
          <w:szCs w:val="20"/>
          <w:lang w:eastAsia="en-GB"/>
        </w:rPr>
        <w:t xml:space="preserve">ealing with </w:t>
      </w:r>
      <w:r w:rsidRPr="00806DC8">
        <w:rPr>
          <w:rFonts w:eastAsia="Times New Roman" w:cstheme="minorHAnsi"/>
          <w:sz w:val="20"/>
          <w:szCs w:val="20"/>
          <w:lang w:eastAsia="en-GB"/>
        </w:rPr>
        <w:t>child-on-child</w:t>
      </w:r>
      <w:r w:rsidR="00DA1E6F" w:rsidRPr="00806DC8">
        <w:rPr>
          <w:rFonts w:eastAsia="Times New Roman" w:cstheme="minorHAnsi"/>
          <w:sz w:val="20"/>
          <w:szCs w:val="20"/>
          <w:lang w:eastAsia="en-GB"/>
        </w:rPr>
        <w:t xml:space="preserve"> abuse.</w:t>
      </w:r>
    </w:p>
    <w:p w14:paraId="2FB1DE13" w14:textId="77777777" w:rsidR="00666250" w:rsidRPr="00806DC8" w:rsidRDefault="00666250" w:rsidP="00666250">
      <w:pPr>
        <w:pStyle w:val="ListParagraph"/>
        <w:rPr>
          <w:rFonts w:cstheme="minorHAnsi"/>
        </w:rPr>
      </w:pPr>
    </w:p>
    <w:p w14:paraId="79A45084" w14:textId="7BB7A434" w:rsidR="00666250" w:rsidRPr="00806DC8" w:rsidRDefault="007A7C53" w:rsidP="00C27D4F">
      <w:pPr>
        <w:numPr>
          <w:ilvl w:val="0"/>
          <w:numId w:val="87"/>
        </w:numPr>
        <w:spacing w:after="0" w:line="240" w:lineRule="auto"/>
        <w:ind w:left="360"/>
        <w:rPr>
          <w:rFonts w:eastAsia="Times New Roman" w:cstheme="minorHAnsi"/>
          <w:sz w:val="20"/>
          <w:szCs w:val="20"/>
          <w:lang w:eastAsia="en-GB"/>
        </w:rPr>
      </w:pPr>
      <w:r>
        <w:rPr>
          <w:rFonts w:eastAsia="Times New Roman" w:cstheme="minorHAnsi"/>
          <w:sz w:val="20"/>
          <w:szCs w:val="20"/>
          <w:lang w:eastAsia="en-GB"/>
        </w:rPr>
        <w:t>We</w:t>
      </w:r>
      <w:r w:rsidR="00666250" w:rsidRPr="00806DC8">
        <w:rPr>
          <w:rFonts w:eastAsia="Times New Roman" w:cstheme="minorHAnsi"/>
          <w:sz w:val="20"/>
          <w:szCs w:val="20"/>
          <w:lang w:eastAsia="en-GB"/>
        </w:rPr>
        <w:t xml:space="preserve"> recognise that LGBTQ+ children can be targeted by others as can children perceived to be LGBTQ+ who can be just as vulnerable. We will ensure that these children have a trusted adult to share concerns with and we will work to consider how </w:t>
      </w:r>
      <w:r w:rsidR="00855D93">
        <w:rPr>
          <w:rFonts w:eastAsia="Times New Roman" w:cstheme="minorHAnsi"/>
          <w:sz w:val="20"/>
          <w:szCs w:val="20"/>
          <w:lang w:eastAsia="en-GB"/>
        </w:rPr>
        <w:t>we</w:t>
      </w:r>
      <w:r w:rsidR="00666250" w:rsidRPr="00806DC8">
        <w:rPr>
          <w:rFonts w:eastAsia="Times New Roman" w:cstheme="minorHAnsi"/>
          <w:sz w:val="20"/>
          <w:szCs w:val="20"/>
          <w:lang w:eastAsia="en-GB"/>
        </w:rPr>
        <w:t xml:space="preserve"> can reduce additional barriers faced by these children and how safe spaces can be  provided for them to talk or share concerns.</w:t>
      </w:r>
      <w:r w:rsidR="006B696C" w:rsidRPr="00806DC8">
        <w:rPr>
          <w:rFonts w:eastAsia="Times New Roman" w:cstheme="minorHAnsi"/>
          <w:sz w:val="20"/>
          <w:szCs w:val="20"/>
          <w:lang w:eastAsia="en-GB"/>
        </w:rPr>
        <w:t xml:space="preserve"> We will use </w:t>
      </w:r>
      <w:r w:rsidR="006B696C" w:rsidRPr="00806DC8">
        <w:rPr>
          <w:sz w:val="20"/>
          <w:szCs w:val="20"/>
        </w:rPr>
        <w:t xml:space="preserve">the </w:t>
      </w:r>
      <w:hyperlink r:id="rId55" w:history="1">
        <w:r w:rsidR="006B696C" w:rsidRPr="00806DC8">
          <w:rPr>
            <w:rStyle w:val="Hyperlink"/>
            <w:sz w:val="20"/>
            <w:szCs w:val="20"/>
          </w:rPr>
          <w:t>Statutory Guidance on Relationships, Sex and Health Education</w:t>
        </w:r>
      </w:hyperlink>
      <w:r w:rsidR="006B696C" w:rsidRPr="00806DC8">
        <w:rPr>
          <w:sz w:val="20"/>
          <w:szCs w:val="20"/>
        </w:rPr>
        <w:t xml:space="preserve"> for support on addressing homophobic, biphobic and transphobic bullying and abuse.</w:t>
      </w:r>
    </w:p>
    <w:p w14:paraId="66D5D4BC" w14:textId="77777777" w:rsidR="00ED57E7" w:rsidRPr="00096B9F" w:rsidRDefault="00ED57E7" w:rsidP="00ED57E7">
      <w:pPr>
        <w:pStyle w:val="ListParagraph"/>
        <w:rPr>
          <w:rFonts w:asciiTheme="minorHAnsi" w:hAnsiTheme="minorHAnsi" w:cstheme="minorHAnsi"/>
          <w:szCs w:val="22"/>
        </w:rPr>
      </w:pPr>
    </w:p>
    <w:p w14:paraId="344F2DE1" w14:textId="04764A04" w:rsidR="00E308A6" w:rsidRPr="00DA0D74" w:rsidRDefault="00E308A6" w:rsidP="00275D12">
      <w:pPr>
        <w:pStyle w:val="Heading2"/>
        <w:rPr>
          <w:rFonts w:ascii="Calibri" w:hAnsi="Calibri" w:cs="Calibri"/>
        </w:rPr>
      </w:pPr>
      <w:bookmarkStart w:id="42" w:name="_Toc173413568"/>
      <w:r w:rsidRPr="00DA0D74">
        <w:rPr>
          <w:rFonts w:ascii="Calibri" w:hAnsi="Calibri" w:cs="Calibri"/>
        </w:rPr>
        <w:t>Online Safety</w:t>
      </w:r>
      <w:bookmarkEnd w:id="42"/>
      <w:r w:rsidRPr="00DA0D74">
        <w:rPr>
          <w:rFonts w:ascii="Calibri" w:hAnsi="Calibri" w:cs="Calibri"/>
        </w:rPr>
        <w:t xml:space="preserve"> </w:t>
      </w:r>
    </w:p>
    <w:p w14:paraId="5C9FD4B2" w14:textId="47B28BB2" w:rsidR="00E308A6" w:rsidRPr="00DA0D74" w:rsidRDefault="00855D93" w:rsidP="00E308A6">
      <w:pPr>
        <w:rPr>
          <w:rFonts w:cstheme="minorHAnsi"/>
          <w:sz w:val="20"/>
        </w:rPr>
      </w:pPr>
      <w:r>
        <w:rPr>
          <w:rFonts w:cstheme="minorHAnsi"/>
          <w:sz w:val="20"/>
        </w:rPr>
        <w:t>Our</w:t>
      </w:r>
      <w:r w:rsidR="00E308A6" w:rsidRPr="00DA0D74">
        <w:rPr>
          <w:rFonts w:cstheme="minorHAnsi"/>
          <w:sz w:val="20"/>
        </w:rPr>
        <w:t xml:space="preserve"> staff are aware that technology is a significant component in many safeguarding and wellbeing issues:</w:t>
      </w:r>
    </w:p>
    <w:p w14:paraId="7AAFA733" w14:textId="77777777" w:rsidR="00E308A6" w:rsidRPr="00DA0D74" w:rsidRDefault="00E308A6" w:rsidP="00C27D4F">
      <w:pPr>
        <w:pStyle w:val="ListParagraph"/>
        <w:numPr>
          <w:ilvl w:val="0"/>
          <w:numId w:val="87"/>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Children are at risk of online abuse as well as face to face</w:t>
      </w:r>
    </w:p>
    <w:p w14:paraId="3FAE3701" w14:textId="16742795" w:rsidR="00E308A6" w:rsidRPr="00843949" w:rsidRDefault="005C1077" w:rsidP="00C27D4F">
      <w:pPr>
        <w:pStyle w:val="ListParagraph"/>
        <w:numPr>
          <w:ilvl w:val="0"/>
          <w:numId w:val="87"/>
        </w:numPr>
        <w:spacing w:after="160" w:line="259" w:lineRule="auto"/>
        <w:contextualSpacing/>
        <w:rPr>
          <w:rFonts w:asciiTheme="minorHAnsi" w:hAnsiTheme="minorHAnsi" w:cstheme="minorHAnsi"/>
          <w:szCs w:val="22"/>
        </w:rPr>
      </w:pPr>
      <w:r w:rsidRPr="00843949">
        <w:rPr>
          <w:rFonts w:asciiTheme="minorHAnsi" w:hAnsiTheme="minorHAnsi" w:cstheme="minorHAnsi"/>
          <w:szCs w:val="22"/>
        </w:rPr>
        <w:t>Child-on-child</w:t>
      </w:r>
      <w:r w:rsidR="00E308A6" w:rsidRPr="00843949">
        <w:rPr>
          <w:rFonts w:asciiTheme="minorHAnsi" w:hAnsiTheme="minorHAnsi" w:cstheme="minorHAnsi"/>
          <w:szCs w:val="22"/>
        </w:rPr>
        <w:t xml:space="preserve"> abuse can happen online through:</w:t>
      </w:r>
    </w:p>
    <w:p w14:paraId="1980F55C" w14:textId="77777777" w:rsidR="00E308A6" w:rsidRPr="00DA0D74" w:rsidRDefault="00E308A6" w:rsidP="00C27D4F">
      <w:pPr>
        <w:pStyle w:val="ListParagraph"/>
        <w:numPr>
          <w:ilvl w:val="1"/>
          <w:numId w:val="87"/>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Abusive, harassing and misogynistic messages</w:t>
      </w:r>
    </w:p>
    <w:p w14:paraId="035195A7" w14:textId="77777777" w:rsidR="00E308A6" w:rsidRPr="00DA0D74" w:rsidRDefault="00E308A6" w:rsidP="00C27D4F">
      <w:pPr>
        <w:pStyle w:val="ListParagraph"/>
        <w:numPr>
          <w:ilvl w:val="1"/>
          <w:numId w:val="87"/>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Non-consensual sharing of indecent nude and semi-nude images/videos especially in chat groups</w:t>
      </w:r>
    </w:p>
    <w:p w14:paraId="6BE6E93A" w14:textId="77777777" w:rsidR="00E308A6" w:rsidRPr="00DA0D74" w:rsidRDefault="00E308A6" w:rsidP="00C27D4F">
      <w:pPr>
        <w:pStyle w:val="ListParagraph"/>
        <w:numPr>
          <w:ilvl w:val="1"/>
          <w:numId w:val="87"/>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Sharing of abusive images and pornography, to those who do not want to receive it</w:t>
      </w:r>
    </w:p>
    <w:p w14:paraId="148E53CE" w14:textId="77777777" w:rsidR="00E308A6" w:rsidRPr="00DA0D74" w:rsidRDefault="00E308A6" w:rsidP="00E308A6">
      <w:pPr>
        <w:rPr>
          <w:rFonts w:cstheme="minorHAnsi"/>
          <w:sz w:val="20"/>
        </w:rPr>
      </w:pPr>
      <w:r w:rsidRPr="00DA0D74">
        <w:rPr>
          <w:rFonts w:cstheme="minorHAnsi"/>
          <w:sz w:val="20"/>
        </w:rPr>
        <w:t>Staff should:</w:t>
      </w:r>
    </w:p>
    <w:p w14:paraId="3331C873" w14:textId="77777777" w:rsidR="00E308A6" w:rsidRPr="00DA0D74" w:rsidRDefault="00E308A6" w:rsidP="00C27D4F">
      <w:pPr>
        <w:pStyle w:val="ListParagraph"/>
        <w:numPr>
          <w:ilvl w:val="0"/>
          <w:numId w:val="87"/>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 xml:space="preserve">Recognise and respond to the indicators </w:t>
      </w:r>
    </w:p>
    <w:p w14:paraId="17E3A99D" w14:textId="77777777" w:rsidR="00E308A6" w:rsidRPr="00DA0D74" w:rsidRDefault="00E308A6" w:rsidP="00C27D4F">
      <w:pPr>
        <w:pStyle w:val="ListParagraph"/>
        <w:numPr>
          <w:ilvl w:val="0"/>
          <w:numId w:val="87"/>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 xml:space="preserve">Recognise it may be taking place, </w:t>
      </w:r>
      <w:r w:rsidRPr="00843949">
        <w:rPr>
          <w:rFonts w:asciiTheme="minorHAnsi" w:hAnsiTheme="minorHAnsi" w:cstheme="minorHAnsi"/>
          <w:b/>
          <w:bCs/>
          <w:szCs w:val="22"/>
        </w:rPr>
        <w:t>even if not reported</w:t>
      </w:r>
    </w:p>
    <w:p w14:paraId="13EEAA9A" w14:textId="77777777" w:rsidR="00E308A6" w:rsidRPr="00DA0D74" w:rsidRDefault="00E308A6" w:rsidP="00C27D4F">
      <w:pPr>
        <w:pStyle w:val="ListParagraph"/>
        <w:numPr>
          <w:ilvl w:val="0"/>
          <w:numId w:val="87"/>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Understand their role in preventing and responding where a child is at risk</w:t>
      </w:r>
    </w:p>
    <w:p w14:paraId="4613A31F" w14:textId="77777777" w:rsidR="00E308A6" w:rsidRPr="00DA0D74" w:rsidRDefault="00E308A6" w:rsidP="00C27D4F">
      <w:pPr>
        <w:pStyle w:val="ListParagraph"/>
        <w:numPr>
          <w:ilvl w:val="0"/>
          <w:numId w:val="87"/>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 xml:space="preserve">Understand the importance of challenging inappropriate behaviours to ensure a safe environment and not to normalise abuse </w:t>
      </w:r>
    </w:p>
    <w:p w14:paraId="7A65B98B" w14:textId="74801EF5" w:rsidR="00E308A6" w:rsidRPr="006A75E3" w:rsidRDefault="00E308A6" w:rsidP="00C27D4F">
      <w:pPr>
        <w:pStyle w:val="ListParagraph"/>
        <w:numPr>
          <w:ilvl w:val="0"/>
          <w:numId w:val="87"/>
        </w:numPr>
        <w:spacing w:after="160" w:line="259" w:lineRule="auto"/>
        <w:contextualSpacing/>
        <w:rPr>
          <w:rFonts w:asciiTheme="minorHAnsi" w:hAnsiTheme="minorHAnsi" w:cstheme="minorHAnsi"/>
          <w:szCs w:val="22"/>
        </w:rPr>
      </w:pPr>
      <w:r w:rsidRPr="00DA0D74">
        <w:rPr>
          <w:rFonts w:asciiTheme="minorHAnsi" w:hAnsiTheme="minorHAnsi" w:cstheme="minorHAnsi"/>
          <w:szCs w:val="22"/>
        </w:rPr>
        <w:t xml:space="preserve">Recognise it can take place inside and outside of </w:t>
      </w:r>
      <w:r w:rsidR="00DC28A2" w:rsidRPr="006A75E3">
        <w:rPr>
          <w:rFonts w:asciiTheme="minorHAnsi" w:hAnsiTheme="minorHAnsi" w:cstheme="minorHAnsi"/>
          <w:szCs w:val="22"/>
        </w:rPr>
        <w:t>Setting</w:t>
      </w:r>
      <w:r w:rsidRPr="006A75E3">
        <w:rPr>
          <w:rFonts w:asciiTheme="minorHAnsi" w:hAnsiTheme="minorHAnsi" w:cstheme="minorHAnsi"/>
          <w:szCs w:val="22"/>
        </w:rPr>
        <w:t xml:space="preserve"> </w:t>
      </w:r>
      <w:r w:rsidR="00855D93" w:rsidRPr="006A75E3">
        <w:rPr>
          <w:rFonts w:asciiTheme="minorHAnsi" w:hAnsiTheme="minorHAnsi" w:cstheme="minorHAnsi"/>
          <w:szCs w:val="22"/>
        </w:rPr>
        <w:t>both online and offline.</w:t>
      </w:r>
    </w:p>
    <w:p w14:paraId="17928370" w14:textId="043AB440" w:rsidR="00DA1E6F" w:rsidRPr="00275D12" w:rsidRDefault="00DA1E6F" w:rsidP="00665A77">
      <w:pPr>
        <w:spacing w:after="0" w:line="240" w:lineRule="auto"/>
        <w:rPr>
          <w:rFonts w:ascii="Calibri" w:hAnsi="Calibri" w:cs="Calibri"/>
          <w:i/>
        </w:rPr>
      </w:pPr>
      <w:bookmarkStart w:id="43" w:name="_Toc173413569"/>
      <w:r w:rsidRPr="00275D12">
        <w:rPr>
          <w:rFonts w:ascii="Calibri" w:hAnsi="Calibri" w:cs="Calibri"/>
        </w:rPr>
        <w:lastRenderedPageBreak/>
        <w:t>Serious violence</w:t>
      </w:r>
      <w:bookmarkEnd w:id="43"/>
      <w:r w:rsidRPr="00275D12">
        <w:rPr>
          <w:rFonts w:ascii="Calibri" w:hAnsi="Calibri" w:cs="Calibri"/>
          <w:i/>
        </w:rPr>
        <w:t xml:space="preserve"> </w:t>
      </w:r>
    </w:p>
    <w:p w14:paraId="6AC922E5" w14:textId="77777777" w:rsidR="00DA1E6F" w:rsidRPr="00096B9F" w:rsidRDefault="00DA1E6F" w:rsidP="00DA1E6F">
      <w:pPr>
        <w:spacing w:after="0" w:line="240" w:lineRule="auto"/>
        <w:ind w:left="360"/>
        <w:rPr>
          <w:rFonts w:eastAsia="Times New Roman" w:cstheme="minorHAnsi"/>
          <w:sz w:val="20"/>
          <w:lang w:eastAsia="en-GB"/>
        </w:rPr>
      </w:pPr>
      <w:r w:rsidRPr="00096B9F">
        <w:rPr>
          <w:rFonts w:eastAsia="Times New Roman" w:cstheme="minorHAnsi"/>
          <w:sz w:val="20"/>
          <w:lang w:eastAsia="en-GB"/>
        </w:rPr>
        <w:t>All staff are aware of indicators which may signal that children are at risk from or involved with serious violent crime.  These may include:</w:t>
      </w:r>
    </w:p>
    <w:p w14:paraId="414CA8C5" w14:textId="77777777" w:rsidR="00DA1E6F" w:rsidRPr="00096B9F" w:rsidRDefault="00DA1E6F" w:rsidP="00DA1E6F">
      <w:pPr>
        <w:spacing w:after="0" w:line="240" w:lineRule="auto"/>
        <w:ind w:left="360"/>
        <w:rPr>
          <w:rFonts w:eastAsia="Times New Roman" w:cstheme="minorHAnsi"/>
          <w:sz w:val="20"/>
          <w:lang w:eastAsia="en-GB"/>
        </w:rPr>
      </w:pPr>
    </w:p>
    <w:p w14:paraId="34F377E4" w14:textId="591CA2C1" w:rsidR="00DA1E6F" w:rsidRPr="00096B9F" w:rsidRDefault="00DA1E6F" w:rsidP="00C27D4F">
      <w:pPr>
        <w:numPr>
          <w:ilvl w:val="0"/>
          <w:numId w:val="95"/>
        </w:numPr>
        <w:spacing w:after="0" w:line="240" w:lineRule="auto"/>
        <w:rPr>
          <w:rFonts w:eastAsia="Times New Roman" w:cstheme="minorHAnsi"/>
          <w:sz w:val="20"/>
          <w:lang w:eastAsia="en-GB"/>
        </w:rPr>
      </w:pPr>
      <w:r w:rsidRPr="00096B9F">
        <w:rPr>
          <w:rFonts w:eastAsia="Times New Roman" w:cstheme="minorHAnsi"/>
          <w:sz w:val="20"/>
          <w:lang w:eastAsia="en-GB"/>
        </w:rPr>
        <w:t xml:space="preserve">increased absence from </w:t>
      </w:r>
      <w:r w:rsidR="00DC28A2">
        <w:rPr>
          <w:rFonts w:eastAsia="Times New Roman" w:cstheme="minorHAnsi"/>
          <w:sz w:val="20"/>
          <w:lang w:eastAsia="en-GB"/>
        </w:rPr>
        <w:t>Setting</w:t>
      </w:r>
    </w:p>
    <w:p w14:paraId="7B4B3600" w14:textId="77777777" w:rsidR="00DA1E6F" w:rsidRPr="00096B9F" w:rsidRDefault="00DA1E6F" w:rsidP="00C27D4F">
      <w:pPr>
        <w:numPr>
          <w:ilvl w:val="0"/>
          <w:numId w:val="95"/>
        </w:numPr>
        <w:spacing w:after="0" w:line="240" w:lineRule="auto"/>
        <w:rPr>
          <w:rFonts w:eastAsia="Times New Roman" w:cstheme="minorHAnsi"/>
          <w:sz w:val="20"/>
          <w:lang w:eastAsia="en-GB"/>
        </w:rPr>
      </w:pPr>
      <w:r w:rsidRPr="00096B9F">
        <w:rPr>
          <w:rFonts w:eastAsia="Times New Roman" w:cstheme="minorHAnsi"/>
          <w:sz w:val="20"/>
          <w:lang w:eastAsia="en-GB"/>
        </w:rPr>
        <w:t xml:space="preserve">a change in friendships and/or </w:t>
      </w:r>
    </w:p>
    <w:p w14:paraId="0F63857B" w14:textId="77777777" w:rsidR="00DA1E6F" w:rsidRPr="00096B9F" w:rsidRDefault="00DA1E6F" w:rsidP="00C27D4F">
      <w:pPr>
        <w:numPr>
          <w:ilvl w:val="0"/>
          <w:numId w:val="95"/>
        </w:numPr>
        <w:spacing w:after="0" w:line="240" w:lineRule="auto"/>
        <w:rPr>
          <w:rFonts w:eastAsia="Times New Roman" w:cstheme="minorHAnsi"/>
          <w:sz w:val="20"/>
          <w:lang w:eastAsia="en-GB"/>
        </w:rPr>
      </w:pPr>
      <w:r w:rsidRPr="00096B9F">
        <w:rPr>
          <w:rFonts w:eastAsia="Times New Roman" w:cstheme="minorHAnsi"/>
          <w:sz w:val="20"/>
          <w:lang w:eastAsia="en-GB"/>
        </w:rPr>
        <w:t>relationships with older individuals or groups</w:t>
      </w:r>
    </w:p>
    <w:p w14:paraId="78046D50" w14:textId="77777777" w:rsidR="00DA1E6F" w:rsidRPr="00096B9F" w:rsidRDefault="00DA1E6F" w:rsidP="00C27D4F">
      <w:pPr>
        <w:numPr>
          <w:ilvl w:val="0"/>
          <w:numId w:val="95"/>
        </w:numPr>
        <w:spacing w:after="0" w:line="240" w:lineRule="auto"/>
        <w:rPr>
          <w:rFonts w:eastAsia="Times New Roman" w:cstheme="minorHAnsi"/>
          <w:sz w:val="20"/>
          <w:lang w:eastAsia="en-GB"/>
        </w:rPr>
      </w:pPr>
      <w:r w:rsidRPr="00096B9F">
        <w:rPr>
          <w:rFonts w:eastAsia="Times New Roman" w:cstheme="minorHAnsi"/>
          <w:sz w:val="20"/>
          <w:lang w:eastAsia="en-GB"/>
        </w:rPr>
        <w:t>a significant decline in performance</w:t>
      </w:r>
    </w:p>
    <w:p w14:paraId="5CE287A7" w14:textId="77777777" w:rsidR="00DA1E6F" w:rsidRPr="00096B9F" w:rsidRDefault="00DA1E6F" w:rsidP="00C27D4F">
      <w:pPr>
        <w:numPr>
          <w:ilvl w:val="0"/>
          <w:numId w:val="95"/>
        </w:numPr>
        <w:spacing w:after="0" w:line="240" w:lineRule="auto"/>
        <w:rPr>
          <w:rFonts w:eastAsia="Times New Roman" w:cstheme="minorHAnsi"/>
          <w:sz w:val="20"/>
          <w:lang w:eastAsia="en-GB"/>
        </w:rPr>
      </w:pPr>
      <w:r w:rsidRPr="00096B9F">
        <w:rPr>
          <w:rFonts w:eastAsia="Times New Roman" w:cstheme="minorHAnsi"/>
          <w:sz w:val="20"/>
          <w:lang w:eastAsia="en-GB"/>
        </w:rPr>
        <w:t xml:space="preserve">signs of self-harm and/or </w:t>
      </w:r>
    </w:p>
    <w:p w14:paraId="797AF997" w14:textId="77777777" w:rsidR="00DA1E6F" w:rsidRPr="00096B9F" w:rsidRDefault="00DA1E6F" w:rsidP="00C27D4F">
      <w:pPr>
        <w:numPr>
          <w:ilvl w:val="0"/>
          <w:numId w:val="95"/>
        </w:numPr>
        <w:spacing w:after="0" w:line="240" w:lineRule="auto"/>
        <w:rPr>
          <w:rFonts w:eastAsia="Times New Roman" w:cstheme="minorHAnsi"/>
          <w:sz w:val="20"/>
          <w:lang w:eastAsia="en-GB"/>
        </w:rPr>
      </w:pPr>
      <w:r w:rsidRPr="00096B9F">
        <w:rPr>
          <w:rFonts w:eastAsia="Times New Roman" w:cstheme="minorHAnsi"/>
          <w:sz w:val="20"/>
          <w:lang w:eastAsia="en-GB"/>
        </w:rPr>
        <w:t>a significant change in well-being</w:t>
      </w:r>
    </w:p>
    <w:p w14:paraId="7DC61395" w14:textId="77777777" w:rsidR="00DA1E6F" w:rsidRPr="00096B9F" w:rsidRDefault="00DA1E6F" w:rsidP="00C27D4F">
      <w:pPr>
        <w:numPr>
          <w:ilvl w:val="0"/>
          <w:numId w:val="95"/>
        </w:numPr>
        <w:spacing w:after="0" w:line="240" w:lineRule="auto"/>
        <w:rPr>
          <w:rFonts w:eastAsia="Times New Roman" w:cstheme="minorHAnsi"/>
          <w:sz w:val="20"/>
          <w:lang w:eastAsia="en-GB"/>
        </w:rPr>
      </w:pPr>
      <w:r w:rsidRPr="00096B9F">
        <w:rPr>
          <w:rFonts w:eastAsia="Times New Roman" w:cstheme="minorHAnsi"/>
          <w:sz w:val="20"/>
          <w:lang w:eastAsia="en-GB"/>
        </w:rPr>
        <w:t>signs of assault</w:t>
      </w:r>
    </w:p>
    <w:p w14:paraId="32EA338A" w14:textId="77777777" w:rsidR="00DA1E6F" w:rsidRPr="00096B9F" w:rsidRDefault="00DA1E6F" w:rsidP="00C27D4F">
      <w:pPr>
        <w:numPr>
          <w:ilvl w:val="0"/>
          <w:numId w:val="95"/>
        </w:numPr>
        <w:spacing w:after="0" w:line="240" w:lineRule="auto"/>
        <w:rPr>
          <w:rFonts w:eastAsia="Times New Roman" w:cstheme="minorHAnsi"/>
          <w:sz w:val="20"/>
          <w:lang w:eastAsia="en-GB"/>
        </w:rPr>
      </w:pPr>
      <w:r w:rsidRPr="00096B9F">
        <w:rPr>
          <w:rFonts w:eastAsia="Times New Roman" w:cstheme="minorHAnsi"/>
          <w:sz w:val="20"/>
          <w:lang w:eastAsia="en-GB"/>
        </w:rPr>
        <w:t>unexplained injuries</w:t>
      </w:r>
    </w:p>
    <w:p w14:paraId="5DC80B13" w14:textId="0EA1FB55" w:rsidR="00DA1E6F" w:rsidRPr="00096B9F" w:rsidRDefault="00DA1E6F" w:rsidP="00C27D4F">
      <w:pPr>
        <w:numPr>
          <w:ilvl w:val="0"/>
          <w:numId w:val="95"/>
        </w:numPr>
        <w:spacing w:after="0" w:line="240" w:lineRule="auto"/>
        <w:rPr>
          <w:rFonts w:eastAsia="Times New Roman" w:cstheme="minorHAnsi"/>
          <w:sz w:val="20"/>
          <w:lang w:eastAsia="en-GB"/>
        </w:rPr>
      </w:pPr>
      <w:r w:rsidRPr="00096B9F">
        <w:rPr>
          <w:rFonts w:eastAsia="Times New Roman" w:cstheme="minorHAnsi"/>
          <w:sz w:val="20"/>
          <w:lang w:eastAsia="en-GB"/>
        </w:rPr>
        <w:t>unexplained gifts or news may indicate involvement with individuals associated with criminal networks or gangs.</w:t>
      </w:r>
    </w:p>
    <w:p w14:paraId="5E5DBEDA" w14:textId="77777777" w:rsidR="00DA1E6F" w:rsidRPr="00096B9F" w:rsidRDefault="00DA1E6F" w:rsidP="00DA1E6F">
      <w:pPr>
        <w:spacing w:after="0" w:line="240" w:lineRule="auto"/>
        <w:ind w:left="360"/>
        <w:rPr>
          <w:rFonts w:eastAsia="Times New Roman" w:cstheme="minorHAnsi"/>
          <w:sz w:val="20"/>
          <w:lang w:eastAsia="en-GB"/>
        </w:rPr>
      </w:pPr>
    </w:p>
    <w:p w14:paraId="4D6FA110" w14:textId="77777777" w:rsidR="00DA1E6F" w:rsidRPr="00275D12" w:rsidRDefault="00DA1E6F" w:rsidP="00275D12">
      <w:pPr>
        <w:pStyle w:val="Heading2"/>
        <w:rPr>
          <w:rFonts w:asciiTheme="minorHAnsi" w:hAnsiTheme="minorHAnsi" w:cstheme="minorHAnsi"/>
        </w:rPr>
      </w:pPr>
      <w:bookmarkStart w:id="44" w:name="_Toc173413570"/>
      <w:r w:rsidRPr="00275D12">
        <w:rPr>
          <w:rFonts w:asciiTheme="minorHAnsi" w:hAnsiTheme="minorHAnsi" w:cstheme="minorHAnsi"/>
        </w:rPr>
        <w:t>Safeguarding Children with Special Educational Needs and Disabilities</w:t>
      </w:r>
      <w:r w:rsidR="00E74112" w:rsidRPr="00275D12">
        <w:rPr>
          <w:rFonts w:asciiTheme="minorHAnsi" w:hAnsiTheme="minorHAnsi" w:cstheme="minorHAnsi"/>
        </w:rPr>
        <w:t xml:space="preserve"> (SEND)</w:t>
      </w:r>
      <w:bookmarkEnd w:id="44"/>
    </w:p>
    <w:p w14:paraId="4E82C3EB" w14:textId="6E328DA1" w:rsidR="00DA1E6F" w:rsidRPr="00096B9F" w:rsidRDefault="00843949" w:rsidP="00C27D4F">
      <w:pPr>
        <w:numPr>
          <w:ilvl w:val="0"/>
          <w:numId w:val="80"/>
        </w:numPr>
        <w:spacing w:after="0" w:line="240" w:lineRule="auto"/>
        <w:rPr>
          <w:rFonts w:eastAsia="Times New Roman" w:cstheme="minorHAnsi"/>
          <w:sz w:val="20"/>
          <w:lang w:eastAsia="en-GB"/>
        </w:rPr>
      </w:pPr>
      <w:r w:rsidRPr="0036477D">
        <w:rPr>
          <w:rFonts w:eastAsia="Times New Roman" w:cstheme="minorHAnsi"/>
          <w:sz w:val="20"/>
          <w:lang w:eastAsia="en-GB"/>
        </w:rPr>
        <w:t>We acknowledge</w:t>
      </w:r>
      <w:r w:rsidR="00DA1E6F" w:rsidRPr="00843949">
        <w:rPr>
          <w:rFonts w:eastAsia="Times New Roman" w:cstheme="minorHAnsi"/>
          <w:sz w:val="20"/>
          <w:lang w:eastAsia="en-GB"/>
        </w:rPr>
        <w:t xml:space="preserve"> </w:t>
      </w:r>
      <w:r w:rsidR="00DA1E6F" w:rsidRPr="00096B9F">
        <w:rPr>
          <w:rFonts w:eastAsia="Times New Roman" w:cstheme="minorHAnsi"/>
          <w:sz w:val="20"/>
          <w:lang w:eastAsia="en-GB"/>
        </w:rPr>
        <w:t xml:space="preserve">that children with special educational needs </w:t>
      </w:r>
      <w:r w:rsidR="00DA1E6F" w:rsidRPr="00DA0D74">
        <w:rPr>
          <w:rFonts w:eastAsia="Times New Roman" w:cstheme="minorHAnsi"/>
          <w:sz w:val="20"/>
          <w:lang w:eastAsia="en-GB"/>
        </w:rPr>
        <w:t xml:space="preserve">and disabilities </w:t>
      </w:r>
      <w:r w:rsidR="0003190C" w:rsidRPr="00DA0D74">
        <w:rPr>
          <w:rFonts w:eastAsia="Times New Roman" w:cstheme="minorHAnsi"/>
          <w:sz w:val="20"/>
          <w:lang w:eastAsia="en-GB"/>
        </w:rPr>
        <w:t xml:space="preserve">and/or certain health conditions </w:t>
      </w:r>
      <w:r w:rsidR="00DA1E6F" w:rsidRPr="00DA0D74">
        <w:rPr>
          <w:rFonts w:eastAsia="Times New Roman" w:cstheme="minorHAnsi"/>
          <w:sz w:val="20"/>
          <w:lang w:eastAsia="en-GB"/>
        </w:rPr>
        <w:t>can face additional safeguarding challenges</w:t>
      </w:r>
      <w:r w:rsidR="00120DF0">
        <w:rPr>
          <w:rFonts w:eastAsia="Times New Roman" w:cstheme="minorHAnsi"/>
          <w:sz w:val="20"/>
          <w:lang w:eastAsia="en-GB"/>
        </w:rPr>
        <w:t xml:space="preserve"> </w:t>
      </w:r>
      <w:r w:rsidR="00120DF0" w:rsidRPr="0036477D">
        <w:rPr>
          <w:rFonts w:eastAsia="Times New Roman" w:cstheme="minorHAnsi"/>
          <w:sz w:val="20"/>
          <w:lang w:eastAsia="en-GB"/>
        </w:rPr>
        <w:t>both offline and online,</w:t>
      </w:r>
      <w:r w:rsidR="00DA1E6F" w:rsidRPr="0036477D">
        <w:rPr>
          <w:rFonts w:eastAsia="Times New Roman" w:cstheme="minorHAnsi"/>
          <w:sz w:val="20"/>
          <w:lang w:eastAsia="en-GB"/>
        </w:rPr>
        <w:t xml:space="preserve"> as they may</w:t>
      </w:r>
      <w:r w:rsidR="00DA1E6F" w:rsidRPr="00DA0D74">
        <w:rPr>
          <w:rFonts w:eastAsia="Times New Roman" w:cstheme="minorHAnsi"/>
          <w:sz w:val="20"/>
          <w:lang w:eastAsia="en-GB"/>
        </w:rPr>
        <w:t xml:space="preserve"> have an imp</w:t>
      </w:r>
      <w:r w:rsidR="00DA1E6F" w:rsidRPr="00096B9F">
        <w:rPr>
          <w:rFonts w:eastAsia="Times New Roman" w:cstheme="minorHAnsi"/>
          <w:sz w:val="20"/>
          <w:lang w:eastAsia="en-GB"/>
        </w:rPr>
        <w:t xml:space="preserve">aired capacity to resist or avoid abuse.  </w:t>
      </w:r>
    </w:p>
    <w:p w14:paraId="09A2F7CD" w14:textId="77777777" w:rsidR="00DA1E6F" w:rsidRPr="00096B9F" w:rsidRDefault="00DA1E6F" w:rsidP="00DA1E6F">
      <w:pPr>
        <w:spacing w:after="0" w:line="240" w:lineRule="auto"/>
        <w:rPr>
          <w:rFonts w:eastAsia="Times New Roman" w:cstheme="minorHAnsi"/>
          <w:sz w:val="20"/>
          <w:lang w:eastAsia="en-GB"/>
        </w:rPr>
      </w:pPr>
    </w:p>
    <w:p w14:paraId="4C091664" w14:textId="77777777" w:rsidR="00DA1E6F" w:rsidRPr="00096B9F" w:rsidRDefault="00DA1E6F" w:rsidP="00C27D4F">
      <w:pPr>
        <w:numPr>
          <w:ilvl w:val="0"/>
          <w:numId w:val="80"/>
        </w:numPr>
        <w:spacing w:after="0" w:line="240" w:lineRule="auto"/>
        <w:rPr>
          <w:rFonts w:eastAsia="Times New Roman" w:cstheme="minorHAnsi"/>
          <w:sz w:val="20"/>
          <w:lang w:eastAsia="en-GB"/>
        </w:rPr>
      </w:pPr>
      <w:r w:rsidRPr="00096B9F">
        <w:rPr>
          <w:rFonts w:eastAsia="Times New Roman" w:cstheme="minorHAnsi"/>
          <w:sz w:val="20"/>
          <w:lang w:eastAsia="en-GB"/>
        </w:rPr>
        <w:t xml:space="preserve">Our staff are aware of the additional barriers which exist recognising abuse and neglect in this group of children, these include: </w:t>
      </w:r>
    </w:p>
    <w:p w14:paraId="13ACC689" w14:textId="77777777" w:rsidR="0003190C" w:rsidRPr="00096B9F" w:rsidRDefault="0003190C" w:rsidP="0003190C">
      <w:pPr>
        <w:pStyle w:val="ListParagraph"/>
        <w:rPr>
          <w:rFonts w:asciiTheme="minorHAnsi" w:hAnsiTheme="minorHAnsi" w:cstheme="minorHAnsi"/>
          <w:szCs w:val="22"/>
        </w:rPr>
      </w:pPr>
    </w:p>
    <w:p w14:paraId="66491ED4" w14:textId="77777777" w:rsidR="0003190C" w:rsidRPr="00DA0D74" w:rsidRDefault="0003190C" w:rsidP="00C27D4F">
      <w:pPr>
        <w:pStyle w:val="ListParagraph"/>
        <w:numPr>
          <w:ilvl w:val="1"/>
          <w:numId w:val="101"/>
        </w:numPr>
        <w:rPr>
          <w:rFonts w:asciiTheme="minorHAnsi" w:hAnsiTheme="minorHAnsi" w:cstheme="minorHAnsi"/>
          <w:szCs w:val="22"/>
        </w:rPr>
      </w:pPr>
      <w:r w:rsidRPr="00DA0D74">
        <w:rPr>
          <w:rFonts w:asciiTheme="minorHAnsi" w:hAnsiTheme="minorHAnsi" w:cstheme="minorHAnsi"/>
          <w:szCs w:val="22"/>
        </w:rPr>
        <w:t xml:space="preserve">these children being more prone to peer group isolation or bullying (including prejudice-based bullying) than other children; </w:t>
      </w:r>
    </w:p>
    <w:p w14:paraId="1E30998A" w14:textId="77777777" w:rsidR="0003190C" w:rsidRPr="00DA0D74" w:rsidRDefault="0003190C" w:rsidP="00C27D4F">
      <w:pPr>
        <w:pStyle w:val="ListParagraph"/>
        <w:numPr>
          <w:ilvl w:val="1"/>
          <w:numId w:val="101"/>
        </w:numPr>
        <w:rPr>
          <w:rFonts w:asciiTheme="minorHAnsi" w:hAnsiTheme="minorHAnsi" w:cstheme="minorHAnsi"/>
          <w:szCs w:val="22"/>
        </w:rPr>
      </w:pPr>
      <w:r w:rsidRPr="00DA0D74">
        <w:rPr>
          <w:rFonts w:asciiTheme="minorHAnsi" w:hAnsiTheme="minorHAnsi" w:cstheme="minorHAnsi"/>
          <w:szCs w:val="22"/>
        </w:rPr>
        <w:t>the potential for children with SEND or certain medical conditions being disproportionally impacted by behaviours such as bullying, without outwardly showing any signs;</w:t>
      </w:r>
    </w:p>
    <w:p w14:paraId="497EF389" w14:textId="77777777" w:rsidR="00DA1E6F" w:rsidRPr="00DA0D74" w:rsidRDefault="00DA1E6F" w:rsidP="00C27D4F">
      <w:pPr>
        <w:pStyle w:val="ListParagraph"/>
        <w:numPr>
          <w:ilvl w:val="1"/>
          <w:numId w:val="101"/>
        </w:numPr>
        <w:rPr>
          <w:rFonts w:asciiTheme="minorHAnsi" w:hAnsiTheme="minorHAnsi" w:cstheme="minorHAnsi"/>
          <w:szCs w:val="22"/>
        </w:rPr>
      </w:pPr>
      <w:r w:rsidRPr="00DA0D74">
        <w:rPr>
          <w:rFonts w:asciiTheme="minorHAnsi" w:hAnsiTheme="minorHAnsi" w:cstheme="minorHAnsi"/>
          <w:szCs w:val="22"/>
        </w:rPr>
        <w:t>Assumptions that indicators of possible abuse such as behaviour, mood and injury relate to the child’s disability rather than abuse or neglect</w:t>
      </w:r>
      <w:r w:rsidR="0003190C" w:rsidRPr="00DA0D74">
        <w:rPr>
          <w:rFonts w:asciiTheme="minorHAnsi" w:hAnsiTheme="minorHAnsi" w:cstheme="minorHAnsi"/>
          <w:szCs w:val="22"/>
        </w:rPr>
        <w:t>, without further exploration;</w:t>
      </w:r>
    </w:p>
    <w:p w14:paraId="2651B5A6" w14:textId="77777777" w:rsidR="00DA1E6F" w:rsidRPr="00DA0D74" w:rsidRDefault="00DA1E6F" w:rsidP="00C27D4F">
      <w:pPr>
        <w:pStyle w:val="ListParagraph"/>
        <w:numPr>
          <w:ilvl w:val="1"/>
          <w:numId w:val="101"/>
        </w:numPr>
        <w:rPr>
          <w:rFonts w:asciiTheme="minorHAnsi" w:hAnsiTheme="minorHAnsi" w:cstheme="minorHAnsi"/>
          <w:szCs w:val="22"/>
        </w:rPr>
      </w:pPr>
      <w:r w:rsidRPr="00DA0D74">
        <w:rPr>
          <w:rFonts w:asciiTheme="minorHAnsi" w:hAnsiTheme="minorHAnsi" w:cstheme="minorHAnsi"/>
          <w:szCs w:val="22"/>
        </w:rPr>
        <w:t>Speech, language and communication needs which may make it difficult t</w:t>
      </w:r>
      <w:r w:rsidR="0003190C" w:rsidRPr="00DA0D74">
        <w:rPr>
          <w:rFonts w:asciiTheme="minorHAnsi" w:hAnsiTheme="minorHAnsi" w:cstheme="minorHAnsi"/>
          <w:szCs w:val="22"/>
        </w:rPr>
        <w:t>o tell others what is happening and managing or reporting these challenges.</w:t>
      </w:r>
    </w:p>
    <w:p w14:paraId="27B263D8" w14:textId="77777777" w:rsidR="00DA1E6F" w:rsidRPr="00DA0D74" w:rsidRDefault="00DA1E6F" w:rsidP="00DA1E6F">
      <w:pPr>
        <w:spacing w:after="0" w:line="240" w:lineRule="auto"/>
        <w:rPr>
          <w:rFonts w:eastAsia="Times New Roman" w:cstheme="minorHAnsi"/>
          <w:sz w:val="20"/>
          <w:lang w:eastAsia="en-GB"/>
        </w:rPr>
      </w:pPr>
    </w:p>
    <w:p w14:paraId="01AD1456" w14:textId="77777777" w:rsidR="0003190C" w:rsidRPr="00096B9F" w:rsidRDefault="0003190C" w:rsidP="0003190C">
      <w:pPr>
        <w:rPr>
          <w:rFonts w:cstheme="minorHAnsi"/>
          <w:sz w:val="20"/>
        </w:rPr>
      </w:pPr>
      <w:r w:rsidRPr="00DA0D74">
        <w:rPr>
          <w:rFonts w:cstheme="minorHAnsi"/>
          <w:sz w:val="20"/>
        </w:rPr>
        <w:t>To address these additional challenges, staff will consider extra pastoral support and attention for these children, along with ensuring any appropriate support for communication is in place.</w:t>
      </w:r>
    </w:p>
    <w:p w14:paraId="67F1E9ED" w14:textId="77777777" w:rsidR="00DA1E6F" w:rsidRPr="00096B9F" w:rsidRDefault="00DA1E6F" w:rsidP="00DA1E6F">
      <w:pPr>
        <w:spacing w:after="0" w:line="240" w:lineRule="auto"/>
        <w:rPr>
          <w:rFonts w:eastAsia="Times New Roman" w:cstheme="minorHAnsi"/>
          <w:sz w:val="20"/>
          <w:lang w:eastAsia="en-GB"/>
        </w:rPr>
      </w:pPr>
    </w:p>
    <w:p w14:paraId="46A81C44" w14:textId="60200E8A" w:rsidR="00DA1E6F" w:rsidRPr="007F2689" w:rsidRDefault="00DA1E6F" w:rsidP="00275D12">
      <w:pPr>
        <w:pStyle w:val="Heading2"/>
        <w:rPr>
          <w:rFonts w:asciiTheme="minorHAnsi" w:hAnsiTheme="minorHAnsi" w:cstheme="minorHAnsi"/>
        </w:rPr>
      </w:pPr>
      <w:bookmarkStart w:id="45" w:name="_Toc173413571"/>
      <w:r w:rsidRPr="007F2689">
        <w:rPr>
          <w:rFonts w:asciiTheme="minorHAnsi" w:hAnsiTheme="minorHAnsi" w:cstheme="minorHAnsi"/>
        </w:rPr>
        <w:t xml:space="preserve">Children </w:t>
      </w:r>
      <w:r w:rsidR="004F7474" w:rsidRPr="007F2689">
        <w:rPr>
          <w:rFonts w:asciiTheme="minorHAnsi" w:hAnsiTheme="minorHAnsi" w:cstheme="minorHAnsi"/>
        </w:rPr>
        <w:t>Absent and Missing</w:t>
      </w:r>
      <w:r w:rsidRPr="007F2689">
        <w:rPr>
          <w:rFonts w:asciiTheme="minorHAnsi" w:hAnsiTheme="minorHAnsi" w:cstheme="minorHAnsi"/>
        </w:rPr>
        <w:t xml:space="preserve"> from Education</w:t>
      </w:r>
      <w:bookmarkEnd w:id="45"/>
    </w:p>
    <w:p w14:paraId="3A512E27" w14:textId="5472B6B1" w:rsidR="00DA1E6F" w:rsidRPr="007F2689" w:rsidRDefault="00D03F9E" w:rsidP="00C27D4F">
      <w:pPr>
        <w:numPr>
          <w:ilvl w:val="0"/>
          <w:numId w:val="88"/>
        </w:numPr>
        <w:spacing w:after="0" w:line="240" w:lineRule="auto"/>
        <w:rPr>
          <w:rFonts w:eastAsia="Times New Roman" w:cstheme="minorHAnsi"/>
          <w:sz w:val="20"/>
          <w:lang w:eastAsia="en-GB"/>
        </w:rPr>
      </w:pPr>
      <w:r w:rsidRPr="007F2689">
        <w:rPr>
          <w:rFonts w:eastAsia="Times New Roman" w:cstheme="minorHAnsi"/>
          <w:sz w:val="20"/>
          <w:lang w:eastAsia="en-GB"/>
        </w:rPr>
        <w:t>We</w:t>
      </w:r>
      <w:r w:rsidR="00DA1E6F" w:rsidRPr="007F2689">
        <w:rPr>
          <w:rFonts w:eastAsia="Times New Roman" w:cstheme="minorHAnsi"/>
          <w:sz w:val="20"/>
          <w:lang w:eastAsia="en-GB"/>
        </w:rPr>
        <w:t xml:space="preserve"> recognise that all children, regardless of their circumstances, are entitled to a </w:t>
      </w:r>
      <w:r w:rsidR="00DA0D74" w:rsidRPr="007F2689">
        <w:rPr>
          <w:rFonts w:eastAsia="Times New Roman" w:cstheme="minorHAnsi"/>
          <w:sz w:val="20"/>
          <w:lang w:eastAsia="en-GB"/>
        </w:rPr>
        <w:t>full-time</w:t>
      </w:r>
      <w:r w:rsidR="00DA1E6F" w:rsidRPr="007F2689">
        <w:rPr>
          <w:rFonts w:eastAsia="Times New Roman" w:cstheme="minorHAnsi"/>
          <w:sz w:val="20"/>
          <w:lang w:eastAsia="en-GB"/>
        </w:rPr>
        <w:t xml:space="preserve"> education which is suitable to their age, ability, aptitude and any special educational needs they may have. We are aware that a child </w:t>
      </w:r>
      <w:r w:rsidR="003152D9" w:rsidRPr="007F2689">
        <w:rPr>
          <w:rFonts w:eastAsia="Times New Roman" w:cstheme="minorHAnsi"/>
          <w:sz w:val="20"/>
          <w:lang w:eastAsia="en-GB"/>
        </w:rPr>
        <w:t xml:space="preserve">who </w:t>
      </w:r>
      <w:r w:rsidR="005031F6" w:rsidRPr="007F2689">
        <w:rPr>
          <w:rFonts w:eastAsia="Times New Roman" w:cstheme="minorHAnsi"/>
          <w:sz w:val="20"/>
          <w:lang w:eastAsia="en-GB"/>
        </w:rPr>
        <w:t xml:space="preserve">has unexplainable and/or persistent absences or who are missing from education can be </w:t>
      </w:r>
      <w:r w:rsidR="00DA1E6F" w:rsidRPr="007F2689">
        <w:rPr>
          <w:rFonts w:eastAsia="Times New Roman" w:cstheme="minorHAnsi"/>
          <w:sz w:val="20"/>
          <w:lang w:eastAsia="en-GB"/>
        </w:rPr>
        <w:t>potential indicator</w:t>
      </w:r>
      <w:r w:rsidR="005031F6" w:rsidRPr="007F2689">
        <w:rPr>
          <w:rFonts w:eastAsia="Times New Roman" w:cstheme="minorHAnsi"/>
          <w:sz w:val="20"/>
          <w:lang w:eastAsia="en-GB"/>
        </w:rPr>
        <w:t>s</w:t>
      </w:r>
      <w:r w:rsidR="00DA1E6F" w:rsidRPr="007F2689">
        <w:rPr>
          <w:rFonts w:eastAsia="Times New Roman" w:cstheme="minorHAnsi"/>
          <w:sz w:val="20"/>
          <w:lang w:eastAsia="en-GB"/>
        </w:rPr>
        <w:t xml:space="preserve"> of abuse</w:t>
      </w:r>
      <w:r w:rsidR="0036477D" w:rsidRPr="007F2689">
        <w:rPr>
          <w:rFonts w:eastAsia="Times New Roman" w:cstheme="minorHAnsi"/>
          <w:sz w:val="20"/>
          <w:lang w:eastAsia="en-GB"/>
        </w:rPr>
        <w:t xml:space="preserve">, </w:t>
      </w:r>
      <w:r w:rsidR="00DA1E6F" w:rsidRPr="007F2689">
        <w:rPr>
          <w:rFonts w:eastAsia="Times New Roman" w:cstheme="minorHAnsi"/>
          <w:sz w:val="20"/>
          <w:lang w:eastAsia="en-GB"/>
        </w:rPr>
        <w:t>neglect</w:t>
      </w:r>
      <w:r w:rsidR="0036477D" w:rsidRPr="007F2689">
        <w:rPr>
          <w:rFonts w:eastAsia="Times New Roman" w:cstheme="minorHAnsi"/>
          <w:sz w:val="20"/>
          <w:lang w:eastAsia="en-GB"/>
        </w:rPr>
        <w:t xml:space="preserve"> or exploitation.</w:t>
      </w:r>
      <w:r w:rsidR="00DA1E6F" w:rsidRPr="007F2689">
        <w:rPr>
          <w:rFonts w:eastAsia="Times New Roman" w:cstheme="minorHAnsi"/>
          <w:sz w:val="20"/>
          <w:lang w:eastAsia="en-GB"/>
        </w:rPr>
        <w:t xml:space="preserve"> </w:t>
      </w:r>
    </w:p>
    <w:p w14:paraId="576452A7" w14:textId="77777777" w:rsidR="00DA1E6F" w:rsidRPr="007F2689" w:rsidRDefault="00DA1E6F" w:rsidP="00DA1E6F">
      <w:pPr>
        <w:spacing w:after="0" w:line="240" w:lineRule="auto"/>
        <w:rPr>
          <w:rFonts w:eastAsia="Times New Roman" w:cstheme="minorHAnsi"/>
          <w:sz w:val="20"/>
          <w:lang w:eastAsia="en-GB"/>
        </w:rPr>
      </w:pPr>
    </w:p>
    <w:p w14:paraId="3EC3AB42" w14:textId="7257C053" w:rsidR="00DA1E6F" w:rsidRPr="007F2689" w:rsidRDefault="00D03F9E" w:rsidP="00C27D4F">
      <w:pPr>
        <w:numPr>
          <w:ilvl w:val="0"/>
          <w:numId w:val="88"/>
        </w:numPr>
        <w:spacing w:after="0" w:line="240" w:lineRule="auto"/>
        <w:rPr>
          <w:rFonts w:eastAsia="Times New Roman" w:cstheme="minorHAnsi"/>
          <w:sz w:val="20"/>
          <w:lang w:eastAsia="en-GB"/>
        </w:rPr>
      </w:pPr>
      <w:r w:rsidRPr="007F2689">
        <w:rPr>
          <w:rFonts w:eastAsia="Times New Roman" w:cstheme="minorHAnsi"/>
          <w:sz w:val="20"/>
          <w:lang w:eastAsia="en-GB"/>
        </w:rPr>
        <w:t>We have</w:t>
      </w:r>
      <w:r w:rsidR="00DA1E6F" w:rsidRPr="007F2689">
        <w:rPr>
          <w:rFonts w:eastAsia="Times New Roman" w:cstheme="minorHAnsi"/>
          <w:sz w:val="20"/>
          <w:lang w:eastAsia="en-GB"/>
        </w:rPr>
        <w:t xml:space="preserve"> a procedure in place for responding to unauthorised absence and responding to children who </w:t>
      </w:r>
      <w:r w:rsidR="003635C5" w:rsidRPr="007F2689">
        <w:rPr>
          <w:rFonts w:eastAsia="Times New Roman" w:cstheme="minorHAnsi"/>
          <w:sz w:val="20"/>
          <w:lang w:eastAsia="en-GB"/>
        </w:rPr>
        <w:t>have unexplainable and/or persistent absences from e</w:t>
      </w:r>
      <w:r w:rsidR="00DA1E6F" w:rsidRPr="007F2689">
        <w:rPr>
          <w:rFonts w:eastAsia="Times New Roman" w:cstheme="minorHAnsi"/>
          <w:sz w:val="20"/>
          <w:lang w:eastAsia="en-GB"/>
        </w:rPr>
        <w:t>ducation, particularly on repeat occasions,</w:t>
      </w:r>
      <w:r w:rsidR="00216B0C" w:rsidRPr="007F2689">
        <w:rPr>
          <w:rFonts w:eastAsia="Times New Roman" w:cstheme="minorHAnsi"/>
          <w:sz w:val="20"/>
          <w:lang w:eastAsia="en-GB"/>
        </w:rPr>
        <w:t xml:space="preserve"> and for prolonged periods, </w:t>
      </w:r>
      <w:r w:rsidR="00DA1E6F" w:rsidRPr="007F2689">
        <w:rPr>
          <w:rFonts w:eastAsia="Times New Roman" w:cstheme="minorHAnsi"/>
          <w:sz w:val="20"/>
          <w:lang w:eastAsia="en-GB"/>
        </w:rPr>
        <w:t>to help identify the risk of abuse and neglect, including sexual</w:t>
      </w:r>
      <w:r w:rsidR="003635C5" w:rsidRPr="007F2689">
        <w:rPr>
          <w:rFonts w:eastAsia="Times New Roman" w:cstheme="minorHAnsi"/>
          <w:sz w:val="20"/>
          <w:lang w:eastAsia="en-GB"/>
        </w:rPr>
        <w:t>/criminal</w:t>
      </w:r>
      <w:r w:rsidR="00DA1E6F" w:rsidRPr="007F2689">
        <w:rPr>
          <w:rFonts w:eastAsia="Times New Roman" w:cstheme="minorHAnsi"/>
          <w:sz w:val="20"/>
          <w:lang w:eastAsia="en-GB"/>
        </w:rPr>
        <w:t xml:space="preserve"> exploitation, and to help prevent the risks of their going missing in future. This may include liaising with Children’s Social Care and/or the police. For further information, please access </w:t>
      </w:r>
      <w:r w:rsidR="00EF5467" w:rsidRPr="007F2689">
        <w:rPr>
          <w:rFonts w:eastAsia="Times New Roman" w:cstheme="minorHAnsi"/>
          <w:sz w:val="20"/>
          <w:lang w:eastAsia="en-GB"/>
        </w:rPr>
        <w:t>our</w:t>
      </w:r>
      <w:r w:rsidR="00DA1E6F" w:rsidRPr="007F2689">
        <w:rPr>
          <w:rFonts w:eastAsia="Times New Roman" w:cstheme="minorHAnsi"/>
          <w:sz w:val="20"/>
          <w:lang w:eastAsia="en-GB"/>
        </w:rPr>
        <w:t xml:space="preserve"> policy and procedures regarding attendance</w:t>
      </w:r>
      <w:r w:rsidR="00DA1E6F" w:rsidRPr="007F2689">
        <w:rPr>
          <w:rFonts w:eastAsia="Times New Roman" w:cstheme="minorHAnsi"/>
          <w:color w:val="FF0000"/>
          <w:sz w:val="20"/>
          <w:lang w:eastAsia="en-GB"/>
        </w:rPr>
        <w:t>)</w:t>
      </w:r>
      <w:r w:rsidR="003152D9" w:rsidRPr="007F2689">
        <w:rPr>
          <w:rFonts w:eastAsia="Times New Roman" w:cstheme="minorHAnsi"/>
          <w:color w:val="FF0000"/>
          <w:sz w:val="20"/>
          <w:lang w:eastAsia="en-GB"/>
        </w:rPr>
        <w:t xml:space="preserve"> </w:t>
      </w:r>
      <w:r w:rsidR="003152D9" w:rsidRPr="007F2689">
        <w:rPr>
          <w:rFonts w:eastAsia="Times New Roman" w:cstheme="minorHAnsi"/>
          <w:sz w:val="20"/>
          <w:lang w:eastAsia="en-GB"/>
        </w:rPr>
        <w:t>an</w:t>
      </w:r>
      <w:r w:rsidR="003152D9" w:rsidRPr="007F2689">
        <w:rPr>
          <w:rFonts w:eastAsia="Times New Roman" w:cstheme="minorHAnsi"/>
          <w:sz w:val="20"/>
          <w:szCs w:val="20"/>
          <w:lang w:eastAsia="en-GB"/>
        </w:rPr>
        <w:t>d</w:t>
      </w:r>
      <w:r w:rsidR="00F829DD" w:rsidRPr="007F2689">
        <w:rPr>
          <w:rFonts w:eastAsia="Times New Roman" w:cstheme="minorHAnsi"/>
          <w:color w:val="FF0000"/>
          <w:sz w:val="20"/>
          <w:szCs w:val="20"/>
          <w:lang w:eastAsia="en-GB"/>
        </w:rPr>
        <w:t xml:space="preserve"> </w:t>
      </w:r>
      <w:hyperlink r:id="rId56" w:history="1">
        <w:hyperlink r:id="rId57" w:history="1">
          <w:r w:rsidR="00F829DD" w:rsidRPr="007F2689">
            <w:rPr>
              <w:rStyle w:val="Hyperlink"/>
              <w:sz w:val="20"/>
              <w:szCs w:val="20"/>
            </w:rPr>
            <w:t>Working-together-to-improve-school-attendance</w:t>
          </w:r>
        </w:hyperlink>
      </w:hyperlink>
    </w:p>
    <w:p w14:paraId="200A836A" w14:textId="77777777" w:rsidR="00510885" w:rsidRPr="007F2689" w:rsidRDefault="00510885" w:rsidP="00510885">
      <w:pPr>
        <w:pStyle w:val="ListParagraph"/>
        <w:rPr>
          <w:rFonts w:cstheme="minorHAnsi"/>
        </w:rPr>
      </w:pPr>
    </w:p>
    <w:p w14:paraId="65E512AE" w14:textId="2B89AF03" w:rsidR="00510885" w:rsidRPr="003635C5" w:rsidRDefault="00FF58BF" w:rsidP="00C27D4F">
      <w:pPr>
        <w:numPr>
          <w:ilvl w:val="0"/>
          <w:numId w:val="88"/>
        </w:numPr>
        <w:spacing w:after="0" w:line="240" w:lineRule="auto"/>
        <w:rPr>
          <w:rFonts w:eastAsia="Times New Roman" w:cstheme="minorHAnsi"/>
          <w:sz w:val="20"/>
          <w:lang w:eastAsia="en-GB"/>
        </w:rPr>
      </w:pPr>
      <w:r w:rsidRPr="007F2689">
        <w:rPr>
          <w:rFonts w:eastAsia="Times New Roman" w:cstheme="minorHAnsi"/>
          <w:sz w:val="20"/>
          <w:lang w:eastAsia="en-GB"/>
        </w:rPr>
        <w:t xml:space="preserve">Our staff are aware that children being absent from our setting, particularly </w:t>
      </w:r>
      <w:r w:rsidR="003635C5" w:rsidRPr="007F2689">
        <w:rPr>
          <w:rFonts w:eastAsia="Times New Roman" w:cstheme="minorHAnsi"/>
          <w:sz w:val="20"/>
          <w:lang w:eastAsia="en-GB"/>
        </w:rPr>
        <w:t>unexplained absences and repeat absences for prolonged</w:t>
      </w:r>
      <w:r w:rsidRPr="007F2689">
        <w:rPr>
          <w:rFonts w:eastAsia="Times New Roman" w:cstheme="minorHAnsi"/>
          <w:sz w:val="20"/>
          <w:lang w:eastAsia="en-GB"/>
        </w:rPr>
        <w:t xml:space="preserve"> periods, a</w:t>
      </w:r>
      <w:r w:rsidR="003635C5" w:rsidRPr="007F2689">
        <w:rPr>
          <w:rFonts w:eastAsia="Times New Roman" w:cstheme="minorHAnsi"/>
          <w:sz w:val="20"/>
          <w:lang w:eastAsia="en-GB"/>
        </w:rPr>
        <w:t xml:space="preserve">long with </w:t>
      </w:r>
      <w:r w:rsidRPr="007F2689">
        <w:rPr>
          <w:rFonts w:eastAsia="Times New Roman" w:cstheme="minorHAnsi"/>
          <w:sz w:val="20"/>
          <w:lang w:eastAsia="en-GB"/>
        </w:rPr>
        <w:t xml:space="preserve">children missing education, can act as a warning sign of a range </w:t>
      </w:r>
      <w:r w:rsidR="00E779AF" w:rsidRPr="007F2689">
        <w:rPr>
          <w:rFonts w:eastAsia="Times New Roman" w:cstheme="minorHAnsi"/>
          <w:sz w:val="20"/>
          <w:lang w:eastAsia="en-GB"/>
        </w:rPr>
        <w:t>o</w:t>
      </w:r>
      <w:r w:rsidRPr="007F2689">
        <w:rPr>
          <w:rFonts w:eastAsia="Times New Roman" w:cstheme="minorHAnsi"/>
          <w:sz w:val="20"/>
          <w:lang w:eastAsia="en-GB"/>
        </w:rPr>
        <w:t>f safeguarding possibilities</w:t>
      </w:r>
      <w:r w:rsidR="00E779AF" w:rsidRPr="007F2689">
        <w:rPr>
          <w:rFonts w:eastAsia="Times New Roman" w:cstheme="minorHAnsi"/>
          <w:sz w:val="20"/>
          <w:lang w:eastAsia="en-GB"/>
        </w:rPr>
        <w:t xml:space="preserve"> including neglect</w:t>
      </w:r>
      <w:r w:rsidR="004F7474" w:rsidRPr="007F2689">
        <w:rPr>
          <w:rFonts w:eastAsia="Times New Roman" w:cstheme="minorHAnsi"/>
          <w:sz w:val="20"/>
          <w:lang w:eastAsia="en-GB"/>
        </w:rPr>
        <w:t>,</w:t>
      </w:r>
      <w:r w:rsidR="00302C56" w:rsidRPr="007F2689">
        <w:rPr>
          <w:rFonts w:eastAsia="Times New Roman" w:cstheme="minorHAnsi"/>
          <w:sz w:val="20"/>
          <w:lang w:eastAsia="en-GB"/>
        </w:rPr>
        <w:t xml:space="preserve"> child sexual and child criminal exploitation,</w:t>
      </w:r>
      <w:r w:rsidR="00302C56" w:rsidRPr="003635C5">
        <w:rPr>
          <w:rFonts w:eastAsia="Times New Roman" w:cstheme="minorHAnsi"/>
          <w:sz w:val="20"/>
          <w:lang w:eastAsia="en-GB"/>
        </w:rPr>
        <w:t xml:space="preserve"> particularly county lines. Our response to persistent</w:t>
      </w:r>
      <w:r w:rsidR="003635C5">
        <w:rPr>
          <w:rFonts w:eastAsia="Times New Roman" w:cstheme="minorHAnsi"/>
          <w:sz w:val="20"/>
          <w:lang w:eastAsia="en-GB"/>
        </w:rPr>
        <w:t xml:space="preserve">/unexplained </w:t>
      </w:r>
      <w:r w:rsidR="00302C56" w:rsidRPr="003635C5">
        <w:rPr>
          <w:rFonts w:eastAsia="Times New Roman" w:cstheme="minorHAnsi"/>
          <w:sz w:val="20"/>
          <w:lang w:eastAsia="en-GB"/>
        </w:rPr>
        <w:t>absent pupils and children missing education supports identify</w:t>
      </w:r>
      <w:r w:rsidR="00613BD8" w:rsidRPr="003635C5">
        <w:rPr>
          <w:rFonts w:eastAsia="Times New Roman" w:cstheme="minorHAnsi"/>
          <w:sz w:val="20"/>
          <w:lang w:eastAsia="en-GB"/>
        </w:rPr>
        <w:t>ing such abuse and in the case of absent pupils, helps prevent the risk of them become a child missing education in the future. This includes when problems are first emerging bu</w:t>
      </w:r>
      <w:r w:rsidR="004F7474" w:rsidRPr="003635C5">
        <w:rPr>
          <w:rFonts w:eastAsia="Times New Roman" w:cstheme="minorHAnsi"/>
          <w:sz w:val="20"/>
          <w:lang w:eastAsia="en-GB"/>
        </w:rPr>
        <w:t>t</w:t>
      </w:r>
      <w:r w:rsidR="00613BD8" w:rsidRPr="003635C5">
        <w:rPr>
          <w:rFonts w:eastAsia="Times New Roman" w:cstheme="minorHAnsi"/>
          <w:sz w:val="20"/>
          <w:lang w:eastAsia="en-GB"/>
        </w:rPr>
        <w:t xml:space="preserve"> also where children are already known to Children’s Social Care and need a social worker</w:t>
      </w:r>
      <w:r w:rsidR="004F7474" w:rsidRPr="003635C5">
        <w:rPr>
          <w:rFonts w:eastAsia="Times New Roman" w:cstheme="minorHAnsi"/>
          <w:sz w:val="20"/>
          <w:lang w:eastAsia="en-GB"/>
        </w:rPr>
        <w:t>, where being absent from education may increase known safeguarding risks within the family or in the community.</w:t>
      </w:r>
    </w:p>
    <w:p w14:paraId="738DCD9A" w14:textId="77777777" w:rsidR="00DA1E6F" w:rsidRPr="00DA0D74" w:rsidRDefault="00DA1E6F" w:rsidP="00DA1E6F">
      <w:pPr>
        <w:spacing w:after="0" w:line="240" w:lineRule="auto"/>
        <w:rPr>
          <w:rFonts w:eastAsia="Times New Roman" w:cstheme="minorHAnsi"/>
          <w:sz w:val="20"/>
          <w:lang w:eastAsia="en-GB"/>
        </w:rPr>
      </w:pPr>
    </w:p>
    <w:p w14:paraId="2F56423E" w14:textId="77777777" w:rsidR="00DA1E6F" w:rsidRPr="00275D12" w:rsidRDefault="0009796B" w:rsidP="00275D12">
      <w:pPr>
        <w:pStyle w:val="Heading2"/>
        <w:rPr>
          <w:rFonts w:asciiTheme="minorHAnsi" w:hAnsiTheme="minorHAnsi" w:cstheme="minorHAnsi"/>
        </w:rPr>
      </w:pPr>
      <w:bookmarkStart w:id="46" w:name="_Toc173413572"/>
      <w:r w:rsidRPr="00275D12">
        <w:rPr>
          <w:rFonts w:asciiTheme="minorHAnsi" w:hAnsiTheme="minorHAnsi" w:cstheme="minorHAnsi"/>
        </w:rPr>
        <w:t>Child Criminal Exploitation (CCE)</w:t>
      </w:r>
      <w:bookmarkEnd w:id="46"/>
    </w:p>
    <w:p w14:paraId="1B381A65" w14:textId="4E6F9423" w:rsidR="00DA1E6F" w:rsidRPr="00096B9F" w:rsidRDefault="00413DBB" w:rsidP="00C27D4F">
      <w:pPr>
        <w:numPr>
          <w:ilvl w:val="0"/>
          <w:numId w:val="86"/>
        </w:numPr>
        <w:spacing w:after="0" w:line="240" w:lineRule="auto"/>
        <w:rPr>
          <w:rFonts w:eastAsia="Times New Roman" w:cstheme="minorHAnsi"/>
          <w:bCs/>
          <w:sz w:val="20"/>
          <w:lang w:eastAsia="en-GB"/>
        </w:rPr>
      </w:pPr>
      <w:r w:rsidRPr="005A1340">
        <w:rPr>
          <w:rFonts w:eastAsia="Times New Roman" w:cstheme="minorHAnsi"/>
          <w:sz w:val="20"/>
          <w:lang w:eastAsia="en-GB"/>
        </w:rPr>
        <w:t>We</w:t>
      </w:r>
      <w:r w:rsidR="00DA1E6F" w:rsidRPr="005A1340">
        <w:rPr>
          <w:rFonts w:eastAsia="Times New Roman" w:cstheme="minorHAnsi"/>
          <w:sz w:val="20"/>
          <w:lang w:eastAsia="en-GB"/>
        </w:rPr>
        <w:t xml:space="preserve"> </w:t>
      </w:r>
      <w:r w:rsidR="00DA1E6F" w:rsidRPr="00096B9F">
        <w:rPr>
          <w:rFonts w:eastAsia="Times New Roman" w:cstheme="minorHAnsi"/>
          <w:sz w:val="20"/>
          <w:lang w:eastAsia="en-GB"/>
        </w:rPr>
        <w:t>recognise</w:t>
      </w:r>
      <w:r>
        <w:rPr>
          <w:rFonts w:eastAsia="Times New Roman" w:cstheme="minorHAnsi"/>
          <w:sz w:val="20"/>
          <w:lang w:eastAsia="en-GB"/>
        </w:rPr>
        <w:t xml:space="preserve"> </w:t>
      </w:r>
      <w:r w:rsidR="00DA1E6F" w:rsidRPr="00096B9F">
        <w:rPr>
          <w:rFonts w:eastAsia="Times New Roman" w:cstheme="minorHAnsi"/>
          <w:sz w:val="20"/>
          <w:lang w:eastAsia="en-GB"/>
        </w:rPr>
        <w:t>the impact of gangs, county lines, violent crime and exploitation on children and young people.  We recognise that our initial response is important and so staff will take any allegation seriously and work in ways that support children and keep them safe.</w:t>
      </w:r>
    </w:p>
    <w:p w14:paraId="52594E4F" w14:textId="77777777" w:rsidR="0009796B" w:rsidRPr="00707413" w:rsidRDefault="0009796B" w:rsidP="0009796B">
      <w:pPr>
        <w:spacing w:after="0" w:line="240" w:lineRule="auto"/>
        <w:ind w:left="360"/>
        <w:rPr>
          <w:rFonts w:eastAsia="Times New Roman" w:cstheme="minorHAnsi"/>
          <w:bCs/>
          <w:sz w:val="20"/>
          <w:lang w:eastAsia="en-GB"/>
        </w:rPr>
      </w:pPr>
      <w:r w:rsidRPr="00707413">
        <w:rPr>
          <w:rFonts w:eastAsia="Times New Roman" w:cstheme="minorHAnsi"/>
          <w:sz w:val="20"/>
          <w:lang w:eastAsia="en-GB"/>
        </w:rPr>
        <w:lastRenderedPageBreak/>
        <w:t>Staff are aware that CCE can include the following:</w:t>
      </w:r>
    </w:p>
    <w:p w14:paraId="471E20B0" w14:textId="77777777" w:rsidR="0009796B" w:rsidRPr="00707413" w:rsidRDefault="0009796B" w:rsidP="00C27D4F">
      <w:pPr>
        <w:pStyle w:val="ListParagraph"/>
        <w:numPr>
          <w:ilvl w:val="0"/>
          <w:numId w:val="86"/>
        </w:numPr>
        <w:spacing w:after="160" w:line="259" w:lineRule="auto"/>
        <w:contextualSpacing/>
        <w:rPr>
          <w:rFonts w:asciiTheme="minorHAnsi" w:hAnsiTheme="minorHAnsi" w:cstheme="minorHAnsi"/>
          <w:szCs w:val="22"/>
        </w:rPr>
      </w:pPr>
      <w:r w:rsidRPr="00707413">
        <w:rPr>
          <w:rFonts w:asciiTheme="minorHAnsi" w:hAnsiTheme="minorHAnsi" w:cstheme="minorHAnsi"/>
          <w:szCs w:val="22"/>
        </w:rPr>
        <w:t>Vehicle crime and threatening/committing serious violence</w:t>
      </w:r>
    </w:p>
    <w:p w14:paraId="69D8E0AB" w14:textId="77777777" w:rsidR="0009796B" w:rsidRPr="00707413" w:rsidRDefault="0009796B" w:rsidP="00C27D4F">
      <w:pPr>
        <w:pStyle w:val="ListParagraph"/>
        <w:numPr>
          <w:ilvl w:val="0"/>
          <w:numId w:val="86"/>
        </w:numPr>
        <w:spacing w:after="160" w:line="259" w:lineRule="auto"/>
        <w:contextualSpacing/>
        <w:rPr>
          <w:rFonts w:asciiTheme="minorHAnsi" w:hAnsiTheme="minorHAnsi" w:cstheme="minorHAnsi"/>
          <w:szCs w:val="22"/>
        </w:rPr>
      </w:pPr>
      <w:r w:rsidRPr="00707413">
        <w:rPr>
          <w:rFonts w:asciiTheme="minorHAnsi" w:hAnsiTheme="minorHAnsi" w:cstheme="minorHAnsi"/>
          <w:szCs w:val="22"/>
        </w:rPr>
        <w:t>Children may become trapped due to threats of violence to them and families</w:t>
      </w:r>
    </w:p>
    <w:p w14:paraId="402FED11" w14:textId="77777777" w:rsidR="0009796B" w:rsidRPr="00707413" w:rsidRDefault="0009796B" w:rsidP="00C27D4F">
      <w:pPr>
        <w:pStyle w:val="ListParagraph"/>
        <w:numPr>
          <w:ilvl w:val="0"/>
          <w:numId w:val="86"/>
        </w:numPr>
        <w:spacing w:after="160" w:line="259" w:lineRule="auto"/>
        <w:contextualSpacing/>
        <w:rPr>
          <w:rFonts w:asciiTheme="minorHAnsi" w:hAnsiTheme="minorHAnsi" w:cstheme="minorHAnsi"/>
          <w:szCs w:val="22"/>
        </w:rPr>
      </w:pPr>
      <w:r w:rsidRPr="00707413">
        <w:rPr>
          <w:rFonts w:asciiTheme="minorHAnsi" w:hAnsiTheme="minorHAnsi" w:cstheme="minorHAnsi"/>
          <w:szCs w:val="22"/>
        </w:rPr>
        <w:t>Children may be coerced or entrapped into debt/carrying weapons</w:t>
      </w:r>
    </w:p>
    <w:p w14:paraId="09A68311" w14:textId="77777777" w:rsidR="0009796B" w:rsidRPr="00707413" w:rsidRDefault="0009796B" w:rsidP="00C27D4F">
      <w:pPr>
        <w:pStyle w:val="ListParagraph"/>
        <w:numPr>
          <w:ilvl w:val="0"/>
          <w:numId w:val="86"/>
        </w:numPr>
        <w:spacing w:after="160" w:line="259" w:lineRule="auto"/>
        <w:contextualSpacing/>
        <w:rPr>
          <w:rFonts w:asciiTheme="minorHAnsi" w:hAnsiTheme="minorHAnsi" w:cstheme="minorHAnsi"/>
          <w:szCs w:val="22"/>
        </w:rPr>
      </w:pPr>
      <w:r w:rsidRPr="00707413">
        <w:rPr>
          <w:rFonts w:asciiTheme="minorHAnsi" w:hAnsiTheme="minorHAnsi" w:cstheme="minorHAnsi"/>
          <w:szCs w:val="22"/>
        </w:rPr>
        <w:t>Children may carry weapons for protection</w:t>
      </w:r>
    </w:p>
    <w:p w14:paraId="53FEC724" w14:textId="77777777" w:rsidR="0009796B" w:rsidRPr="00707413" w:rsidRDefault="0009796B" w:rsidP="00C27D4F">
      <w:pPr>
        <w:pStyle w:val="ListParagraph"/>
        <w:numPr>
          <w:ilvl w:val="0"/>
          <w:numId w:val="86"/>
        </w:numPr>
        <w:spacing w:after="160" w:line="259" w:lineRule="auto"/>
        <w:contextualSpacing/>
        <w:rPr>
          <w:rFonts w:asciiTheme="minorHAnsi" w:hAnsiTheme="minorHAnsi" w:cstheme="minorHAnsi"/>
          <w:szCs w:val="22"/>
        </w:rPr>
      </w:pPr>
      <w:r w:rsidRPr="00707413">
        <w:rPr>
          <w:rFonts w:asciiTheme="minorHAnsi" w:hAnsiTheme="minorHAnsi" w:cstheme="minorHAnsi"/>
          <w:szCs w:val="22"/>
        </w:rPr>
        <w:t>Children involved in CCE need to be treated as victims themselves even though they may be committing crimes (particularly older children)</w:t>
      </w:r>
    </w:p>
    <w:p w14:paraId="702A911C" w14:textId="77777777" w:rsidR="0009796B" w:rsidRPr="00707413" w:rsidRDefault="0009796B" w:rsidP="00C27D4F">
      <w:pPr>
        <w:pStyle w:val="ListParagraph"/>
        <w:numPr>
          <w:ilvl w:val="0"/>
          <w:numId w:val="86"/>
        </w:numPr>
        <w:spacing w:after="160" w:line="259" w:lineRule="auto"/>
        <w:contextualSpacing/>
        <w:rPr>
          <w:rFonts w:asciiTheme="minorHAnsi" w:hAnsiTheme="minorHAnsi" w:cstheme="minorHAnsi"/>
          <w:szCs w:val="22"/>
        </w:rPr>
      </w:pPr>
      <w:r w:rsidRPr="00707413">
        <w:rPr>
          <w:rFonts w:asciiTheme="minorHAnsi" w:hAnsiTheme="minorHAnsi" w:cstheme="minorHAnsi"/>
          <w:szCs w:val="22"/>
        </w:rPr>
        <w:t>Girls are at risk of CCE too, even though experiences may be different</w:t>
      </w:r>
    </w:p>
    <w:p w14:paraId="2C0DC1A1" w14:textId="77777777" w:rsidR="00241000" w:rsidRPr="00707413" w:rsidRDefault="00241000" w:rsidP="00275D12">
      <w:pPr>
        <w:pStyle w:val="Heading2"/>
        <w:rPr>
          <w:rFonts w:asciiTheme="minorHAnsi" w:hAnsiTheme="minorHAnsi" w:cstheme="minorHAnsi"/>
          <w:sz w:val="20"/>
        </w:rPr>
      </w:pPr>
      <w:bookmarkStart w:id="47" w:name="_Toc173413573"/>
      <w:r w:rsidRPr="00707413">
        <w:rPr>
          <w:rFonts w:asciiTheme="minorHAnsi" w:hAnsiTheme="minorHAnsi" w:cstheme="minorHAnsi"/>
          <w:sz w:val="20"/>
        </w:rPr>
        <w:t>County Lines</w:t>
      </w:r>
      <w:bookmarkEnd w:id="47"/>
    </w:p>
    <w:p w14:paraId="26CA0B0A" w14:textId="77777777" w:rsidR="00241000" w:rsidRPr="00707413" w:rsidRDefault="00241000" w:rsidP="00241000">
      <w:pPr>
        <w:rPr>
          <w:rFonts w:cstheme="minorHAnsi"/>
          <w:sz w:val="20"/>
          <w:szCs w:val="20"/>
          <w:lang w:eastAsia="en-GB"/>
        </w:rPr>
      </w:pPr>
      <w:r w:rsidRPr="00707413">
        <w:rPr>
          <w:rFonts w:cstheme="minorHAnsi"/>
          <w:sz w:val="20"/>
          <w:szCs w:val="20"/>
          <w:lang w:eastAsia="en-GB"/>
        </w:rPr>
        <w:t>Some indicators of county lines are:</w:t>
      </w:r>
    </w:p>
    <w:p w14:paraId="30165866" w14:textId="3849E1CA" w:rsidR="00241000" w:rsidRPr="00707413" w:rsidRDefault="00241000" w:rsidP="00C27D4F">
      <w:pPr>
        <w:pStyle w:val="ListParagraph"/>
        <w:numPr>
          <w:ilvl w:val="0"/>
          <w:numId w:val="101"/>
        </w:numPr>
        <w:rPr>
          <w:rFonts w:asciiTheme="minorHAnsi" w:hAnsiTheme="minorHAnsi" w:cstheme="minorHAnsi"/>
        </w:rPr>
      </w:pPr>
      <w:r w:rsidRPr="00F15871">
        <w:rPr>
          <w:rFonts w:asciiTheme="minorHAnsi" w:hAnsiTheme="minorHAnsi" w:cstheme="minorHAnsi"/>
        </w:rPr>
        <w:t>go</w:t>
      </w:r>
      <w:r w:rsidR="000A50B2" w:rsidRPr="00F15871">
        <w:rPr>
          <w:rFonts w:asciiTheme="minorHAnsi" w:hAnsiTheme="minorHAnsi" w:cstheme="minorHAnsi"/>
        </w:rPr>
        <w:t>ing</w:t>
      </w:r>
      <w:r w:rsidRPr="00707413">
        <w:rPr>
          <w:rFonts w:asciiTheme="minorHAnsi" w:hAnsiTheme="minorHAnsi" w:cstheme="minorHAnsi"/>
        </w:rPr>
        <w:t xml:space="preserve"> missing </w:t>
      </w:r>
      <w:r w:rsidR="00F15871" w:rsidRPr="00707413">
        <w:rPr>
          <w:rFonts w:asciiTheme="minorHAnsi" w:hAnsiTheme="minorHAnsi" w:cstheme="minorHAnsi"/>
        </w:rPr>
        <w:t>and subsequently</w:t>
      </w:r>
      <w:r w:rsidRPr="00707413">
        <w:rPr>
          <w:rFonts w:asciiTheme="minorHAnsi" w:hAnsiTheme="minorHAnsi" w:cstheme="minorHAnsi"/>
        </w:rPr>
        <w:t xml:space="preserve"> found in areas away from their home; </w:t>
      </w:r>
    </w:p>
    <w:p w14:paraId="644A0BC2" w14:textId="77777777" w:rsidR="00241000" w:rsidRPr="00707413" w:rsidRDefault="00241000" w:rsidP="00C27D4F">
      <w:pPr>
        <w:pStyle w:val="ListParagraph"/>
        <w:numPr>
          <w:ilvl w:val="0"/>
          <w:numId w:val="101"/>
        </w:numPr>
        <w:rPr>
          <w:rFonts w:asciiTheme="minorHAnsi" w:hAnsiTheme="minorHAnsi" w:cstheme="minorHAnsi"/>
        </w:rPr>
      </w:pPr>
      <w:r w:rsidRPr="00707413">
        <w:rPr>
          <w:rFonts w:asciiTheme="minorHAnsi" w:hAnsiTheme="minorHAnsi" w:cstheme="minorHAnsi"/>
        </w:rPr>
        <w:t xml:space="preserve">have been the victim or perpetrator of serious violence (e.g. knife crime); </w:t>
      </w:r>
    </w:p>
    <w:p w14:paraId="07B1EEFE" w14:textId="77777777" w:rsidR="00241000" w:rsidRPr="00707413" w:rsidRDefault="00241000" w:rsidP="00C27D4F">
      <w:pPr>
        <w:pStyle w:val="ListParagraph"/>
        <w:numPr>
          <w:ilvl w:val="0"/>
          <w:numId w:val="101"/>
        </w:numPr>
        <w:rPr>
          <w:rFonts w:asciiTheme="minorHAnsi" w:hAnsiTheme="minorHAnsi" w:cstheme="minorHAnsi"/>
        </w:rPr>
      </w:pPr>
      <w:r w:rsidRPr="00707413">
        <w:rPr>
          <w:rFonts w:asciiTheme="minorHAnsi" w:hAnsiTheme="minorHAnsi" w:cstheme="minorHAnsi"/>
        </w:rPr>
        <w:t>are involved in receiving requests for drugs via a phone line, moving drugs, handing over and collecting money for drugs;</w:t>
      </w:r>
    </w:p>
    <w:p w14:paraId="502A2DC3" w14:textId="77777777" w:rsidR="00241000" w:rsidRPr="00707413" w:rsidRDefault="00241000" w:rsidP="00C27D4F">
      <w:pPr>
        <w:pStyle w:val="ListParagraph"/>
        <w:numPr>
          <w:ilvl w:val="0"/>
          <w:numId w:val="101"/>
        </w:numPr>
        <w:rPr>
          <w:rFonts w:asciiTheme="minorHAnsi" w:hAnsiTheme="minorHAnsi" w:cstheme="minorHAnsi"/>
        </w:rPr>
      </w:pPr>
      <w:r w:rsidRPr="00707413">
        <w:rPr>
          <w:rFonts w:asciiTheme="minorHAnsi" w:hAnsiTheme="minorHAnsi" w:cstheme="minorHAnsi"/>
        </w:rPr>
        <w:t>are exposed to techniques such as ‘plugging’, where drugs are concealed internally to avoid detection;</w:t>
      </w:r>
    </w:p>
    <w:p w14:paraId="7D2A611C" w14:textId="77777777" w:rsidR="00241000" w:rsidRPr="00707413" w:rsidRDefault="00241000" w:rsidP="00C27D4F">
      <w:pPr>
        <w:pStyle w:val="ListParagraph"/>
        <w:numPr>
          <w:ilvl w:val="0"/>
          <w:numId w:val="101"/>
        </w:numPr>
        <w:rPr>
          <w:rFonts w:asciiTheme="minorHAnsi" w:hAnsiTheme="minorHAnsi" w:cstheme="minorHAnsi"/>
        </w:rPr>
      </w:pPr>
      <w:r w:rsidRPr="00707413">
        <w:rPr>
          <w:rFonts w:asciiTheme="minorHAnsi" w:hAnsiTheme="minorHAnsi" w:cstheme="minorHAnsi"/>
        </w:rPr>
        <w:t>are found in accommodation that they have no connection with, often called a ‘trap house or cuckooing’ or hotel room where there is drug activity;</w:t>
      </w:r>
    </w:p>
    <w:p w14:paraId="5DDC761E" w14:textId="77777777" w:rsidR="00241000" w:rsidRPr="00707413" w:rsidRDefault="00241000" w:rsidP="00C27D4F">
      <w:pPr>
        <w:pStyle w:val="ListParagraph"/>
        <w:numPr>
          <w:ilvl w:val="0"/>
          <w:numId w:val="101"/>
        </w:numPr>
        <w:rPr>
          <w:rFonts w:asciiTheme="minorHAnsi" w:hAnsiTheme="minorHAnsi" w:cstheme="minorHAnsi"/>
        </w:rPr>
      </w:pPr>
      <w:r w:rsidRPr="00707413">
        <w:rPr>
          <w:rFonts w:asciiTheme="minorHAnsi" w:hAnsiTheme="minorHAnsi" w:cstheme="minorHAnsi"/>
        </w:rPr>
        <w:t xml:space="preserve">owe a ‘debt bond’ to their exploiters; </w:t>
      </w:r>
    </w:p>
    <w:p w14:paraId="6DAC3BFB" w14:textId="77777777" w:rsidR="00241000" w:rsidRPr="00707413" w:rsidRDefault="00241000" w:rsidP="00C27D4F">
      <w:pPr>
        <w:pStyle w:val="ListParagraph"/>
        <w:numPr>
          <w:ilvl w:val="0"/>
          <w:numId w:val="101"/>
        </w:numPr>
        <w:rPr>
          <w:rFonts w:asciiTheme="minorHAnsi" w:hAnsiTheme="minorHAnsi" w:cstheme="minorHAnsi"/>
        </w:rPr>
      </w:pPr>
      <w:r w:rsidRPr="00707413">
        <w:rPr>
          <w:rFonts w:asciiTheme="minorHAnsi" w:hAnsiTheme="minorHAnsi" w:cstheme="minorHAnsi"/>
        </w:rPr>
        <w:t>have their bank accounts used to facilitate drug dealing.</w:t>
      </w:r>
    </w:p>
    <w:p w14:paraId="0385F948" w14:textId="77777777" w:rsidR="00DA1E6F" w:rsidRPr="00096B9F" w:rsidRDefault="00DA1E6F" w:rsidP="00DA1E6F">
      <w:pPr>
        <w:spacing w:after="0" w:line="240" w:lineRule="auto"/>
        <w:ind w:left="360"/>
        <w:rPr>
          <w:rFonts w:eastAsia="Times New Roman" w:cstheme="minorHAnsi"/>
          <w:bCs/>
          <w:sz w:val="20"/>
          <w:lang w:eastAsia="en-GB"/>
        </w:rPr>
      </w:pPr>
    </w:p>
    <w:p w14:paraId="45B9049D" w14:textId="77777777" w:rsidR="00DA1E6F" w:rsidRPr="00707413" w:rsidRDefault="00DA1E6F" w:rsidP="0009796B">
      <w:pPr>
        <w:spacing w:after="0" w:line="240" w:lineRule="auto"/>
        <w:rPr>
          <w:rFonts w:eastAsia="Times New Roman" w:cstheme="minorHAnsi"/>
          <w:sz w:val="20"/>
          <w:lang w:eastAsia="en-GB"/>
        </w:rPr>
      </w:pPr>
      <w:r w:rsidRPr="00707413">
        <w:rPr>
          <w:rFonts w:eastAsia="Times New Roman" w:cstheme="minorHAnsi"/>
          <w:sz w:val="20"/>
          <w:lang w:eastAsia="en-GB"/>
        </w:rPr>
        <w:t xml:space="preserve">Staff are aware of the different forms of extra familial harm including sexual exploitation, criminal exploitation and serious youth violence. Staff are also aware of safeguarding issues that can put children at risk of harm and understand that behaviours linked to issues that put children in danger, such as </w:t>
      </w:r>
    </w:p>
    <w:p w14:paraId="65F2E37C" w14:textId="77777777" w:rsidR="00DA1E6F" w:rsidRPr="00707413" w:rsidRDefault="00DA1E6F" w:rsidP="00DA1E6F">
      <w:pPr>
        <w:spacing w:after="0" w:line="240" w:lineRule="auto"/>
        <w:ind w:left="720"/>
        <w:rPr>
          <w:rFonts w:eastAsia="Times New Roman" w:cstheme="minorHAnsi"/>
          <w:sz w:val="20"/>
          <w:lang w:eastAsia="en-GB"/>
        </w:rPr>
      </w:pPr>
    </w:p>
    <w:p w14:paraId="320DEDD4" w14:textId="77777777" w:rsidR="00DA1E6F" w:rsidRPr="004C1D15" w:rsidRDefault="00DA1E6F" w:rsidP="00C27D4F">
      <w:pPr>
        <w:pStyle w:val="ListParagraph"/>
        <w:numPr>
          <w:ilvl w:val="0"/>
          <w:numId w:val="116"/>
        </w:numPr>
        <w:ind w:left="360"/>
        <w:rPr>
          <w:rFonts w:ascii="Calibri" w:hAnsi="Calibri" w:cstheme="minorHAnsi"/>
        </w:rPr>
      </w:pPr>
      <w:r w:rsidRPr="004C1D15">
        <w:rPr>
          <w:rFonts w:ascii="Calibri" w:hAnsi="Calibri" w:cstheme="minorHAnsi"/>
        </w:rPr>
        <w:t>drug taking</w:t>
      </w:r>
    </w:p>
    <w:p w14:paraId="01FB7B85" w14:textId="77777777" w:rsidR="00DA1E6F" w:rsidRPr="004C1D15" w:rsidRDefault="00DA1E6F" w:rsidP="00C27D4F">
      <w:pPr>
        <w:pStyle w:val="ListParagraph"/>
        <w:numPr>
          <w:ilvl w:val="0"/>
          <w:numId w:val="116"/>
        </w:numPr>
        <w:ind w:left="360"/>
        <w:rPr>
          <w:rFonts w:ascii="Calibri" w:hAnsi="Calibri" w:cstheme="minorHAnsi"/>
        </w:rPr>
      </w:pPr>
      <w:r w:rsidRPr="004C1D15">
        <w:rPr>
          <w:rFonts w:ascii="Calibri" w:hAnsi="Calibri" w:cstheme="minorHAnsi"/>
        </w:rPr>
        <w:t>alcohol abuse</w:t>
      </w:r>
    </w:p>
    <w:p w14:paraId="49A47F23" w14:textId="77777777" w:rsidR="00DA1E6F" w:rsidRPr="004C1D15" w:rsidRDefault="00DA1E6F" w:rsidP="00C27D4F">
      <w:pPr>
        <w:pStyle w:val="ListParagraph"/>
        <w:numPr>
          <w:ilvl w:val="0"/>
          <w:numId w:val="116"/>
        </w:numPr>
        <w:ind w:left="360"/>
        <w:rPr>
          <w:rFonts w:ascii="Calibri" w:hAnsi="Calibri" w:cstheme="minorHAnsi"/>
        </w:rPr>
      </w:pPr>
      <w:r w:rsidRPr="004C1D15">
        <w:rPr>
          <w:rFonts w:ascii="Calibri" w:hAnsi="Calibri" w:cstheme="minorHAnsi"/>
        </w:rPr>
        <w:t>deliberately missing education</w:t>
      </w:r>
    </w:p>
    <w:p w14:paraId="26EFF416" w14:textId="4E6CD70E" w:rsidR="00DA1E6F" w:rsidRPr="000A50B2" w:rsidRDefault="00DA1E6F" w:rsidP="00C27D4F">
      <w:pPr>
        <w:pStyle w:val="ListParagraph"/>
        <w:numPr>
          <w:ilvl w:val="0"/>
          <w:numId w:val="116"/>
        </w:numPr>
        <w:ind w:left="360"/>
        <w:rPr>
          <w:rFonts w:ascii="Calibri" w:hAnsi="Calibri" w:cstheme="minorHAnsi"/>
        </w:rPr>
      </w:pPr>
      <w:r w:rsidRPr="000A50B2">
        <w:rPr>
          <w:rFonts w:ascii="Calibri" w:hAnsi="Calibri" w:cstheme="minorHAnsi"/>
        </w:rPr>
        <w:t xml:space="preserve">sexting </w:t>
      </w:r>
      <w:r w:rsidR="00707413" w:rsidRPr="000A50B2">
        <w:rPr>
          <w:rFonts w:ascii="Calibri" w:hAnsi="Calibri" w:cstheme="minorHAnsi"/>
        </w:rPr>
        <w:t>/sharing of nudes and semi nudes</w:t>
      </w:r>
      <w:r w:rsidRPr="000A50B2">
        <w:rPr>
          <w:rFonts w:ascii="Calibri" w:hAnsi="Calibri" w:cstheme="minorHAnsi"/>
        </w:rPr>
        <w:t xml:space="preserve"> </w:t>
      </w:r>
    </w:p>
    <w:p w14:paraId="5E73AC4F" w14:textId="77777777" w:rsidR="00DA1E6F" w:rsidRPr="00096B9F" w:rsidRDefault="00DA1E6F" w:rsidP="00E7066F">
      <w:pPr>
        <w:spacing w:after="0" w:line="240" w:lineRule="auto"/>
        <w:ind w:left="360"/>
        <w:rPr>
          <w:rFonts w:eastAsia="Times New Roman" w:cstheme="minorHAnsi"/>
          <w:sz w:val="20"/>
          <w:highlight w:val="yellow"/>
          <w:lang w:eastAsia="en-GB"/>
        </w:rPr>
      </w:pPr>
    </w:p>
    <w:p w14:paraId="16A63502" w14:textId="65CBAA75" w:rsidR="0009796B" w:rsidRPr="00A57A3E" w:rsidRDefault="0009796B" w:rsidP="00275D12">
      <w:pPr>
        <w:pStyle w:val="Heading2"/>
        <w:rPr>
          <w:rFonts w:ascii="Calibri" w:hAnsi="Calibri" w:cs="Calibri"/>
        </w:rPr>
      </w:pPr>
      <w:bookmarkStart w:id="48" w:name="_Toc173413574"/>
      <w:bookmarkStart w:id="49" w:name="_Hlk109985875"/>
      <w:r w:rsidRPr="00A57A3E">
        <w:rPr>
          <w:rFonts w:ascii="Calibri" w:hAnsi="Calibri" w:cs="Calibri"/>
        </w:rPr>
        <w:t>Child Sexual Exploitation (CSE)</w:t>
      </w:r>
      <w:bookmarkEnd w:id="48"/>
    </w:p>
    <w:p w14:paraId="014C4D32" w14:textId="1857105E" w:rsidR="007F0F7A" w:rsidRPr="00A57A3E" w:rsidRDefault="007F0F7A" w:rsidP="00C27D4F">
      <w:pPr>
        <w:numPr>
          <w:ilvl w:val="0"/>
          <w:numId w:val="85"/>
        </w:numPr>
        <w:shd w:val="clear" w:color="auto" w:fill="FFFFFF"/>
        <w:spacing w:before="100" w:beforeAutospacing="1" w:after="100" w:afterAutospacing="1" w:line="240" w:lineRule="auto"/>
        <w:rPr>
          <w:rFonts w:eastAsia="Times New Roman" w:cstheme="minorHAnsi"/>
          <w:sz w:val="20"/>
          <w:lang w:eastAsia="en-GB"/>
        </w:rPr>
      </w:pPr>
      <w:r w:rsidRPr="00A57A3E">
        <w:rPr>
          <w:rFonts w:eastAsia="Times New Roman" w:cstheme="minorHAnsi"/>
          <w:color w:val="000000"/>
          <w:sz w:val="20"/>
          <w:lang w:eastAsia="en-GB"/>
        </w:rPr>
        <w:t xml:space="preserve">All staff have been made aware of the revised definition of CSE, as issued by the Department for Education in February 2017 which is </w:t>
      </w:r>
    </w:p>
    <w:p w14:paraId="673A24DE" w14:textId="77777777" w:rsidR="007F0F7A" w:rsidRPr="00A57A3E" w:rsidRDefault="007F0F7A" w:rsidP="00707413">
      <w:pPr>
        <w:shd w:val="clear" w:color="auto" w:fill="FFFFFF"/>
        <w:spacing w:after="0" w:line="240" w:lineRule="auto"/>
        <w:jc w:val="center"/>
        <w:rPr>
          <w:rFonts w:eastAsia="Times New Roman" w:cstheme="minorHAnsi"/>
          <w:i/>
          <w:iCs/>
          <w:color w:val="000000"/>
          <w:sz w:val="20"/>
          <w:lang w:eastAsia="en-GB"/>
        </w:rPr>
      </w:pPr>
      <w:r w:rsidRPr="00A57A3E">
        <w:rPr>
          <w:rFonts w:eastAsia="Times New Roman" w:cstheme="minorHAnsi"/>
          <w:i/>
          <w:iCs/>
          <w:color w:val="000000"/>
          <w:sz w:val="20"/>
          <w:lang w:eastAsia="en-GB"/>
        </w:rPr>
        <w:t>"Child Sexual Exploitation is a form of child sexual abuse.</w:t>
      </w:r>
    </w:p>
    <w:p w14:paraId="3CA55136" w14:textId="77777777" w:rsidR="007F0F7A" w:rsidRPr="00A57A3E" w:rsidRDefault="007F0F7A" w:rsidP="00707413">
      <w:pPr>
        <w:shd w:val="clear" w:color="auto" w:fill="FFFFFF"/>
        <w:spacing w:after="0" w:line="240" w:lineRule="auto"/>
        <w:jc w:val="center"/>
        <w:rPr>
          <w:rFonts w:eastAsia="Times New Roman" w:cstheme="minorHAnsi"/>
          <w:i/>
          <w:iCs/>
          <w:color w:val="000000"/>
          <w:sz w:val="20"/>
          <w:lang w:eastAsia="en-GB"/>
        </w:rPr>
      </w:pPr>
      <w:r w:rsidRPr="00A57A3E">
        <w:rPr>
          <w:rFonts w:eastAsia="Times New Roman" w:cstheme="minorHAnsi"/>
          <w:i/>
          <w:iCs/>
          <w:color w:val="000000"/>
          <w:sz w:val="20"/>
          <w:lang w:eastAsia="en-GB"/>
        </w:rPr>
        <w:t xml:space="preserve"> It occurs when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w:t>
      </w:r>
    </w:p>
    <w:p w14:paraId="2D294D86" w14:textId="77777777" w:rsidR="007F0F7A" w:rsidRPr="00A57A3E" w:rsidRDefault="007F0F7A" w:rsidP="00707413">
      <w:pPr>
        <w:shd w:val="clear" w:color="auto" w:fill="FFFFFF"/>
        <w:spacing w:after="0" w:line="240" w:lineRule="auto"/>
        <w:jc w:val="center"/>
        <w:rPr>
          <w:rFonts w:eastAsia="Times New Roman" w:cstheme="minorHAnsi"/>
          <w:i/>
          <w:iCs/>
          <w:color w:val="000000"/>
          <w:sz w:val="20"/>
          <w:lang w:eastAsia="en-GB"/>
        </w:rPr>
      </w:pPr>
      <w:r w:rsidRPr="00A57A3E">
        <w:rPr>
          <w:rFonts w:eastAsia="Times New Roman" w:cstheme="minorHAnsi"/>
          <w:i/>
          <w:iCs/>
          <w:color w:val="000000"/>
          <w:sz w:val="20"/>
          <w:lang w:eastAsia="en-GB"/>
        </w:rPr>
        <w:t xml:space="preserve"> The victim may have been sexually exploited even if the sexual activity appears consensual. </w:t>
      </w:r>
    </w:p>
    <w:p w14:paraId="248FDD68" w14:textId="02166DAB" w:rsidR="007F0F7A" w:rsidRDefault="007F0F7A" w:rsidP="00707413">
      <w:pPr>
        <w:shd w:val="clear" w:color="auto" w:fill="FFFFFF"/>
        <w:spacing w:after="0" w:line="240" w:lineRule="auto"/>
        <w:jc w:val="center"/>
        <w:rPr>
          <w:rFonts w:eastAsia="Times New Roman" w:cstheme="minorHAnsi"/>
          <w:i/>
          <w:iCs/>
          <w:color w:val="000000"/>
          <w:sz w:val="20"/>
          <w:lang w:eastAsia="en-GB"/>
        </w:rPr>
      </w:pPr>
      <w:r w:rsidRPr="00A57A3E">
        <w:rPr>
          <w:rFonts w:eastAsia="Times New Roman" w:cstheme="minorHAnsi"/>
          <w:i/>
          <w:iCs/>
          <w:color w:val="000000"/>
          <w:sz w:val="20"/>
          <w:lang w:eastAsia="en-GB"/>
        </w:rPr>
        <w:t>Child sexual exploitation does not always involve physical contact; it can also occur through the use of technology".</w:t>
      </w:r>
    </w:p>
    <w:p w14:paraId="3179E8A0" w14:textId="77777777" w:rsidR="00707413" w:rsidRPr="00A57A3E" w:rsidRDefault="00707413" w:rsidP="00707413">
      <w:pPr>
        <w:shd w:val="clear" w:color="auto" w:fill="FFFFFF"/>
        <w:spacing w:after="0" w:line="240" w:lineRule="auto"/>
        <w:jc w:val="center"/>
        <w:rPr>
          <w:rFonts w:eastAsia="Times New Roman" w:cstheme="minorHAnsi"/>
          <w:sz w:val="20"/>
          <w:lang w:eastAsia="en-GB"/>
        </w:rPr>
      </w:pPr>
    </w:p>
    <w:p w14:paraId="36BC7CAC" w14:textId="5E706E2A" w:rsidR="00A57A3E" w:rsidRPr="009E0651" w:rsidRDefault="00A57A3E" w:rsidP="00C27D4F">
      <w:pPr>
        <w:numPr>
          <w:ilvl w:val="0"/>
          <w:numId w:val="85"/>
        </w:numPr>
        <w:spacing w:after="0" w:line="240" w:lineRule="auto"/>
        <w:rPr>
          <w:rFonts w:eastAsia="Times New Roman" w:cstheme="minorHAnsi"/>
          <w:sz w:val="20"/>
          <w:lang w:eastAsia="en-GB"/>
        </w:rPr>
      </w:pPr>
      <w:r w:rsidRPr="009E0651">
        <w:rPr>
          <w:rFonts w:eastAsia="Times New Roman" w:cstheme="minorHAnsi"/>
          <w:sz w:val="20"/>
          <w:lang w:eastAsia="en-GB"/>
        </w:rPr>
        <w:t>All staff and volunteers recognise that children at risk of CSE need to be identified and issues relating to CSE should be approached in the same way as protecting children from other risks.  They are aware that sexual exploitation can take many forms ranging from the seemingly ‘consensual’ relationship where sex is exchanged for affection or gifts, to serious organised crime by gangs and groups. What marks out exploitation is an imbalance of power in the relationship. The perpetrator always holds some kind of power over the victim which increases as the exploitative relationship develops. Sexual exploitation may involve varying degrees of coercion, intimidation or enticement, including unwanted pressure from peers to have sex, sexting, sexual bullying including cyberbullying and grooming. However, it also important to recognise that some young people who are being sexually exploited do not exhibit any external signs of this abuse or recognise this as abusive.</w:t>
      </w:r>
    </w:p>
    <w:p w14:paraId="0FEE3924" w14:textId="77777777" w:rsidR="00A57A3E" w:rsidRPr="00A57A3E" w:rsidRDefault="00A57A3E" w:rsidP="00A57A3E">
      <w:pPr>
        <w:spacing w:after="0" w:line="240" w:lineRule="auto"/>
        <w:ind w:left="360"/>
        <w:rPr>
          <w:rFonts w:eastAsia="Times New Roman" w:cstheme="minorHAnsi"/>
          <w:sz w:val="20"/>
          <w:highlight w:val="yellow"/>
          <w:lang w:eastAsia="en-GB"/>
        </w:rPr>
      </w:pPr>
    </w:p>
    <w:p w14:paraId="3E2D9C73" w14:textId="42323AEF" w:rsidR="007F0F7A" w:rsidRPr="00A57A3E" w:rsidRDefault="007F0F7A" w:rsidP="00C27D4F">
      <w:pPr>
        <w:numPr>
          <w:ilvl w:val="0"/>
          <w:numId w:val="85"/>
        </w:numPr>
        <w:autoSpaceDE w:val="0"/>
        <w:autoSpaceDN w:val="0"/>
        <w:adjustRightInd w:val="0"/>
        <w:spacing w:after="0" w:line="240" w:lineRule="auto"/>
        <w:rPr>
          <w:rFonts w:eastAsia="Times New Roman" w:cstheme="minorHAnsi"/>
          <w:sz w:val="20"/>
          <w:lang w:eastAsia="en-GB"/>
        </w:rPr>
      </w:pPr>
      <w:r w:rsidRPr="00A57A3E">
        <w:rPr>
          <w:rFonts w:eastAsia="Times New Roman" w:cstheme="minorHAnsi"/>
          <w:sz w:val="20"/>
          <w:lang w:eastAsia="en-GB"/>
        </w:rPr>
        <w:t xml:space="preserve">We understand that a significant number of children who are victims of CSE go missing from home, care and education at some point.  </w:t>
      </w:r>
      <w:r w:rsidR="00EF5467">
        <w:rPr>
          <w:rFonts w:eastAsia="Times New Roman" w:cstheme="minorHAnsi"/>
          <w:sz w:val="20"/>
          <w:lang w:eastAsia="en-GB"/>
        </w:rPr>
        <w:t>We are</w:t>
      </w:r>
      <w:r w:rsidRPr="00A57A3E">
        <w:rPr>
          <w:rFonts w:eastAsia="Times New Roman" w:cstheme="minorHAnsi"/>
          <w:sz w:val="20"/>
          <w:lang w:eastAsia="en-GB"/>
        </w:rPr>
        <w:t xml:space="preserve"> alert to the signs and indicators of a child becoming at risk of, or subject to, CSE and will take appropriate action to respond to any concerns.</w:t>
      </w:r>
    </w:p>
    <w:p w14:paraId="76D7AE0F" w14:textId="77777777" w:rsidR="007F0F7A" w:rsidRPr="00A57A3E" w:rsidRDefault="007F0F7A" w:rsidP="007F0F7A">
      <w:pPr>
        <w:rPr>
          <w:rFonts w:cstheme="minorHAnsi"/>
          <w:sz w:val="20"/>
          <w:lang w:eastAsia="en-GB"/>
        </w:rPr>
      </w:pPr>
    </w:p>
    <w:p w14:paraId="4B3D5DD3" w14:textId="77777777" w:rsidR="007F0F7A" w:rsidRPr="00D43299" w:rsidRDefault="0009796B" w:rsidP="00C27D4F">
      <w:pPr>
        <w:pStyle w:val="ListParagraph"/>
        <w:numPr>
          <w:ilvl w:val="0"/>
          <w:numId w:val="100"/>
        </w:numPr>
        <w:ind w:left="360"/>
        <w:rPr>
          <w:rFonts w:asciiTheme="minorHAnsi" w:hAnsiTheme="minorHAnsi" w:cstheme="minorHAnsi"/>
          <w:szCs w:val="22"/>
        </w:rPr>
      </w:pPr>
      <w:r w:rsidRPr="00D43299">
        <w:rPr>
          <w:rFonts w:asciiTheme="minorHAnsi" w:hAnsiTheme="minorHAnsi" w:cstheme="minorHAnsi"/>
          <w:szCs w:val="22"/>
        </w:rPr>
        <w:lastRenderedPageBreak/>
        <w:t>CSE is a form of child sexual abuse. Sexual abuse may involve physical contact, including assault by penetration (for example, rape or oral sex) or non</w:t>
      </w:r>
      <w:r w:rsidR="007F0F7A" w:rsidRPr="00D43299">
        <w:rPr>
          <w:rFonts w:asciiTheme="minorHAnsi" w:hAnsiTheme="minorHAnsi" w:cstheme="minorHAnsi"/>
          <w:szCs w:val="22"/>
        </w:rPr>
        <w:t>-</w:t>
      </w:r>
      <w:r w:rsidRPr="00D43299">
        <w:rPr>
          <w:rFonts w:asciiTheme="minorHAnsi" w:hAnsiTheme="minorHAnsi" w:cstheme="minorHAnsi"/>
          <w:szCs w:val="22"/>
        </w:rPr>
        <w:t>penetrative acts such as masturbation, kissing, rubbing, and touching outsi</w:t>
      </w:r>
      <w:r w:rsidR="007F0F7A" w:rsidRPr="00D43299">
        <w:rPr>
          <w:rFonts w:asciiTheme="minorHAnsi" w:hAnsiTheme="minorHAnsi" w:cstheme="minorHAnsi"/>
          <w:szCs w:val="22"/>
        </w:rPr>
        <w:t>de clothing. It may include non-</w:t>
      </w:r>
      <w:r w:rsidRPr="00D43299">
        <w:rPr>
          <w:rFonts w:asciiTheme="minorHAnsi" w:hAnsiTheme="minorHAnsi" w:cstheme="minorHAnsi"/>
          <w:szCs w:val="22"/>
        </w:rPr>
        <w:t>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0C45428B" w14:textId="77777777" w:rsidR="007F0F7A" w:rsidRPr="00D43299" w:rsidRDefault="007F0F7A" w:rsidP="007F0F7A">
      <w:pPr>
        <w:spacing w:after="0" w:line="240" w:lineRule="auto"/>
        <w:rPr>
          <w:rFonts w:cstheme="minorHAnsi"/>
          <w:sz w:val="20"/>
        </w:rPr>
      </w:pPr>
    </w:p>
    <w:p w14:paraId="58168EA2" w14:textId="77777777" w:rsidR="007F0F7A" w:rsidRPr="00D43299" w:rsidRDefault="0009796B" w:rsidP="00C27D4F">
      <w:pPr>
        <w:pStyle w:val="ListParagraph"/>
        <w:numPr>
          <w:ilvl w:val="0"/>
          <w:numId w:val="100"/>
        </w:numPr>
        <w:ind w:left="360"/>
        <w:rPr>
          <w:rFonts w:asciiTheme="minorHAnsi" w:hAnsiTheme="minorHAnsi" w:cstheme="minorHAnsi"/>
          <w:szCs w:val="22"/>
        </w:rPr>
      </w:pPr>
      <w:r w:rsidRPr="00D43299">
        <w:rPr>
          <w:rFonts w:asciiTheme="minorHAnsi" w:hAnsiTheme="minorHAnsi" w:cstheme="minorHAnsi"/>
          <w:szCs w:val="22"/>
        </w:rPr>
        <w:t xml:space="preserve">CSE can occur over time or be a one-off occurrence, and may happen without the child’s immediate knowledge e.g. through others sharing videos or images of them on social media.  CSE can affect any child, who has been coerced into engaging in sexual activities. This includes 16 and 17 year olds who can legally consent to have sex. Some children may not realise they are being exploited e.g. they believe they are in a genuine romantic relationship. </w:t>
      </w:r>
    </w:p>
    <w:p w14:paraId="746AC945" w14:textId="77777777" w:rsidR="007F0F7A" w:rsidRPr="00D43299" w:rsidRDefault="007F0F7A" w:rsidP="007F0F7A">
      <w:pPr>
        <w:spacing w:after="0" w:line="240" w:lineRule="auto"/>
        <w:rPr>
          <w:rFonts w:cstheme="minorHAnsi"/>
          <w:sz w:val="20"/>
        </w:rPr>
      </w:pPr>
    </w:p>
    <w:p w14:paraId="3FB855E6" w14:textId="7B6454CA" w:rsidR="0009796B" w:rsidRPr="007F2689" w:rsidRDefault="0009796B" w:rsidP="00C27D4F">
      <w:pPr>
        <w:pStyle w:val="ListParagraph"/>
        <w:numPr>
          <w:ilvl w:val="0"/>
          <w:numId w:val="100"/>
        </w:numPr>
        <w:ind w:left="360"/>
        <w:rPr>
          <w:rFonts w:asciiTheme="minorHAnsi" w:hAnsiTheme="minorHAnsi" w:cstheme="minorHAnsi"/>
          <w:szCs w:val="22"/>
        </w:rPr>
      </w:pPr>
      <w:r w:rsidRPr="00D43299">
        <w:rPr>
          <w:rFonts w:asciiTheme="minorHAnsi" w:hAnsiTheme="minorHAnsi" w:cstheme="minorHAnsi"/>
          <w:szCs w:val="22"/>
        </w:rPr>
        <w:t>Further information about CSE including definitions and indicators</w:t>
      </w:r>
      <w:r w:rsidR="007F0F7A" w:rsidRPr="00D43299">
        <w:rPr>
          <w:rFonts w:asciiTheme="minorHAnsi" w:hAnsiTheme="minorHAnsi" w:cstheme="minorHAnsi"/>
          <w:szCs w:val="22"/>
        </w:rPr>
        <w:t xml:space="preserve"> is included in Annex B of KCSIE </w:t>
      </w:r>
      <w:r w:rsidR="007F0F7A" w:rsidRPr="007F2689">
        <w:rPr>
          <w:rFonts w:asciiTheme="minorHAnsi" w:hAnsiTheme="minorHAnsi" w:cstheme="minorHAnsi"/>
          <w:szCs w:val="22"/>
        </w:rPr>
        <w:t>202</w:t>
      </w:r>
      <w:r w:rsidR="00F15871" w:rsidRPr="007F2689">
        <w:rPr>
          <w:rFonts w:asciiTheme="minorHAnsi" w:hAnsiTheme="minorHAnsi" w:cstheme="minorHAnsi"/>
          <w:szCs w:val="22"/>
        </w:rPr>
        <w:t>4</w:t>
      </w:r>
      <w:r w:rsidR="007F0F7A" w:rsidRPr="007F2689">
        <w:rPr>
          <w:rFonts w:asciiTheme="minorHAnsi" w:hAnsiTheme="minorHAnsi" w:cstheme="minorHAnsi"/>
          <w:szCs w:val="22"/>
        </w:rPr>
        <w:t>.</w:t>
      </w:r>
    </w:p>
    <w:bookmarkEnd w:id="49"/>
    <w:p w14:paraId="1DC43FE2" w14:textId="77777777" w:rsidR="0009796B" w:rsidRPr="00D43299" w:rsidRDefault="0009796B" w:rsidP="00DA1E6F">
      <w:pPr>
        <w:spacing w:after="0" w:line="240" w:lineRule="auto"/>
        <w:rPr>
          <w:rFonts w:eastAsia="Times New Roman" w:cstheme="minorHAnsi"/>
          <w:sz w:val="20"/>
          <w:lang w:eastAsia="en-GB"/>
        </w:rPr>
      </w:pPr>
    </w:p>
    <w:p w14:paraId="0CD38717" w14:textId="11274024" w:rsidR="00DA1E6F" w:rsidRPr="00096B9F" w:rsidRDefault="00DA1E6F" w:rsidP="00DA1E6F">
      <w:pPr>
        <w:spacing w:after="0" w:line="240" w:lineRule="auto"/>
        <w:rPr>
          <w:rFonts w:eastAsia="Times New Roman" w:cstheme="minorHAnsi"/>
          <w:sz w:val="20"/>
          <w:lang w:eastAsia="en-GB"/>
        </w:rPr>
      </w:pPr>
      <w:r w:rsidRPr="00D43299">
        <w:rPr>
          <w:rFonts w:eastAsia="Times New Roman" w:cstheme="minorHAnsi"/>
          <w:sz w:val="20"/>
          <w:lang w:eastAsia="en-GB"/>
        </w:rPr>
        <w:t>Both</w:t>
      </w:r>
      <w:r w:rsidR="007F0F7A" w:rsidRPr="00D43299">
        <w:rPr>
          <w:rFonts w:eastAsia="Times New Roman" w:cstheme="minorHAnsi"/>
          <w:sz w:val="20"/>
          <w:lang w:eastAsia="en-GB"/>
        </w:rPr>
        <w:t xml:space="preserve"> Child</w:t>
      </w:r>
      <w:r w:rsidR="007F0F7A" w:rsidRPr="00096B9F">
        <w:rPr>
          <w:rFonts w:eastAsia="Times New Roman" w:cstheme="minorHAnsi"/>
          <w:sz w:val="20"/>
          <w:lang w:eastAsia="en-GB"/>
        </w:rPr>
        <w:t xml:space="preserve"> Sexual Exploitation</w:t>
      </w:r>
      <w:r w:rsidRPr="00096B9F">
        <w:rPr>
          <w:rFonts w:eastAsia="Times New Roman" w:cstheme="minorHAnsi"/>
          <w:sz w:val="20"/>
          <w:lang w:eastAsia="en-GB"/>
        </w:rPr>
        <w:t xml:space="preserve"> and C</w:t>
      </w:r>
      <w:r w:rsidR="007F0F7A" w:rsidRPr="00096B9F">
        <w:rPr>
          <w:rFonts w:eastAsia="Times New Roman" w:cstheme="minorHAnsi"/>
          <w:sz w:val="20"/>
          <w:lang w:eastAsia="en-GB"/>
        </w:rPr>
        <w:t xml:space="preserve">hild Criminal Exploitation </w:t>
      </w:r>
      <w:r w:rsidRPr="00096B9F">
        <w:rPr>
          <w:rFonts w:eastAsia="Times New Roman" w:cstheme="minorHAnsi"/>
          <w:sz w:val="20"/>
          <w:lang w:eastAsia="en-GB"/>
        </w:rPr>
        <w:t>are forms of abuse and both occur where an individual or group:</w:t>
      </w:r>
    </w:p>
    <w:p w14:paraId="29F2237F" w14:textId="77777777" w:rsidR="00DA1E6F" w:rsidRPr="00096B9F" w:rsidRDefault="00DA1E6F" w:rsidP="00C27D4F">
      <w:pPr>
        <w:numPr>
          <w:ilvl w:val="0"/>
          <w:numId w:val="91"/>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 xml:space="preserve">takes advantage of an imbalance in power (including gender, sexual identity, cognitive ability, physical strength, status and access to economics or other resources) to coerce </w:t>
      </w:r>
    </w:p>
    <w:p w14:paraId="49488412" w14:textId="77777777" w:rsidR="00DA1E6F" w:rsidRPr="00096B9F" w:rsidRDefault="00DA1E6F" w:rsidP="00C27D4F">
      <w:pPr>
        <w:numPr>
          <w:ilvl w:val="0"/>
          <w:numId w:val="91"/>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takes advantage to manipulate or deceive a child into sexual or criminal activity</w:t>
      </w:r>
    </w:p>
    <w:p w14:paraId="7DFF8492" w14:textId="77777777" w:rsidR="00DA1E6F" w:rsidRPr="00096B9F" w:rsidRDefault="00DA1E6F" w:rsidP="00C27D4F">
      <w:pPr>
        <w:numPr>
          <w:ilvl w:val="0"/>
          <w:numId w:val="91"/>
        </w:numPr>
        <w:spacing w:after="0" w:line="240" w:lineRule="auto"/>
        <w:contextualSpacing/>
        <w:rPr>
          <w:rFonts w:eastAsia="Times New Roman" w:cstheme="minorHAnsi"/>
          <w:sz w:val="20"/>
          <w:lang w:eastAsia="en-GB"/>
        </w:rPr>
      </w:pPr>
      <w:r w:rsidRPr="00096B9F">
        <w:rPr>
          <w:rFonts w:eastAsia="Times New Roman" w:cstheme="minorHAnsi"/>
          <w:sz w:val="20"/>
          <w:lang w:eastAsia="en-GB"/>
        </w:rPr>
        <w:t>uses abuse in exchange for something the victim needs or wants and/or will be to the financial benefit or other advantage (such as increased status) of the perpetrator or facilitator</w:t>
      </w:r>
    </w:p>
    <w:p w14:paraId="4E8DD3AB" w14:textId="77777777" w:rsidR="00DA1E6F" w:rsidRPr="00096B9F" w:rsidRDefault="00DA1E6F" w:rsidP="00DA1E6F">
      <w:pPr>
        <w:spacing w:after="0" w:line="240" w:lineRule="auto"/>
        <w:rPr>
          <w:rFonts w:eastAsia="Times New Roman" w:cstheme="minorHAnsi"/>
          <w:sz w:val="20"/>
          <w:lang w:eastAsia="en-GB"/>
        </w:rPr>
      </w:pPr>
    </w:p>
    <w:p w14:paraId="31FE2010" w14:textId="77777777" w:rsidR="00DA1E6F" w:rsidRPr="00096B9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The abuse can be perpetrated by individuals or groups, males or females, and children or adults. The abuse can be a one-off occurrence or:</w:t>
      </w:r>
    </w:p>
    <w:p w14:paraId="7D20D096" w14:textId="77777777" w:rsidR="00DA1E6F" w:rsidRPr="00096B9F" w:rsidRDefault="00DA1E6F" w:rsidP="00C27D4F">
      <w:pPr>
        <w:numPr>
          <w:ilvl w:val="0"/>
          <w:numId w:val="93"/>
        </w:numPr>
        <w:spacing w:after="0" w:line="240" w:lineRule="auto"/>
        <w:rPr>
          <w:rFonts w:eastAsia="Times New Roman" w:cstheme="minorHAnsi"/>
          <w:sz w:val="20"/>
          <w:lang w:eastAsia="en-GB"/>
        </w:rPr>
      </w:pPr>
      <w:r w:rsidRPr="00096B9F">
        <w:rPr>
          <w:rFonts w:eastAsia="Times New Roman" w:cstheme="minorHAnsi"/>
          <w:sz w:val="20"/>
          <w:lang w:eastAsia="en-GB"/>
        </w:rPr>
        <w:t>a series of incidents over time</w:t>
      </w:r>
    </w:p>
    <w:p w14:paraId="6EEF1555" w14:textId="77777777" w:rsidR="00DA1E6F" w:rsidRPr="00096B9F" w:rsidRDefault="00DA1E6F" w:rsidP="00C27D4F">
      <w:pPr>
        <w:numPr>
          <w:ilvl w:val="0"/>
          <w:numId w:val="93"/>
        </w:numPr>
        <w:spacing w:after="0" w:line="240" w:lineRule="auto"/>
        <w:rPr>
          <w:rFonts w:eastAsia="Times New Roman" w:cstheme="minorHAnsi"/>
          <w:sz w:val="20"/>
          <w:lang w:eastAsia="en-GB"/>
        </w:rPr>
      </w:pPr>
      <w:r w:rsidRPr="00096B9F">
        <w:rPr>
          <w:rFonts w:eastAsia="Times New Roman" w:cstheme="minorHAnsi"/>
          <w:sz w:val="20"/>
          <w:lang w:eastAsia="en-GB"/>
        </w:rPr>
        <w:t>from opportunistic to complex organised abuse</w:t>
      </w:r>
    </w:p>
    <w:p w14:paraId="65124E0B" w14:textId="77777777" w:rsidR="00DA1E6F" w:rsidRPr="00096B9F" w:rsidRDefault="00DA1E6F" w:rsidP="00DA1E6F">
      <w:pPr>
        <w:spacing w:after="0" w:line="240" w:lineRule="auto"/>
        <w:rPr>
          <w:rFonts w:eastAsia="Times New Roman" w:cstheme="minorHAnsi"/>
          <w:sz w:val="20"/>
          <w:lang w:eastAsia="en-GB"/>
        </w:rPr>
      </w:pPr>
    </w:p>
    <w:p w14:paraId="0A48F90E" w14:textId="77777777" w:rsidR="00DA1E6F" w:rsidRPr="00096B9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The abuse:</w:t>
      </w:r>
    </w:p>
    <w:p w14:paraId="2C8747A2" w14:textId="77777777" w:rsidR="00DA1E6F" w:rsidRPr="00096B9F" w:rsidRDefault="00DA1E6F" w:rsidP="00C27D4F">
      <w:pPr>
        <w:numPr>
          <w:ilvl w:val="0"/>
          <w:numId w:val="92"/>
        </w:numPr>
        <w:spacing w:after="0" w:line="240" w:lineRule="auto"/>
        <w:rPr>
          <w:rFonts w:eastAsia="Times New Roman" w:cstheme="minorHAnsi"/>
          <w:sz w:val="20"/>
          <w:lang w:eastAsia="en-GB"/>
        </w:rPr>
      </w:pPr>
      <w:r w:rsidRPr="00096B9F">
        <w:rPr>
          <w:rFonts w:eastAsia="Times New Roman" w:cstheme="minorHAnsi"/>
          <w:sz w:val="20"/>
          <w:lang w:eastAsia="en-GB"/>
        </w:rPr>
        <w:t xml:space="preserve">can involve force and/or </w:t>
      </w:r>
    </w:p>
    <w:p w14:paraId="5CD3D882" w14:textId="77777777" w:rsidR="00DA1E6F" w:rsidRPr="00096B9F" w:rsidRDefault="00DA1E6F" w:rsidP="00C27D4F">
      <w:pPr>
        <w:numPr>
          <w:ilvl w:val="0"/>
          <w:numId w:val="92"/>
        </w:numPr>
        <w:spacing w:after="0" w:line="240" w:lineRule="auto"/>
        <w:rPr>
          <w:rFonts w:eastAsia="Times New Roman" w:cstheme="minorHAnsi"/>
          <w:sz w:val="20"/>
          <w:lang w:eastAsia="en-GB"/>
        </w:rPr>
      </w:pPr>
      <w:r w:rsidRPr="00096B9F">
        <w:rPr>
          <w:rFonts w:eastAsia="Times New Roman" w:cstheme="minorHAnsi"/>
          <w:sz w:val="20"/>
          <w:lang w:eastAsia="en-GB"/>
        </w:rPr>
        <w:t xml:space="preserve">enticement-based methods of compliance and </w:t>
      </w:r>
    </w:p>
    <w:p w14:paraId="4625D814" w14:textId="77777777" w:rsidR="00DA1E6F" w:rsidRPr="00096B9F" w:rsidRDefault="00DA1E6F" w:rsidP="00C27D4F">
      <w:pPr>
        <w:numPr>
          <w:ilvl w:val="0"/>
          <w:numId w:val="92"/>
        </w:numPr>
        <w:spacing w:after="0" w:line="240" w:lineRule="auto"/>
        <w:rPr>
          <w:rFonts w:eastAsia="Times New Roman" w:cstheme="minorHAnsi"/>
          <w:sz w:val="20"/>
          <w:lang w:eastAsia="en-GB"/>
        </w:rPr>
      </w:pPr>
      <w:r w:rsidRPr="00096B9F">
        <w:rPr>
          <w:rFonts w:eastAsia="Times New Roman" w:cstheme="minorHAnsi"/>
          <w:sz w:val="20"/>
          <w:lang w:eastAsia="en-GB"/>
        </w:rPr>
        <w:t xml:space="preserve">may, or may not, be accompanied by violence or threats of violence. </w:t>
      </w:r>
    </w:p>
    <w:p w14:paraId="34DF63D6" w14:textId="77777777" w:rsidR="00DA1E6F" w:rsidRPr="00096B9F" w:rsidRDefault="00DA1E6F" w:rsidP="00DA1E6F">
      <w:pPr>
        <w:spacing w:after="0" w:line="240" w:lineRule="auto"/>
        <w:rPr>
          <w:rFonts w:eastAsia="Times New Roman" w:cstheme="minorHAnsi"/>
          <w:sz w:val="20"/>
          <w:lang w:eastAsia="en-GB"/>
        </w:rPr>
      </w:pPr>
    </w:p>
    <w:p w14:paraId="7905EA25" w14:textId="079DFD54" w:rsidR="00DA1E6F" w:rsidRDefault="00DA1E6F" w:rsidP="00DA1E6F">
      <w:pPr>
        <w:spacing w:after="0" w:line="240" w:lineRule="auto"/>
        <w:rPr>
          <w:rFonts w:eastAsia="Times New Roman" w:cstheme="minorHAnsi"/>
          <w:sz w:val="20"/>
          <w:lang w:eastAsia="en-GB"/>
        </w:rPr>
      </w:pPr>
      <w:r w:rsidRPr="00096B9F">
        <w:rPr>
          <w:rFonts w:eastAsia="Times New Roman" w:cstheme="minorHAnsi"/>
          <w:sz w:val="20"/>
          <w:lang w:eastAsia="en-GB"/>
        </w:rPr>
        <w:t>Victims can be exploited even when activity appears consensual and it should be noted exploitation as well as being physical can be facilitated and/or take place online. More information include definitions and in</w:t>
      </w:r>
      <w:r w:rsidR="007F0F7A" w:rsidRPr="00096B9F">
        <w:rPr>
          <w:rFonts w:eastAsia="Times New Roman" w:cstheme="minorHAnsi"/>
          <w:sz w:val="20"/>
          <w:lang w:eastAsia="en-GB"/>
        </w:rPr>
        <w:t xml:space="preserve">dicators are included in </w:t>
      </w:r>
      <w:r w:rsidR="007F0F7A" w:rsidRPr="009E0651">
        <w:rPr>
          <w:rFonts w:eastAsia="Times New Roman" w:cstheme="minorHAnsi"/>
          <w:sz w:val="20"/>
          <w:lang w:eastAsia="en-GB"/>
        </w:rPr>
        <w:t xml:space="preserve">Annex </w:t>
      </w:r>
      <w:r w:rsidR="007F0F7A" w:rsidRPr="007F2689">
        <w:rPr>
          <w:rFonts w:eastAsia="Times New Roman" w:cstheme="minorHAnsi"/>
          <w:sz w:val="20"/>
          <w:lang w:eastAsia="en-GB"/>
        </w:rPr>
        <w:t>B of KCSIE 202</w:t>
      </w:r>
      <w:r w:rsidR="00F15871" w:rsidRPr="007F2689">
        <w:rPr>
          <w:rFonts w:eastAsia="Times New Roman" w:cstheme="minorHAnsi"/>
          <w:sz w:val="20"/>
          <w:lang w:eastAsia="en-GB"/>
        </w:rPr>
        <w:t>4</w:t>
      </w:r>
      <w:r w:rsidRPr="007F2689">
        <w:rPr>
          <w:rFonts w:eastAsia="Times New Roman" w:cstheme="minorHAnsi"/>
          <w:sz w:val="20"/>
          <w:lang w:eastAsia="en-GB"/>
        </w:rPr>
        <w:t>.</w:t>
      </w:r>
    </w:p>
    <w:p w14:paraId="1B19679A" w14:textId="77777777" w:rsidR="00275D12" w:rsidRPr="00096B9F" w:rsidRDefault="00275D12" w:rsidP="00DA1E6F">
      <w:pPr>
        <w:spacing w:after="0" w:line="240" w:lineRule="auto"/>
        <w:rPr>
          <w:rFonts w:eastAsia="Times New Roman" w:cstheme="minorHAnsi"/>
          <w:sz w:val="20"/>
          <w:lang w:eastAsia="en-GB"/>
        </w:rPr>
      </w:pPr>
    </w:p>
    <w:tbl>
      <w:tblPr>
        <w:tblpPr w:leftFromText="180" w:rightFromText="180" w:vertAnchor="text" w:tblpY="1"/>
        <w:tblOverlap w:val="never"/>
        <w:tblW w:w="10456" w:type="dxa"/>
        <w:tblBorders>
          <w:top w:val="nil"/>
          <w:left w:val="nil"/>
          <w:bottom w:val="nil"/>
          <w:right w:val="nil"/>
        </w:tblBorders>
        <w:tblLayout w:type="fixed"/>
        <w:tblLook w:val="0000" w:firstRow="0" w:lastRow="0" w:firstColumn="0" w:lastColumn="0" w:noHBand="0" w:noVBand="0"/>
      </w:tblPr>
      <w:tblGrid>
        <w:gridCol w:w="10456"/>
      </w:tblGrid>
      <w:tr w:rsidR="00DA1E6F" w:rsidRPr="00096B9F" w14:paraId="39643F9C" w14:textId="77777777" w:rsidTr="00F07D9B">
        <w:trPr>
          <w:trHeight w:val="709"/>
        </w:trPr>
        <w:tc>
          <w:tcPr>
            <w:tcW w:w="10456" w:type="dxa"/>
          </w:tcPr>
          <w:p w14:paraId="72F492BC" w14:textId="77777777" w:rsidR="00DA1E6F" w:rsidRPr="00707413" w:rsidRDefault="00F07D9B" w:rsidP="00275D12">
            <w:pPr>
              <w:pStyle w:val="Heading2"/>
              <w:rPr>
                <w:rFonts w:asciiTheme="minorHAnsi" w:hAnsiTheme="minorHAnsi" w:cstheme="minorHAnsi"/>
              </w:rPr>
            </w:pPr>
            <w:bookmarkStart w:id="50" w:name="_Toc173413575"/>
            <w:r w:rsidRPr="00707413">
              <w:rPr>
                <w:rFonts w:asciiTheme="minorHAnsi" w:hAnsiTheme="minorHAnsi" w:cstheme="minorHAnsi"/>
              </w:rPr>
              <w:t>Domestic A</w:t>
            </w:r>
            <w:r w:rsidR="00DA1E6F" w:rsidRPr="00707413">
              <w:rPr>
                <w:rFonts w:asciiTheme="minorHAnsi" w:hAnsiTheme="minorHAnsi" w:cstheme="minorHAnsi"/>
              </w:rPr>
              <w:t>buse</w:t>
            </w:r>
            <w:bookmarkEnd w:id="50"/>
          </w:p>
          <w:p w14:paraId="2BAE3BE5" w14:textId="77777777" w:rsidR="006224F7" w:rsidRPr="00707413" w:rsidRDefault="006224F7" w:rsidP="006224F7">
            <w:pPr>
              <w:autoSpaceDE w:val="0"/>
              <w:autoSpaceDN w:val="0"/>
              <w:adjustRightInd w:val="0"/>
              <w:spacing w:after="0" w:line="240" w:lineRule="auto"/>
              <w:rPr>
                <w:rFonts w:eastAsia="Times New Roman" w:cstheme="minorHAnsi"/>
                <w:color w:val="000000"/>
                <w:sz w:val="20"/>
              </w:rPr>
            </w:pPr>
            <w:r w:rsidRPr="00707413">
              <w:rPr>
                <w:rFonts w:eastAsia="Times New Roman" w:cstheme="minorHAnsi"/>
                <w:color w:val="000000"/>
                <w:sz w:val="20"/>
              </w:rPr>
              <w:t>The current definition of Domestic Abuse from the Domestic Abuse Act 2021 is:</w:t>
            </w:r>
          </w:p>
          <w:p w14:paraId="563C94EF" w14:textId="77777777" w:rsidR="006224F7" w:rsidRPr="00707413" w:rsidRDefault="006224F7" w:rsidP="006224F7">
            <w:pPr>
              <w:pStyle w:val="legclearfix"/>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The behaviour of a person towards another person is “domestic abuse” if—</w:t>
            </w:r>
          </w:p>
          <w:p w14:paraId="6D2A7F5F" w14:textId="77777777" w:rsidR="006224F7" w:rsidRPr="00707413" w:rsidRDefault="006224F7" w:rsidP="00C27D4F">
            <w:pPr>
              <w:pStyle w:val="legclearfix"/>
              <w:numPr>
                <w:ilvl w:val="0"/>
                <w:numId w:val="113"/>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They are each aged 16 or over and are personally connected to each other ((ie a) they are, or have been, married to each other; (b)they are, or have been, civil partners of each other; (c)they have agreed to marry one another (whether or not the agreement has been terminated); (d)they have entered into a civil partnership agreement (whether or not the agreement has been terminated); (e)they are, or have been, in an intimate personal relationship with each other; (f)they each have, or there has been a time when they each have had, a parental relationship in relation to the same child; (g)they are relatives.</w:t>
            </w:r>
          </w:p>
          <w:p w14:paraId="12654498" w14:textId="77777777" w:rsidR="006224F7" w:rsidRPr="00707413" w:rsidRDefault="006224F7" w:rsidP="00C27D4F">
            <w:pPr>
              <w:pStyle w:val="legclearfix"/>
              <w:numPr>
                <w:ilvl w:val="0"/>
                <w:numId w:val="108"/>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the behaviour is abusive.</w:t>
            </w:r>
          </w:p>
          <w:p w14:paraId="5205300B" w14:textId="0F18C236" w:rsidR="006224F7" w:rsidRPr="00707413" w:rsidRDefault="006224F7" w:rsidP="006224F7">
            <w:pPr>
              <w:pStyle w:val="legclearfix"/>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Behaviour is “abusive” if it consists of any of the following—</w:t>
            </w:r>
          </w:p>
          <w:p w14:paraId="2C10F202" w14:textId="77777777" w:rsidR="006224F7" w:rsidRPr="00707413" w:rsidRDefault="006224F7" w:rsidP="00C27D4F">
            <w:pPr>
              <w:pStyle w:val="legclearfix"/>
              <w:numPr>
                <w:ilvl w:val="0"/>
                <w:numId w:val="108"/>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physical or sexual abuse;</w:t>
            </w:r>
          </w:p>
          <w:p w14:paraId="212112AA" w14:textId="77777777" w:rsidR="006224F7" w:rsidRPr="00707413" w:rsidRDefault="006224F7" w:rsidP="00C27D4F">
            <w:pPr>
              <w:pStyle w:val="legclearfix"/>
              <w:numPr>
                <w:ilvl w:val="0"/>
                <w:numId w:val="108"/>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violent or threatening behaviour;</w:t>
            </w:r>
          </w:p>
          <w:p w14:paraId="0CD5D8BB" w14:textId="77777777" w:rsidR="006224F7" w:rsidRPr="00707413" w:rsidRDefault="006224F7" w:rsidP="00C27D4F">
            <w:pPr>
              <w:pStyle w:val="legclearfix"/>
              <w:numPr>
                <w:ilvl w:val="0"/>
                <w:numId w:val="108"/>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controlling or coercive behaviour;</w:t>
            </w:r>
          </w:p>
          <w:p w14:paraId="02E830AA" w14:textId="77777777" w:rsidR="006224F7" w:rsidRPr="00707413" w:rsidRDefault="006224F7" w:rsidP="00C27D4F">
            <w:pPr>
              <w:pStyle w:val="legclearfix"/>
              <w:numPr>
                <w:ilvl w:val="0"/>
                <w:numId w:val="108"/>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lastRenderedPageBreak/>
              <w:t>economic abuse;</w:t>
            </w:r>
          </w:p>
          <w:p w14:paraId="209F9C1D" w14:textId="77777777" w:rsidR="006224F7" w:rsidRPr="00707413" w:rsidRDefault="006224F7" w:rsidP="00C27D4F">
            <w:pPr>
              <w:pStyle w:val="legclearfix"/>
              <w:numPr>
                <w:ilvl w:val="0"/>
                <w:numId w:val="108"/>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psychological, emotional or other abuse;</w:t>
            </w:r>
          </w:p>
          <w:p w14:paraId="2634BA6A" w14:textId="77777777" w:rsidR="006224F7" w:rsidRPr="00707413" w:rsidRDefault="006224F7" w:rsidP="006224F7">
            <w:pPr>
              <w:pStyle w:val="legrhs"/>
              <w:shd w:val="clear" w:color="auto" w:fill="FFFFFF"/>
              <w:spacing w:before="0" w:beforeAutospacing="0" w:after="120" w:afterAutospacing="0" w:line="360" w:lineRule="atLeast"/>
              <w:jc w:val="both"/>
              <w:rPr>
                <w:rFonts w:asciiTheme="minorHAnsi" w:hAnsiTheme="minorHAnsi" w:cstheme="minorHAnsi"/>
                <w:color w:val="000000"/>
                <w:sz w:val="20"/>
                <w:szCs w:val="22"/>
              </w:rPr>
            </w:pPr>
            <w:r w:rsidRPr="00707413">
              <w:rPr>
                <w:rFonts w:asciiTheme="minorHAnsi" w:hAnsiTheme="minorHAnsi" w:cstheme="minorHAnsi"/>
                <w:color w:val="000000"/>
                <w:sz w:val="20"/>
                <w:szCs w:val="22"/>
              </w:rPr>
              <w:t>and it does not matter whether the behaviour consists of a single incident or a course of conduct.</w:t>
            </w:r>
          </w:p>
          <w:p w14:paraId="4FE02FA0" w14:textId="65F29BC8" w:rsidR="006224F7" w:rsidRPr="00707413" w:rsidRDefault="006224F7" w:rsidP="006224F7">
            <w:pPr>
              <w:pStyle w:val="legclearfix"/>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“Economic abuse” means any behaviour that has a substantial adverse effect on one party’s ability to—</w:t>
            </w:r>
          </w:p>
          <w:p w14:paraId="668FF307" w14:textId="77777777" w:rsidR="006224F7" w:rsidRPr="00707413" w:rsidRDefault="006224F7" w:rsidP="00C27D4F">
            <w:pPr>
              <w:pStyle w:val="legclearfix"/>
              <w:numPr>
                <w:ilvl w:val="0"/>
                <w:numId w:val="109"/>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acquire, use or maintain money or other property, or</w:t>
            </w:r>
          </w:p>
          <w:p w14:paraId="3B6B2E95" w14:textId="77777777" w:rsidR="006224F7" w:rsidRPr="00707413" w:rsidRDefault="006224F7" w:rsidP="00C27D4F">
            <w:pPr>
              <w:pStyle w:val="legclearfix"/>
              <w:numPr>
                <w:ilvl w:val="0"/>
                <w:numId w:val="109"/>
              </w:numPr>
              <w:shd w:val="clear" w:color="auto" w:fill="FFFFFF"/>
              <w:spacing w:before="0" w:beforeAutospacing="0" w:after="120" w:afterAutospacing="0" w:line="360" w:lineRule="atLeast"/>
              <w:rPr>
                <w:rFonts w:asciiTheme="minorHAnsi" w:hAnsiTheme="minorHAnsi" w:cstheme="minorHAnsi"/>
                <w:color w:val="000000"/>
                <w:sz w:val="20"/>
                <w:szCs w:val="22"/>
              </w:rPr>
            </w:pPr>
            <w:r w:rsidRPr="00707413">
              <w:rPr>
                <w:rStyle w:val="legds"/>
                <w:rFonts w:asciiTheme="minorHAnsi" w:hAnsiTheme="minorHAnsi" w:cstheme="minorHAnsi"/>
                <w:color w:val="000000"/>
                <w:sz w:val="20"/>
                <w:szCs w:val="22"/>
              </w:rPr>
              <w:t>obtain goods or services.</w:t>
            </w:r>
          </w:p>
          <w:p w14:paraId="43231603" w14:textId="77777777" w:rsidR="00D24E0E" w:rsidRDefault="00D24E0E" w:rsidP="00D24E0E">
            <w:pPr>
              <w:autoSpaceDE w:val="0"/>
              <w:autoSpaceDN w:val="0"/>
              <w:adjustRightInd w:val="0"/>
              <w:spacing w:after="0" w:line="240" w:lineRule="auto"/>
              <w:rPr>
                <w:rFonts w:eastAsia="Times New Roman" w:cstheme="minorHAnsi"/>
                <w:sz w:val="20"/>
                <w:highlight w:val="yellow"/>
              </w:rPr>
            </w:pPr>
          </w:p>
          <w:p w14:paraId="48012712" w14:textId="0317CD13" w:rsidR="00DA1E6F" w:rsidRPr="00D24E0E" w:rsidRDefault="004A4D62" w:rsidP="00D24E0E">
            <w:pPr>
              <w:autoSpaceDE w:val="0"/>
              <w:autoSpaceDN w:val="0"/>
              <w:adjustRightInd w:val="0"/>
              <w:spacing w:after="0" w:line="240" w:lineRule="auto"/>
              <w:rPr>
                <w:rFonts w:eastAsia="Times New Roman" w:cstheme="minorHAnsi"/>
                <w:sz w:val="20"/>
              </w:rPr>
            </w:pPr>
            <w:r w:rsidRPr="00D24E0E">
              <w:rPr>
                <w:rFonts w:eastAsia="Times New Roman" w:cstheme="minorHAnsi"/>
                <w:b/>
                <w:bCs/>
                <w:sz w:val="20"/>
              </w:rPr>
              <w:t>Operation Encompass</w:t>
            </w:r>
            <w:r w:rsidRPr="00D24E0E">
              <w:rPr>
                <w:rFonts w:eastAsia="Times New Roman" w:cstheme="minorHAnsi"/>
                <w:sz w:val="20"/>
              </w:rPr>
              <w:t xml:space="preserve"> provides advice and a helpline service for all staff members who may be concerned about children who have experienced or witnessed domestic abuse. The number is available weekdays from 8 am to 1 pm 0204 5139990.</w:t>
            </w:r>
          </w:p>
          <w:p w14:paraId="70BB4DC3" w14:textId="77777777" w:rsidR="00D24E0E" w:rsidRPr="004A4D62" w:rsidRDefault="00D24E0E" w:rsidP="00D24E0E">
            <w:pPr>
              <w:autoSpaceDE w:val="0"/>
              <w:autoSpaceDN w:val="0"/>
              <w:adjustRightInd w:val="0"/>
              <w:spacing w:after="0" w:line="240" w:lineRule="auto"/>
              <w:rPr>
                <w:rFonts w:eastAsia="Times New Roman" w:cstheme="minorHAnsi"/>
                <w:sz w:val="20"/>
                <w:highlight w:val="yellow"/>
              </w:rPr>
            </w:pPr>
          </w:p>
          <w:p w14:paraId="6F44B1C2" w14:textId="77777777" w:rsidR="00DA1E6F" w:rsidRPr="00707413" w:rsidRDefault="00DA1E6F" w:rsidP="00D24E0E">
            <w:pPr>
              <w:autoSpaceDE w:val="0"/>
              <w:autoSpaceDN w:val="0"/>
              <w:adjustRightInd w:val="0"/>
              <w:spacing w:after="0" w:line="240" w:lineRule="auto"/>
              <w:rPr>
                <w:rFonts w:eastAsia="Times New Roman" w:cstheme="minorHAnsi"/>
                <w:color w:val="000000"/>
                <w:sz w:val="20"/>
              </w:rPr>
            </w:pPr>
            <w:r w:rsidRPr="00D24E0E">
              <w:rPr>
                <w:rFonts w:eastAsia="Times New Roman" w:cstheme="minorHAnsi"/>
                <w:b/>
                <w:bCs/>
                <w:sz w:val="20"/>
                <w:lang w:eastAsia="en-GB"/>
              </w:rPr>
              <w:t>Refuge runs the National Domestic Abuse Helpline</w:t>
            </w:r>
            <w:r w:rsidRPr="00707413">
              <w:rPr>
                <w:rFonts w:eastAsia="Times New Roman" w:cstheme="minorHAnsi"/>
                <w:sz w:val="20"/>
                <w:lang w:eastAsia="en-GB"/>
              </w:rPr>
              <w:t>, which can be called free of charge and in confidence, 24 hours a day on 0808 2000 247</w:t>
            </w:r>
          </w:p>
        </w:tc>
      </w:tr>
    </w:tbl>
    <w:p w14:paraId="55E91F4F" w14:textId="77777777" w:rsidR="00DA1E6F" w:rsidRPr="00096B9F" w:rsidRDefault="00DA1E6F" w:rsidP="00DA1E6F">
      <w:pPr>
        <w:spacing w:after="0" w:line="240" w:lineRule="auto"/>
        <w:rPr>
          <w:rFonts w:eastAsia="Times New Roman" w:cstheme="minorHAnsi"/>
          <w:sz w:val="20"/>
          <w:lang w:eastAsia="en-GB"/>
        </w:rPr>
      </w:pPr>
    </w:p>
    <w:p w14:paraId="6B62F928" w14:textId="77777777" w:rsidR="00DA1E6F" w:rsidRPr="007F2689" w:rsidRDefault="00DA1E6F" w:rsidP="00275D12">
      <w:pPr>
        <w:pStyle w:val="Heading1"/>
        <w:rPr>
          <w:rFonts w:asciiTheme="minorHAnsi" w:hAnsiTheme="minorHAnsi" w:cstheme="minorHAnsi"/>
        </w:rPr>
      </w:pPr>
      <w:bookmarkStart w:id="51" w:name="_Toc173413576"/>
      <w:r w:rsidRPr="007F2689">
        <w:rPr>
          <w:rFonts w:asciiTheme="minorHAnsi" w:hAnsiTheme="minorHAnsi" w:cstheme="minorHAnsi"/>
        </w:rPr>
        <w:t>Prevent and Radicalisation</w:t>
      </w:r>
      <w:bookmarkEnd w:id="51"/>
      <w:r w:rsidRPr="007F2689">
        <w:rPr>
          <w:rFonts w:asciiTheme="minorHAnsi" w:hAnsiTheme="minorHAnsi" w:cstheme="minorHAnsi"/>
        </w:rPr>
        <w:t xml:space="preserve"> </w:t>
      </w:r>
    </w:p>
    <w:p w14:paraId="59B25466" w14:textId="0DEF4E15" w:rsidR="003C4312" w:rsidRPr="007F2689" w:rsidRDefault="003C4312" w:rsidP="00C27D4F">
      <w:pPr>
        <w:numPr>
          <w:ilvl w:val="2"/>
          <w:numId w:val="89"/>
        </w:numPr>
        <w:tabs>
          <w:tab w:val="num" w:pos="720"/>
        </w:tabs>
        <w:spacing w:after="0" w:line="240" w:lineRule="auto"/>
        <w:ind w:left="360"/>
        <w:rPr>
          <w:rFonts w:eastAsia="Times New Roman" w:cstheme="minorHAnsi"/>
          <w:b/>
          <w:bCs/>
          <w:sz w:val="20"/>
          <w:lang w:eastAsia="en-GB"/>
        </w:rPr>
      </w:pPr>
      <w:r w:rsidRPr="007F2689">
        <w:rPr>
          <w:rFonts w:eastAsia="Times New Roman" w:cstheme="minorHAnsi"/>
          <w:b/>
          <w:bCs/>
          <w:sz w:val="20"/>
          <w:lang w:eastAsia="en-GB"/>
        </w:rPr>
        <w:t xml:space="preserve"> Extremism is the promotion or advancement of an ideology based on violence, hatred or intolerance</w:t>
      </w:r>
      <w:hyperlink r:id="rId58" w:history="1">
        <w:r w:rsidRPr="007F2689">
          <w:rPr>
            <w:rStyle w:val="Hyperlink"/>
          </w:rPr>
          <w:t>https://www.gov.uk/government/publications/new-definition-of-extremism-2024/new-definition-of-extremism-2024</w:t>
        </w:r>
      </w:hyperlink>
      <w:r w:rsidRPr="007F2689">
        <w:rPr>
          <w:rFonts w:eastAsia="Times New Roman" w:cstheme="minorHAnsi"/>
          <w:b/>
          <w:bCs/>
          <w:sz w:val="20"/>
          <w:lang w:eastAsia="en-GB"/>
        </w:rPr>
        <w:t>, that aims to:</w:t>
      </w:r>
    </w:p>
    <w:p w14:paraId="295CA82B" w14:textId="593BE4A0" w:rsidR="003C4312" w:rsidRPr="007F2689" w:rsidRDefault="003C4312" w:rsidP="003C4312">
      <w:pPr>
        <w:spacing w:after="0" w:line="240" w:lineRule="auto"/>
        <w:ind w:left="360"/>
        <w:rPr>
          <w:rFonts w:eastAsia="Times New Roman" w:cstheme="minorHAnsi"/>
          <w:sz w:val="20"/>
          <w:lang w:eastAsia="en-GB"/>
        </w:rPr>
      </w:pPr>
      <w:r w:rsidRPr="007F2689">
        <w:rPr>
          <w:rFonts w:eastAsia="Times New Roman" w:cstheme="minorHAnsi"/>
          <w:b/>
          <w:bCs/>
          <w:sz w:val="20"/>
          <w:lang w:eastAsia="en-GB"/>
        </w:rPr>
        <w:t>(1)</w:t>
      </w:r>
      <w:r w:rsidRPr="007F2689">
        <w:rPr>
          <w:rFonts w:eastAsia="Times New Roman" w:cstheme="minorHAnsi"/>
          <w:sz w:val="20"/>
          <w:lang w:eastAsia="en-GB"/>
        </w:rPr>
        <w:t xml:space="preserve"> negate or destroy the fundamental rights and freedoms of others; or</w:t>
      </w:r>
    </w:p>
    <w:p w14:paraId="62AC4EAA" w14:textId="5291DCA7" w:rsidR="003C4312" w:rsidRPr="007F2689" w:rsidRDefault="003C4312" w:rsidP="003C4312">
      <w:pPr>
        <w:spacing w:after="0" w:line="240" w:lineRule="auto"/>
        <w:ind w:left="360"/>
        <w:rPr>
          <w:rFonts w:eastAsia="Times New Roman" w:cstheme="minorHAnsi"/>
          <w:sz w:val="20"/>
          <w:lang w:eastAsia="en-GB"/>
        </w:rPr>
      </w:pPr>
      <w:r w:rsidRPr="007F2689">
        <w:rPr>
          <w:rFonts w:eastAsia="Times New Roman" w:cstheme="minorHAnsi"/>
          <w:b/>
          <w:bCs/>
          <w:sz w:val="20"/>
          <w:lang w:eastAsia="en-GB"/>
        </w:rPr>
        <w:t>(2)</w:t>
      </w:r>
      <w:r w:rsidRPr="007F2689">
        <w:rPr>
          <w:rFonts w:eastAsia="Times New Roman" w:cstheme="minorHAnsi"/>
          <w:sz w:val="20"/>
          <w:lang w:eastAsia="en-GB"/>
        </w:rPr>
        <w:t xml:space="preserve"> undermine, overturn or replace the UK’s system of liberal parliamentary democracy and democratic rights; or</w:t>
      </w:r>
    </w:p>
    <w:p w14:paraId="0752AFD2" w14:textId="5D0FD6FA" w:rsidR="003C4312" w:rsidRPr="007F2689" w:rsidRDefault="003C4312" w:rsidP="003C4312">
      <w:pPr>
        <w:spacing w:after="0" w:line="240" w:lineRule="auto"/>
        <w:ind w:left="360"/>
        <w:rPr>
          <w:rFonts w:eastAsia="Times New Roman" w:cstheme="minorHAnsi"/>
          <w:sz w:val="20"/>
          <w:lang w:eastAsia="en-GB"/>
        </w:rPr>
      </w:pPr>
      <w:r w:rsidRPr="007F2689">
        <w:rPr>
          <w:rFonts w:eastAsia="Times New Roman" w:cstheme="minorHAnsi"/>
          <w:b/>
          <w:bCs/>
          <w:sz w:val="20"/>
          <w:lang w:eastAsia="en-GB"/>
        </w:rPr>
        <w:t>(</w:t>
      </w:r>
      <w:r w:rsidRPr="007F2689">
        <w:rPr>
          <w:rFonts w:eastAsia="Times New Roman" w:cstheme="minorHAnsi"/>
          <w:sz w:val="20"/>
          <w:lang w:eastAsia="en-GB"/>
        </w:rPr>
        <w:t>3) intentionally create a permissive environment for others to achieve the results in (1) or (2).</w:t>
      </w:r>
    </w:p>
    <w:p w14:paraId="0A2FB986" w14:textId="60052336" w:rsidR="003C4312" w:rsidRPr="007F2689" w:rsidRDefault="003C4312" w:rsidP="00C27D4F">
      <w:pPr>
        <w:numPr>
          <w:ilvl w:val="2"/>
          <w:numId w:val="89"/>
        </w:numPr>
        <w:tabs>
          <w:tab w:val="num" w:pos="720"/>
        </w:tabs>
        <w:spacing w:after="0" w:line="240" w:lineRule="auto"/>
        <w:ind w:left="360"/>
        <w:rPr>
          <w:rFonts w:eastAsia="Times New Roman" w:cstheme="minorHAnsi"/>
          <w:sz w:val="20"/>
          <w:lang w:eastAsia="en-GB"/>
        </w:rPr>
      </w:pPr>
      <w:r w:rsidRPr="007F2689">
        <w:rPr>
          <w:rFonts w:eastAsia="Times New Roman" w:cstheme="minorHAnsi"/>
          <w:sz w:val="20"/>
          <w:lang w:eastAsia="en-GB"/>
        </w:rPr>
        <w:t>The types of behaviour below are indicative of the kind of promotion or advancement which may be relevant to the definition and are an important guide to its application. The further context below is also an essential part of the definition.</w:t>
      </w:r>
    </w:p>
    <w:p w14:paraId="68E9AC19" w14:textId="77777777" w:rsidR="00DA1E6F" w:rsidRPr="00096B9F" w:rsidRDefault="00DA1E6F" w:rsidP="00C27D4F">
      <w:pPr>
        <w:numPr>
          <w:ilvl w:val="2"/>
          <w:numId w:val="89"/>
        </w:numPr>
        <w:spacing w:after="0" w:line="240" w:lineRule="auto"/>
        <w:ind w:left="360"/>
        <w:rPr>
          <w:rFonts w:eastAsia="Times New Roman" w:cstheme="minorHAnsi"/>
          <w:sz w:val="20"/>
          <w:lang w:eastAsia="en-GB"/>
        </w:rPr>
      </w:pPr>
      <w:r w:rsidRPr="00096B9F">
        <w:rPr>
          <w:rFonts w:eastAsia="Times New Roman" w:cstheme="minorHAnsi"/>
          <w:sz w:val="20"/>
          <w:lang w:eastAsia="en-GB"/>
        </w:rPr>
        <w:t>Radicalisation refers to the process by which a person comes to support terrorism and extremist ideologies associated with terrorist groups.</w:t>
      </w:r>
    </w:p>
    <w:p w14:paraId="677C2C5F" w14:textId="77777777" w:rsidR="00DA1E6F" w:rsidRPr="00096B9F" w:rsidRDefault="00DA1E6F" w:rsidP="00C27D4F">
      <w:pPr>
        <w:numPr>
          <w:ilvl w:val="2"/>
          <w:numId w:val="89"/>
        </w:numPr>
        <w:spacing w:after="0" w:line="240" w:lineRule="auto"/>
        <w:ind w:left="360"/>
        <w:rPr>
          <w:rFonts w:eastAsia="Times New Roman" w:cstheme="minorHAnsi"/>
          <w:sz w:val="20"/>
          <w:lang w:eastAsia="en-GB"/>
        </w:rPr>
      </w:pPr>
      <w:r w:rsidRPr="00096B9F">
        <w:rPr>
          <w:rFonts w:eastAsia="Times New Roman" w:cstheme="minorHAnsi"/>
          <w:sz w:val="20"/>
          <w:lang w:eastAsia="en-GB"/>
        </w:rPr>
        <w: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21BF2AEE" w14:textId="109A85C4" w:rsidR="00DA1E6F" w:rsidRPr="00096B9F" w:rsidRDefault="00A86897" w:rsidP="00C27D4F">
      <w:pPr>
        <w:numPr>
          <w:ilvl w:val="2"/>
          <w:numId w:val="89"/>
        </w:numPr>
        <w:spacing w:after="0" w:line="240" w:lineRule="auto"/>
        <w:ind w:left="360"/>
        <w:rPr>
          <w:rFonts w:eastAsia="Times New Roman" w:cstheme="minorHAnsi"/>
          <w:sz w:val="20"/>
          <w:lang w:eastAsia="en-GB"/>
        </w:rPr>
      </w:pPr>
      <w:r w:rsidRPr="00F15871">
        <w:rPr>
          <w:rFonts w:eastAsia="Times New Roman" w:cstheme="minorHAnsi"/>
          <w:sz w:val="20"/>
          <w:lang w:eastAsia="en-GB"/>
        </w:rPr>
        <w:t>We recognise</w:t>
      </w:r>
      <w:r w:rsidR="00DA1E6F" w:rsidRPr="00096B9F">
        <w:rPr>
          <w:rFonts w:eastAsia="Times New Roman" w:cstheme="minorHAnsi"/>
          <w:sz w:val="20"/>
          <w:lang w:eastAsia="en-GB"/>
        </w:rPr>
        <w:t xml:space="preserve"> that exposure of children (and adults) to extremist ideology can hinder their social development and educational attainment alongside posing a very real risk that they could support or partake in an act of violence. Radicalisation of young people can be compared to grooming for sexual exploitation.</w:t>
      </w:r>
    </w:p>
    <w:p w14:paraId="22C413AD" w14:textId="77777777" w:rsidR="00DA1E6F" w:rsidRPr="00096B9F" w:rsidRDefault="00DA1E6F" w:rsidP="00C27D4F">
      <w:pPr>
        <w:numPr>
          <w:ilvl w:val="2"/>
          <w:numId w:val="89"/>
        </w:numPr>
        <w:spacing w:after="0" w:line="240" w:lineRule="auto"/>
        <w:ind w:left="360"/>
        <w:rPr>
          <w:rFonts w:eastAsia="Times New Roman" w:cstheme="minorHAnsi"/>
          <w:sz w:val="20"/>
          <w:lang w:eastAsia="en-GB"/>
        </w:rPr>
      </w:pPr>
      <w:r w:rsidRPr="00096B9F">
        <w:rPr>
          <w:rFonts w:eastAsia="Times New Roman" w:cstheme="minorHAnsi"/>
          <w:sz w:val="20"/>
          <w:lang w:eastAsia="en-GB"/>
        </w:rPr>
        <w:t>All staff recognise that children exposed to radicalisation and extremism should be protected and safeguarded in the same way as protecting children from other risks and will report concerns regarding radicalisation and extremism to the DSL who will follow local and national guidance.</w:t>
      </w:r>
    </w:p>
    <w:p w14:paraId="3959954D" w14:textId="055BE4FB" w:rsidR="007153EB" w:rsidRPr="00A14FED" w:rsidRDefault="00DA1E6F" w:rsidP="000638DF">
      <w:pPr>
        <w:numPr>
          <w:ilvl w:val="2"/>
          <w:numId w:val="89"/>
        </w:numPr>
        <w:spacing w:after="0" w:line="240" w:lineRule="auto"/>
        <w:ind w:left="360"/>
        <w:rPr>
          <w:rFonts w:cstheme="minorHAnsi"/>
        </w:rPr>
      </w:pPr>
      <w:r w:rsidRPr="00A14FED">
        <w:rPr>
          <w:rFonts w:eastAsia="Times New Roman" w:cstheme="minorHAnsi"/>
          <w:sz w:val="20"/>
          <w:lang w:eastAsia="en-GB"/>
        </w:rPr>
        <w:t xml:space="preserve">All staff will complete </w:t>
      </w:r>
      <w:r w:rsidR="007153EB" w:rsidRPr="00A14FED">
        <w:rPr>
          <w:rFonts w:eastAsia="Times New Roman" w:cstheme="minorHAnsi"/>
          <w:sz w:val="20"/>
          <w:lang w:eastAsia="en-GB"/>
        </w:rPr>
        <w:t>one of the following</w:t>
      </w:r>
      <w:r w:rsidRPr="00A14FED">
        <w:rPr>
          <w:rFonts w:eastAsia="Times New Roman" w:cstheme="minorHAnsi"/>
          <w:sz w:val="20"/>
          <w:lang w:eastAsia="en-GB"/>
        </w:rPr>
        <w:t xml:space="preserve"> approved training package</w:t>
      </w:r>
      <w:r w:rsidR="007153EB" w:rsidRPr="00A14FED">
        <w:rPr>
          <w:rFonts w:eastAsia="Times New Roman" w:cstheme="minorHAnsi"/>
          <w:sz w:val="20"/>
          <w:lang w:eastAsia="en-GB"/>
        </w:rPr>
        <w:t>s</w:t>
      </w:r>
      <w:r w:rsidRPr="00A14FED">
        <w:rPr>
          <w:rFonts w:eastAsia="Times New Roman" w:cstheme="minorHAnsi"/>
          <w:sz w:val="20"/>
          <w:lang w:eastAsia="en-GB"/>
        </w:rPr>
        <w:t xml:space="preserve"> which includes guidance on how to identify people </w:t>
      </w:r>
      <w:r w:rsidR="00A24B64" w:rsidRPr="00A14FED">
        <w:rPr>
          <w:rFonts w:eastAsia="Times New Roman" w:cstheme="minorHAnsi"/>
          <w:sz w:val="20"/>
          <w:lang w:eastAsia="en-GB"/>
        </w:rPr>
        <w:t xml:space="preserve">anyone who may be </w:t>
      </w:r>
      <w:r w:rsidRPr="00A14FED">
        <w:rPr>
          <w:rFonts w:eastAsia="Times New Roman" w:cstheme="minorHAnsi"/>
          <w:sz w:val="20"/>
          <w:lang w:eastAsia="en-GB"/>
        </w:rPr>
        <w:t>being drawn into terrorism, and how to refer them into the Channel process</w:t>
      </w:r>
      <w:r w:rsidR="00A14FED" w:rsidRPr="00A14FED">
        <w:rPr>
          <w:rFonts w:eastAsia="Times New Roman" w:cstheme="minorHAnsi"/>
          <w:sz w:val="20"/>
          <w:lang w:eastAsia="en-GB"/>
        </w:rPr>
        <w:t>, from the following link:</w:t>
      </w:r>
    </w:p>
    <w:p w14:paraId="4F01F8BB" w14:textId="02D6E374" w:rsidR="005C3AB0" w:rsidRPr="005C3AB0" w:rsidRDefault="005C3AB0" w:rsidP="005C3AB0">
      <w:pPr>
        <w:shd w:val="clear" w:color="auto" w:fill="FFFFFF"/>
        <w:spacing w:beforeAutospacing="1" w:afterAutospacing="1"/>
        <w:textAlignment w:val="baseline"/>
        <w:rPr>
          <w:rFonts w:cstheme="minorHAnsi"/>
        </w:rPr>
      </w:pPr>
      <w:hyperlink r:id="rId59" w:history="1">
        <w:r>
          <w:rPr>
            <w:rStyle w:val="Hyperlink"/>
            <w:rFonts w:ascii="Times New Roman" w:eastAsia="Times New Roman" w:hAnsi="Times New Roman" w:cs="Times New Roman"/>
            <w:sz w:val="20"/>
            <w:szCs w:val="20"/>
            <w:lang w:eastAsia="en-GB"/>
          </w:rPr>
          <w:t xml:space="preserve">Prevent duty training: Learn how to support people susceptible to radicalisation </w:t>
        </w:r>
      </w:hyperlink>
    </w:p>
    <w:p w14:paraId="29BD25D9" w14:textId="7AE45E7F" w:rsidR="00DA1E6F" w:rsidRPr="007153EB" w:rsidRDefault="000D5AA3" w:rsidP="000D5AA3">
      <w:pPr>
        <w:pStyle w:val="Heading2"/>
      </w:pPr>
      <w:bookmarkStart w:id="52" w:name="_Toc173413577"/>
      <w:r w:rsidRPr="00D43299">
        <w:t xml:space="preserve">The </w:t>
      </w:r>
      <w:r w:rsidR="00DA1E6F" w:rsidRPr="00D43299">
        <w:t>Curriculum</w:t>
      </w:r>
      <w:r w:rsidR="00DA1E6F" w:rsidRPr="007153EB">
        <w:t xml:space="preserve"> and Staying Safe</w:t>
      </w:r>
      <w:bookmarkEnd w:id="52"/>
    </w:p>
    <w:p w14:paraId="5861C34F" w14:textId="4C71F0F8" w:rsidR="00DA1E6F" w:rsidRPr="00096B9F" w:rsidRDefault="000D5AA3" w:rsidP="00C27D4F">
      <w:pPr>
        <w:numPr>
          <w:ilvl w:val="0"/>
          <w:numId w:val="81"/>
        </w:numPr>
        <w:spacing w:after="0" w:line="240" w:lineRule="auto"/>
        <w:rPr>
          <w:rFonts w:eastAsia="Times New Roman" w:cstheme="minorHAnsi"/>
          <w:sz w:val="20"/>
          <w:lang w:eastAsia="en-GB"/>
        </w:rPr>
      </w:pPr>
      <w:r w:rsidRPr="00D43299">
        <w:rPr>
          <w:rFonts w:eastAsia="Times New Roman" w:cstheme="minorHAnsi"/>
          <w:sz w:val="20"/>
          <w:lang w:eastAsia="en-GB"/>
        </w:rPr>
        <w:t>We</w:t>
      </w:r>
      <w:r w:rsidR="00AC4644" w:rsidRPr="00D43299">
        <w:rPr>
          <w:rFonts w:eastAsia="Times New Roman" w:cstheme="minorHAnsi"/>
          <w:sz w:val="20"/>
          <w:lang w:eastAsia="en-GB"/>
        </w:rPr>
        <w:t xml:space="preserve"> recognise</w:t>
      </w:r>
      <w:r w:rsidR="00DA1E6F" w:rsidRPr="00D43299">
        <w:rPr>
          <w:rFonts w:eastAsia="Times New Roman" w:cstheme="minorHAnsi"/>
          <w:sz w:val="20"/>
          <w:lang w:eastAsia="en-GB"/>
        </w:rPr>
        <w:t xml:space="preserve"> our essential role in helping children through PSHE to understand and identify the parameters of what is appropriate child</w:t>
      </w:r>
      <w:r w:rsidR="00DA1E6F" w:rsidRPr="00096B9F">
        <w:rPr>
          <w:rFonts w:eastAsia="Times New Roman" w:cstheme="minorHAnsi"/>
          <w:sz w:val="20"/>
          <w:lang w:eastAsia="en-GB"/>
        </w:rPr>
        <w:t xml:space="preserve"> and adult behaviour; what is ‘safe’; to recognise when they and others close to them are not safe; and how to seek advice and support when they are concerned. </w:t>
      </w:r>
      <w:bookmarkStart w:id="53" w:name="OLE_LINK1"/>
      <w:bookmarkStart w:id="54" w:name="OLE_LINK2"/>
    </w:p>
    <w:p w14:paraId="398E9780" w14:textId="77777777" w:rsidR="00DA1E6F" w:rsidRPr="00096B9F" w:rsidRDefault="00DA1E6F" w:rsidP="00DA1E6F">
      <w:pPr>
        <w:spacing w:after="0" w:line="240" w:lineRule="auto"/>
        <w:ind w:left="720"/>
        <w:rPr>
          <w:rFonts w:eastAsia="Times New Roman" w:cstheme="minorHAnsi"/>
          <w:sz w:val="20"/>
          <w:lang w:eastAsia="en-GB"/>
        </w:rPr>
      </w:pPr>
    </w:p>
    <w:p w14:paraId="2E56CF42" w14:textId="1CAC40B4" w:rsidR="00DA1E6F" w:rsidRPr="004A4D62" w:rsidRDefault="00AC4644" w:rsidP="00C27D4F">
      <w:pPr>
        <w:numPr>
          <w:ilvl w:val="0"/>
          <w:numId w:val="81"/>
        </w:numPr>
        <w:spacing w:after="0" w:line="240" w:lineRule="auto"/>
        <w:rPr>
          <w:rFonts w:eastAsia="Times New Roman" w:cstheme="minorHAnsi"/>
          <w:sz w:val="20"/>
          <w:lang w:eastAsia="en-GB"/>
        </w:rPr>
      </w:pPr>
      <w:r w:rsidRPr="00D43299">
        <w:rPr>
          <w:rFonts w:eastAsia="Times New Roman" w:cstheme="minorHAnsi"/>
          <w:sz w:val="20"/>
          <w:lang w:eastAsia="en-GB"/>
        </w:rPr>
        <w:t>We</w:t>
      </w:r>
      <w:r w:rsidR="00DA1E6F" w:rsidRPr="00D43299">
        <w:rPr>
          <w:rFonts w:eastAsia="Times New Roman" w:cstheme="minorHAnsi"/>
          <w:sz w:val="20"/>
          <w:lang w:eastAsia="en-GB"/>
        </w:rPr>
        <w:t xml:space="preserve"> will</w:t>
      </w:r>
      <w:r w:rsidR="00DA1E6F" w:rsidRPr="004A4D62">
        <w:rPr>
          <w:rFonts w:eastAsia="Times New Roman" w:cstheme="minorHAnsi"/>
          <w:sz w:val="20"/>
          <w:lang w:eastAsia="en-GB"/>
        </w:rPr>
        <w:t xml:space="preserve"> ensure that children are taught about safeguarding, including online safety as we consider that this is part of providing a broad and balanced curriculum. This may include covering relevant issues in Relationships Education (for all primary pupils) and Relationships and Sex Education (for all secondary pupils) and Health Education (for all pupils in state-funded </w:t>
      </w:r>
      <w:r w:rsidR="00DC28A2">
        <w:rPr>
          <w:rFonts w:eastAsia="Times New Roman" w:cstheme="minorHAnsi"/>
          <w:sz w:val="20"/>
          <w:lang w:eastAsia="en-GB"/>
        </w:rPr>
        <w:t>Setting</w:t>
      </w:r>
      <w:r w:rsidR="00DA1E6F" w:rsidRPr="004A4D62">
        <w:rPr>
          <w:rFonts w:eastAsia="Times New Roman" w:cstheme="minorHAnsi"/>
          <w:sz w:val="20"/>
          <w:lang w:eastAsia="en-GB"/>
        </w:rPr>
        <w:t xml:space="preserve">s) which </w:t>
      </w:r>
      <w:r w:rsidR="004034A9" w:rsidRPr="004A4D62">
        <w:rPr>
          <w:rFonts w:eastAsia="Times New Roman" w:cstheme="minorHAnsi"/>
          <w:sz w:val="20"/>
          <w:lang w:eastAsia="en-GB"/>
        </w:rPr>
        <w:t>has been compulsory since</w:t>
      </w:r>
      <w:r w:rsidR="00DA1E6F" w:rsidRPr="004A4D62">
        <w:rPr>
          <w:rFonts w:eastAsia="Times New Roman" w:cstheme="minorHAnsi"/>
          <w:sz w:val="20"/>
          <w:lang w:eastAsia="en-GB"/>
        </w:rPr>
        <w:t xml:space="preserve"> September 2020. </w:t>
      </w:r>
    </w:p>
    <w:p w14:paraId="5359F4F0" w14:textId="77777777" w:rsidR="00DA1E6F" w:rsidRPr="00096B9F" w:rsidRDefault="00DA1E6F" w:rsidP="00C27D4F">
      <w:pPr>
        <w:numPr>
          <w:ilvl w:val="0"/>
          <w:numId w:val="81"/>
        </w:numPr>
        <w:spacing w:after="0" w:line="240" w:lineRule="auto"/>
        <w:rPr>
          <w:rFonts w:eastAsia="Times New Roman" w:cstheme="minorHAnsi"/>
          <w:sz w:val="20"/>
          <w:lang w:eastAsia="en-GB"/>
        </w:rPr>
      </w:pPr>
      <w:r w:rsidRPr="00096B9F">
        <w:rPr>
          <w:rFonts w:eastAsia="Times New Roman" w:cstheme="minorHAnsi"/>
          <w:b/>
          <w:sz w:val="20"/>
          <w:lang w:eastAsia="en-GB"/>
        </w:rPr>
        <w:t>Relationships and Sex Education and Health Education:</w:t>
      </w:r>
      <w:r w:rsidRPr="00096B9F">
        <w:rPr>
          <w:rFonts w:eastAsia="Times New Roman" w:cstheme="minorHAnsi"/>
          <w:sz w:val="20"/>
          <w:lang w:eastAsia="en-GB"/>
        </w:rPr>
        <w:t xml:space="preserve">  </w:t>
      </w:r>
      <w:hyperlink r:id="rId60" w:history="1">
        <w:r w:rsidRPr="00096B9F">
          <w:rPr>
            <w:rFonts w:eastAsia="Times New Roman" w:cstheme="minorHAnsi"/>
            <w:color w:val="0000FF"/>
            <w:sz w:val="20"/>
            <w:u w:val="single"/>
            <w:lang w:eastAsia="en-GB"/>
          </w:rPr>
          <w:t>https://www.gov.uk/government/publications/relationships-education-relationships-and-sex-education-rse-and-health-education</w:t>
        </w:r>
      </w:hyperlink>
    </w:p>
    <w:p w14:paraId="38BA72D6" w14:textId="41BFE0E7" w:rsidR="00DA1E6F" w:rsidRPr="00096B9F" w:rsidRDefault="004307AF" w:rsidP="00C27D4F">
      <w:pPr>
        <w:numPr>
          <w:ilvl w:val="0"/>
          <w:numId w:val="81"/>
        </w:numPr>
        <w:spacing w:after="0" w:line="240" w:lineRule="auto"/>
        <w:rPr>
          <w:rFonts w:eastAsia="Times New Roman" w:cstheme="minorHAnsi"/>
          <w:sz w:val="20"/>
          <w:lang w:eastAsia="en-GB"/>
        </w:rPr>
      </w:pPr>
      <w:r w:rsidRPr="00D43299">
        <w:rPr>
          <w:rFonts w:eastAsia="Times New Roman" w:cstheme="minorHAnsi"/>
          <w:sz w:val="20"/>
          <w:lang w:eastAsia="en-GB"/>
        </w:rPr>
        <w:lastRenderedPageBreak/>
        <w:t>We</w:t>
      </w:r>
      <w:r w:rsidR="00DA1E6F" w:rsidRPr="00D43299">
        <w:rPr>
          <w:rFonts w:eastAsia="Times New Roman" w:cstheme="minorHAnsi"/>
          <w:sz w:val="20"/>
          <w:lang w:eastAsia="en-GB"/>
        </w:rPr>
        <w:t xml:space="preserve"> </w:t>
      </w:r>
      <w:bookmarkEnd w:id="53"/>
      <w:bookmarkEnd w:id="54"/>
      <w:r w:rsidR="00DA1E6F" w:rsidRPr="00D43299">
        <w:rPr>
          <w:rFonts w:eastAsia="Times New Roman" w:cstheme="minorHAnsi"/>
          <w:sz w:val="20"/>
          <w:lang w:eastAsia="en-GB"/>
        </w:rPr>
        <w:t>will use the curriculum to provide opportunities for increasing self-awa</w:t>
      </w:r>
      <w:r w:rsidR="00DA1E6F" w:rsidRPr="00096B9F">
        <w:rPr>
          <w:rFonts w:eastAsia="Times New Roman" w:cstheme="minorHAnsi"/>
          <w:sz w:val="20"/>
          <w:lang w:eastAsia="en-GB"/>
        </w:rPr>
        <w:t xml:space="preserve">reness, self-esteem, social and emotional understanding, assertiveness and decision making so that students have a range of contacts and strategies to ensure their own protection and understand the importance of protecting others. </w:t>
      </w:r>
    </w:p>
    <w:p w14:paraId="63D4459F" w14:textId="77777777" w:rsidR="00DA1E6F" w:rsidRPr="00096B9F" w:rsidRDefault="00DA1E6F" w:rsidP="00DA1E6F">
      <w:pPr>
        <w:spacing w:after="0" w:line="240" w:lineRule="auto"/>
        <w:rPr>
          <w:rFonts w:eastAsia="Times New Roman" w:cstheme="minorHAnsi"/>
          <w:sz w:val="20"/>
          <w:lang w:eastAsia="en-GB"/>
        </w:rPr>
      </w:pPr>
    </w:p>
    <w:p w14:paraId="7CE719B6" w14:textId="120F9553" w:rsidR="00A15EF0" w:rsidRPr="00D43299" w:rsidRDefault="00A15EF0" w:rsidP="00C27D4F">
      <w:pPr>
        <w:pStyle w:val="ListParagraph"/>
        <w:numPr>
          <w:ilvl w:val="0"/>
          <w:numId w:val="81"/>
        </w:numPr>
        <w:rPr>
          <w:rFonts w:asciiTheme="minorHAnsi" w:hAnsiTheme="minorHAnsi" w:cstheme="minorHAnsi"/>
        </w:rPr>
      </w:pPr>
      <w:r w:rsidRPr="00D43299">
        <w:rPr>
          <w:rFonts w:asciiTheme="minorHAnsi" w:hAnsiTheme="minorHAnsi" w:cstheme="minorHAnsi"/>
        </w:rPr>
        <w:t>Staff are aware that children may not always know that they a</w:t>
      </w:r>
      <w:r w:rsidR="006C1AFC" w:rsidRPr="00D43299">
        <w:rPr>
          <w:rFonts w:asciiTheme="minorHAnsi" w:hAnsiTheme="minorHAnsi" w:cstheme="minorHAnsi"/>
        </w:rPr>
        <w:t>r</w:t>
      </w:r>
      <w:r w:rsidRPr="00D43299">
        <w:rPr>
          <w:rFonts w:asciiTheme="minorHAnsi" w:hAnsiTheme="minorHAnsi" w:cstheme="minorHAnsi"/>
        </w:rPr>
        <w:t>e being abused or be ready to disclose that they are being abused</w:t>
      </w:r>
    </w:p>
    <w:p w14:paraId="48D244FE" w14:textId="6CC658BD" w:rsidR="00A15EF0" w:rsidRPr="00F15871" w:rsidRDefault="00A15EF0" w:rsidP="00C27D4F">
      <w:pPr>
        <w:pStyle w:val="ListParagraph"/>
        <w:numPr>
          <w:ilvl w:val="0"/>
          <w:numId w:val="81"/>
        </w:numPr>
        <w:rPr>
          <w:rFonts w:asciiTheme="minorHAnsi" w:hAnsiTheme="minorHAnsi" w:cstheme="minorHAnsi"/>
        </w:rPr>
      </w:pPr>
      <w:r w:rsidRPr="00F15871">
        <w:rPr>
          <w:rFonts w:asciiTheme="minorHAnsi" w:hAnsiTheme="minorHAnsi" w:cstheme="minorHAnsi"/>
        </w:rPr>
        <w:t>Trusted relationships</w:t>
      </w:r>
      <w:r w:rsidR="006C1AFC" w:rsidRPr="00F15871">
        <w:rPr>
          <w:rFonts w:asciiTheme="minorHAnsi" w:hAnsiTheme="minorHAnsi" w:cstheme="minorHAnsi"/>
        </w:rPr>
        <w:t xml:space="preserve"> with staff</w:t>
      </w:r>
      <w:r w:rsidRPr="00F15871">
        <w:rPr>
          <w:rFonts w:asciiTheme="minorHAnsi" w:hAnsiTheme="minorHAnsi" w:cstheme="minorHAnsi"/>
        </w:rPr>
        <w:t xml:space="preserve"> allow </w:t>
      </w:r>
      <w:r w:rsidR="006C1AFC" w:rsidRPr="00F15871">
        <w:rPr>
          <w:rFonts w:asciiTheme="minorHAnsi" w:hAnsiTheme="minorHAnsi" w:cstheme="minorHAnsi"/>
        </w:rPr>
        <w:t>children to</w:t>
      </w:r>
      <w:r w:rsidRPr="00F15871">
        <w:rPr>
          <w:rFonts w:asciiTheme="minorHAnsi" w:hAnsiTheme="minorHAnsi" w:cstheme="minorHAnsi"/>
        </w:rPr>
        <w:t xml:space="preserve"> communicate what is happening in their lives – </w:t>
      </w:r>
      <w:r w:rsidR="006C1AFC" w:rsidRPr="00F15871">
        <w:rPr>
          <w:rFonts w:asciiTheme="minorHAnsi" w:hAnsiTheme="minorHAnsi" w:cstheme="minorHAnsi"/>
        </w:rPr>
        <w:t xml:space="preserve">we acknowledge </w:t>
      </w:r>
      <w:r w:rsidRPr="00F15871">
        <w:rPr>
          <w:rFonts w:asciiTheme="minorHAnsi" w:hAnsiTheme="minorHAnsi" w:cstheme="minorHAnsi"/>
        </w:rPr>
        <w:t>they are not always aware how they can disclose abuse</w:t>
      </w:r>
    </w:p>
    <w:p w14:paraId="45AD9113" w14:textId="2FE9F514" w:rsidR="00A15EF0" w:rsidRPr="00F15871" w:rsidRDefault="00A15EF0" w:rsidP="00C27D4F">
      <w:pPr>
        <w:pStyle w:val="ListParagraph"/>
        <w:numPr>
          <w:ilvl w:val="0"/>
          <w:numId w:val="81"/>
        </w:numPr>
        <w:rPr>
          <w:rFonts w:asciiTheme="minorHAnsi" w:hAnsiTheme="minorHAnsi" w:cstheme="minorHAnsi"/>
        </w:rPr>
      </w:pPr>
      <w:r w:rsidRPr="00F15871">
        <w:rPr>
          <w:rFonts w:asciiTheme="minorHAnsi" w:hAnsiTheme="minorHAnsi" w:cstheme="minorHAnsi"/>
        </w:rPr>
        <w:t>Many ch</w:t>
      </w:r>
      <w:r w:rsidR="006C1AFC" w:rsidRPr="00F15871">
        <w:rPr>
          <w:rFonts w:asciiTheme="minorHAnsi" w:hAnsiTheme="minorHAnsi" w:cstheme="minorHAnsi"/>
        </w:rPr>
        <w:t>ildren</w:t>
      </w:r>
      <w:r w:rsidRPr="00F15871">
        <w:rPr>
          <w:rFonts w:asciiTheme="minorHAnsi" w:hAnsiTheme="minorHAnsi" w:cstheme="minorHAnsi"/>
        </w:rPr>
        <w:t xml:space="preserve"> express the trauma they have experienced or are exp</w:t>
      </w:r>
      <w:r w:rsidR="006C1AFC" w:rsidRPr="00F15871">
        <w:rPr>
          <w:rFonts w:asciiTheme="minorHAnsi" w:hAnsiTheme="minorHAnsi" w:cstheme="minorHAnsi"/>
        </w:rPr>
        <w:t>eriencing</w:t>
      </w:r>
      <w:r w:rsidRPr="00F15871">
        <w:rPr>
          <w:rFonts w:asciiTheme="minorHAnsi" w:hAnsiTheme="minorHAnsi" w:cstheme="minorHAnsi"/>
        </w:rPr>
        <w:t xml:space="preserve"> through their behaviour</w:t>
      </w:r>
    </w:p>
    <w:p w14:paraId="2EA366B6" w14:textId="60EDE1BA" w:rsidR="00A15EF0" w:rsidRPr="00F15871" w:rsidRDefault="006C1AFC" w:rsidP="00C27D4F">
      <w:pPr>
        <w:pStyle w:val="ListParagraph"/>
        <w:numPr>
          <w:ilvl w:val="0"/>
          <w:numId w:val="81"/>
        </w:numPr>
        <w:rPr>
          <w:rFonts w:asciiTheme="minorHAnsi" w:hAnsiTheme="minorHAnsi" w:cstheme="minorHAnsi"/>
        </w:rPr>
      </w:pPr>
      <w:r w:rsidRPr="00F15871">
        <w:rPr>
          <w:rFonts w:asciiTheme="minorHAnsi" w:hAnsiTheme="minorHAnsi" w:cstheme="minorHAnsi"/>
        </w:rPr>
        <w:t>We are a</w:t>
      </w:r>
      <w:r w:rsidR="00A15EF0" w:rsidRPr="00F15871">
        <w:rPr>
          <w:rFonts w:asciiTheme="minorHAnsi" w:hAnsiTheme="minorHAnsi" w:cstheme="minorHAnsi"/>
        </w:rPr>
        <w:t xml:space="preserve">ware that challenging behaviour may well be a sign that they are trying to communicate something </w:t>
      </w:r>
      <w:r w:rsidRPr="00F15871">
        <w:rPr>
          <w:rFonts w:asciiTheme="minorHAnsi" w:hAnsiTheme="minorHAnsi" w:cstheme="minorHAnsi"/>
        </w:rPr>
        <w:t>and we</w:t>
      </w:r>
      <w:r w:rsidR="00A15EF0" w:rsidRPr="00F15871">
        <w:rPr>
          <w:rFonts w:asciiTheme="minorHAnsi" w:hAnsiTheme="minorHAnsi" w:cstheme="minorHAnsi"/>
        </w:rPr>
        <w:t xml:space="preserve"> need to  listen to what they are saying even when that might be very difficult</w:t>
      </w:r>
    </w:p>
    <w:p w14:paraId="44D9A6AA" w14:textId="056A942C" w:rsidR="004C28C0" w:rsidRPr="00F15871" w:rsidRDefault="001C42EE" w:rsidP="00C27D4F">
      <w:pPr>
        <w:pStyle w:val="ListParagraph"/>
        <w:numPr>
          <w:ilvl w:val="0"/>
          <w:numId w:val="127"/>
        </w:numPr>
        <w:spacing w:after="160" w:line="259" w:lineRule="auto"/>
        <w:contextualSpacing/>
        <w:rPr>
          <w:rFonts w:cstheme="minorHAnsi"/>
        </w:rPr>
      </w:pPr>
      <w:r w:rsidRPr="00F15871">
        <w:rPr>
          <w:rFonts w:asciiTheme="minorHAnsi" w:hAnsiTheme="minorHAnsi" w:cstheme="minorHAnsi"/>
        </w:rPr>
        <w:t xml:space="preserve">We use </w:t>
      </w:r>
      <w:hyperlink r:id="rId61" w:history="1">
        <w:r w:rsidRPr="00F15871">
          <w:rPr>
            <w:rStyle w:val="Hyperlink"/>
            <w:rFonts w:asciiTheme="minorHAnsi" w:hAnsiTheme="minorHAnsi" w:cstheme="minorHAnsi"/>
          </w:rPr>
          <w:t>Behaviour in Schools - Advice for Headteachers and School Staff 2022</w:t>
        </w:r>
      </w:hyperlink>
      <w:r w:rsidR="00716370" w:rsidRPr="00F15871">
        <w:rPr>
          <w:rStyle w:val="Hyperlink"/>
          <w:rFonts w:asciiTheme="minorHAnsi" w:hAnsiTheme="minorHAnsi" w:cstheme="minorHAnsi"/>
          <w:color w:val="auto"/>
          <w:u w:val="none"/>
        </w:rPr>
        <w:t xml:space="preserve"> to ensure</w:t>
      </w:r>
      <w:r w:rsidR="00274800" w:rsidRPr="00F15871">
        <w:rPr>
          <w:rStyle w:val="Hyperlink"/>
          <w:rFonts w:asciiTheme="minorHAnsi" w:hAnsiTheme="minorHAnsi" w:cstheme="minorHAnsi"/>
          <w:color w:val="auto"/>
          <w:u w:val="none"/>
        </w:rPr>
        <w:t xml:space="preserve"> that we always consider</w:t>
      </w:r>
      <w:r w:rsidR="004F39D9" w:rsidRPr="00F15871">
        <w:rPr>
          <w:rStyle w:val="Hyperlink"/>
          <w:rFonts w:asciiTheme="minorHAnsi" w:hAnsiTheme="minorHAnsi" w:cstheme="minorHAnsi"/>
          <w:color w:val="auto"/>
          <w:u w:val="none"/>
        </w:rPr>
        <w:t xml:space="preserve"> whether misbehaviour is an indicator of harm or trauma and </w:t>
      </w:r>
      <w:r w:rsidR="004C28C0" w:rsidRPr="00F15871">
        <w:rPr>
          <w:rStyle w:val="Hyperlink"/>
          <w:rFonts w:asciiTheme="minorHAnsi" w:hAnsiTheme="minorHAnsi" w:cstheme="minorHAnsi"/>
          <w:color w:val="auto"/>
          <w:u w:val="none"/>
        </w:rPr>
        <w:t xml:space="preserve">use the guidance to put in place </w:t>
      </w:r>
      <w:r w:rsidR="004C28C0" w:rsidRPr="00F15871">
        <w:rPr>
          <w:rFonts w:cstheme="minorHAnsi"/>
        </w:rPr>
        <w:t xml:space="preserve">measures to </w:t>
      </w:r>
      <w:r w:rsidR="004C28C0" w:rsidRPr="00F15871">
        <w:rPr>
          <w:rFonts w:asciiTheme="minorHAnsi" w:hAnsiTheme="minorHAnsi" w:cstheme="minorHAnsi"/>
        </w:rPr>
        <w:t>prevent bullying, cyberbullying, prejudice-based and discriminatory bullying.</w:t>
      </w:r>
    </w:p>
    <w:p w14:paraId="6CDBA39E" w14:textId="18FEA5AD" w:rsidR="004C28C0" w:rsidRPr="00F15871" w:rsidRDefault="000E015D" w:rsidP="00C27D4F">
      <w:pPr>
        <w:pStyle w:val="ListParagraph"/>
        <w:numPr>
          <w:ilvl w:val="0"/>
          <w:numId w:val="127"/>
        </w:numPr>
        <w:spacing w:after="160" w:line="259" w:lineRule="auto"/>
        <w:contextualSpacing/>
        <w:rPr>
          <w:rFonts w:asciiTheme="minorHAnsi" w:hAnsiTheme="minorHAnsi" w:cstheme="minorHAnsi"/>
        </w:rPr>
      </w:pPr>
      <w:r w:rsidRPr="00F15871">
        <w:rPr>
          <w:rFonts w:asciiTheme="minorHAnsi" w:hAnsiTheme="minorHAnsi" w:cstheme="minorHAnsi"/>
        </w:rPr>
        <w:t>If pupils’</w:t>
      </w:r>
      <w:r w:rsidR="004C28C0" w:rsidRPr="00F15871">
        <w:rPr>
          <w:rFonts w:asciiTheme="minorHAnsi" w:hAnsiTheme="minorHAnsi" w:cstheme="minorHAnsi"/>
        </w:rPr>
        <w:t xml:space="preserve"> conduct falls below the standard which could be reasonably expected of them</w:t>
      </w:r>
      <w:r w:rsidR="00C73909" w:rsidRPr="00F15871">
        <w:rPr>
          <w:rFonts w:asciiTheme="minorHAnsi" w:hAnsiTheme="minorHAnsi" w:cstheme="minorHAnsi"/>
        </w:rPr>
        <w:t>, they could be sanctioned. A</w:t>
      </w:r>
      <w:r w:rsidR="000D4543" w:rsidRPr="00F15871">
        <w:rPr>
          <w:rFonts w:asciiTheme="minorHAnsi" w:hAnsiTheme="minorHAnsi" w:cstheme="minorHAnsi"/>
        </w:rPr>
        <w:t>ny decision to suspend or exclude must b</w:t>
      </w:r>
      <w:r w:rsidR="004C28C0" w:rsidRPr="00F15871">
        <w:rPr>
          <w:rFonts w:asciiTheme="minorHAnsi" w:hAnsiTheme="minorHAnsi" w:cstheme="minorHAnsi"/>
        </w:rPr>
        <w:t>e lawful, reasonable and fair.</w:t>
      </w:r>
    </w:p>
    <w:p w14:paraId="0933F683" w14:textId="6098A0AC" w:rsidR="00F043C2" w:rsidRPr="00F15871" w:rsidRDefault="000209CD" w:rsidP="00C27D4F">
      <w:pPr>
        <w:pStyle w:val="ListParagraph"/>
        <w:numPr>
          <w:ilvl w:val="0"/>
          <w:numId w:val="127"/>
        </w:numPr>
        <w:spacing w:after="160" w:line="259" w:lineRule="auto"/>
        <w:contextualSpacing/>
        <w:rPr>
          <w:rFonts w:asciiTheme="minorHAnsi" w:hAnsiTheme="minorHAnsi" w:cstheme="minorHAnsi"/>
        </w:rPr>
      </w:pPr>
      <w:r w:rsidRPr="00F15871">
        <w:rPr>
          <w:rFonts w:asciiTheme="minorHAnsi" w:hAnsiTheme="minorHAnsi" w:cstheme="minorHAnsi"/>
        </w:rPr>
        <w:t>Our staff are expected to treat everyone with kindness, dignity and respect</w:t>
      </w:r>
    </w:p>
    <w:p w14:paraId="4DA821AB" w14:textId="00778E13" w:rsidR="00A15EF0" w:rsidRPr="00F15871" w:rsidRDefault="00D26654" w:rsidP="00C27D4F">
      <w:pPr>
        <w:pStyle w:val="ListParagraph"/>
        <w:numPr>
          <w:ilvl w:val="0"/>
          <w:numId w:val="81"/>
        </w:numPr>
        <w:rPr>
          <w:rFonts w:asciiTheme="minorHAnsi" w:hAnsiTheme="minorHAnsi" w:cstheme="minorHAnsi"/>
        </w:rPr>
      </w:pPr>
      <w:r w:rsidRPr="00F15871">
        <w:rPr>
          <w:rFonts w:asciiTheme="minorHAnsi" w:hAnsiTheme="minorHAnsi" w:cstheme="minorHAnsi"/>
        </w:rPr>
        <w:t>Our staff recognise that it is important to have a good relationship with children</w:t>
      </w:r>
      <w:r w:rsidR="00891DFB" w:rsidRPr="00F15871">
        <w:rPr>
          <w:rFonts w:asciiTheme="minorHAnsi" w:hAnsiTheme="minorHAnsi" w:cstheme="minorHAnsi"/>
        </w:rPr>
        <w:t>, to enable them t</w:t>
      </w:r>
      <w:r w:rsidR="00A15EF0" w:rsidRPr="00F15871">
        <w:rPr>
          <w:rFonts w:asciiTheme="minorHAnsi" w:hAnsiTheme="minorHAnsi" w:cstheme="minorHAnsi"/>
        </w:rPr>
        <w:t xml:space="preserve">o share what is happening in their lives so that </w:t>
      </w:r>
      <w:r w:rsidR="00891DFB" w:rsidRPr="00F15871">
        <w:rPr>
          <w:rFonts w:asciiTheme="minorHAnsi" w:hAnsiTheme="minorHAnsi" w:cstheme="minorHAnsi"/>
        </w:rPr>
        <w:t>we</w:t>
      </w:r>
      <w:r w:rsidR="00A15EF0" w:rsidRPr="00F15871">
        <w:rPr>
          <w:rFonts w:asciiTheme="minorHAnsi" w:hAnsiTheme="minorHAnsi" w:cstheme="minorHAnsi"/>
        </w:rPr>
        <w:t xml:space="preserve"> can understand what they are experiencing</w:t>
      </w:r>
      <w:r w:rsidR="00891DFB" w:rsidRPr="00F15871">
        <w:rPr>
          <w:rFonts w:asciiTheme="minorHAnsi" w:hAnsiTheme="minorHAnsi" w:cstheme="minorHAnsi"/>
        </w:rPr>
        <w:t xml:space="preserve"> in their daily lives</w:t>
      </w:r>
    </w:p>
    <w:p w14:paraId="1C68F6A0" w14:textId="18FD2F04" w:rsidR="00A52F06" w:rsidRPr="00F15871" w:rsidRDefault="00A52F06" w:rsidP="00C27D4F">
      <w:pPr>
        <w:pStyle w:val="ListParagraph"/>
        <w:numPr>
          <w:ilvl w:val="0"/>
          <w:numId w:val="81"/>
        </w:numPr>
        <w:rPr>
          <w:rFonts w:asciiTheme="minorHAnsi" w:hAnsiTheme="minorHAnsi" w:cstheme="minorHAnsi"/>
        </w:rPr>
      </w:pPr>
      <w:r w:rsidRPr="00F15871">
        <w:rPr>
          <w:rFonts w:asciiTheme="minorHAnsi" w:hAnsiTheme="minorHAnsi" w:cstheme="minorHAnsi"/>
        </w:rPr>
        <w:t xml:space="preserve">We make our children aware that they will </w:t>
      </w:r>
      <w:r w:rsidR="00632EA5">
        <w:rPr>
          <w:rFonts w:asciiTheme="minorHAnsi" w:hAnsiTheme="minorHAnsi" w:cstheme="minorHAnsi"/>
        </w:rPr>
        <w:t>b</w:t>
      </w:r>
      <w:r w:rsidRPr="00F15871">
        <w:rPr>
          <w:rFonts w:asciiTheme="minorHAnsi" w:hAnsiTheme="minorHAnsi" w:cstheme="minorHAnsi"/>
        </w:rPr>
        <w:t>e liste</w:t>
      </w:r>
      <w:r w:rsidR="00632EA5">
        <w:rPr>
          <w:rFonts w:asciiTheme="minorHAnsi" w:hAnsiTheme="minorHAnsi" w:cstheme="minorHAnsi"/>
        </w:rPr>
        <w:t>ne</w:t>
      </w:r>
      <w:r w:rsidRPr="00F15871">
        <w:rPr>
          <w:rFonts w:asciiTheme="minorHAnsi" w:hAnsiTheme="minorHAnsi" w:cstheme="minorHAnsi"/>
        </w:rPr>
        <w:t xml:space="preserve">d to and their concerns taken seriously and acted upon. </w:t>
      </w:r>
    </w:p>
    <w:p w14:paraId="79812FD9" w14:textId="004B09C3" w:rsidR="00A52F06" w:rsidRPr="00632EA5" w:rsidRDefault="00A52F06" w:rsidP="00C27D4F">
      <w:pPr>
        <w:pStyle w:val="ListParagraph"/>
        <w:numPr>
          <w:ilvl w:val="0"/>
          <w:numId w:val="81"/>
        </w:numPr>
        <w:rPr>
          <w:rFonts w:asciiTheme="minorHAnsi" w:hAnsiTheme="minorHAnsi" w:cstheme="minorHAnsi"/>
        </w:rPr>
      </w:pPr>
      <w:r w:rsidRPr="00F15871">
        <w:rPr>
          <w:rFonts w:asciiTheme="minorHAnsi" w:hAnsiTheme="minorHAnsi" w:cstheme="minorHAnsi"/>
        </w:rPr>
        <w:t>To s</w:t>
      </w:r>
      <w:r w:rsidRPr="00632EA5">
        <w:rPr>
          <w:rFonts w:asciiTheme="minorHAnsi" w:hAnsiTheme="minorHAnsi" w:cstheme="minorHAnsi"/>
        </w:rPr>
        <w:t xml:space="preserve">upport this, </w:t>
      </w:r>
      <w:r w:rsidR="00FB4177" w:rsidRPr="00632EA5">
        <w:rPr>
          <w:rFonts w:asciiTheme="minorHAnsi" w:hAnsiTheme="minorHAnsi" w:cstheme="minorHAnsi"/>
        </w:rPr>
        <w:t>we</w:t>
      </w:r>
      <w:r w:rsidRPr="00632EA5">
        <w:rPr>
          <w:rFonts w:asciiTheme="minorHAnsi" w:hAnsiTheme="minorHAnsi" w:cstheme="minorHAnsi"/>
        </w:rPr>
        <w:t xml:space="preserve"> </w:t>
      </w:r>
      <w:r w:rsidR="00B22021" w:rsidRPr="00632EA5">
        <w:rPr>
          <w:rFonts w:asciiTheme="minorHAnsi" w:hAnsiTheme="minorHAnsi" w:cstheme="minorHAnsi"/>
        </w:rPr>
        <w:t>include</w:t>
      </w:r>
      <w:r w:rsidR="00E479CA" w:rsidRPr="00632EA5">
        <w:rPr>
          <w:rFonts w:asciiTheme="minorHAnsi" w:hAnsiTheme="minorHAnsi" w:cstheme="minorHAnsi"/>
        </w:rPr>
        <w:t xml:space="preserve"> the following</w:t>
      </w:r>
      <w:r w:rsidR="00B22021" w:rsidRPr="00632EA5">
        <w:rPr>
          <w:rFonts w:asciiTheme="minorHAnsi" w:hAnsiTheme="minorHAnsi" w:cstheme="minorHAnsi"/>
        </w:rPr>
        <w:t>:</w:t>
      </w:r>
    </w:p>
    <w:p w14:paraId="7D4FA526" w14:textId="3F45E222" w:rsidR="00DA1E6F" w:rsidRPr="00632EA5" w:rsidRDefault="00B22021" w:rsidP="00C27D4F">
      <w:pPr>
        <w:numPr>
          <w:ilvl w:val="0"/>
          <w:numId w:val="41"/>
        </w:numPr>
        <w:spacing w:after="0" w:line="240" w:lineRule="auto"/>
        <w:rPr>
          <w:rFonts w:eastAsia="Times New Roman" w:cstheme="minorHAnsi"/>
          <w:sz w:val="20"/>
          <w:lang w:eastAsia="en-GB"/>
        </w:rPr>
      </w:pPr>
      <w:r w:rsidRPr="00632EA5">
        <w:rPr>
          <w:rFonts w:eastAsia="Times New Roman" w:cstheme="minorHAnsi"/>
          <w:sz w:val="20"/>
          <w:lang w:eastAsia="en-GB"/>
        </w:rPr>
        <w:t xml:space="preserve">The </w:t>
      </w:r>
      <w:r w:rsidR="00DA1E6F" w:rsidRPr="00632EA5">
        <w:rPr>
          <w:rFonts w:eastAsia="Times New Roman" w:cstheme="minorHAnsi"/>
          <w:sz w:val="20"/>
          <w:lang w:eastAsia="en-GB"/>
        </w:rPr>
        <w:t>Student Council</w:t>
      </w:r>
    </w:p>
    <w:p w14:paraId="0069EED3" w14:textId="77777777" w:rsidR="00DA1E6F" w:rsidRPr="00632EA5" w:rsidRDefault="00DA1E6F" w:rsidP="00C27D4F">
      <w:pPr>
        <w:numPr>
          <w:ilvl w:val="0"/>
          <w:numId w:val="41"/>
        </w:numPr>
        <w:spacing w:after="0" w:line="240" w:lineRule="auto"/>
        <w:rPr>
          <w:rFonts w:eastAsia="Times New Roman" w:cstheme="minorHAnsi"/>
          <w:sz w:val="20"/>
          <w:lang w:eastAsia="en-GB"/>
        </w:rPr>
      </w:pPr>
      <w:r w:rsidRPr="00632EA5">
        <w:rPr>
          <w:rFonts w:eastAsia="Times New Roman" w:cstheme="minorHAnsi"/>
          <w:sz w:val="20"/>
          <w:lang w:eastAsia="en-GB"/>
        </w:rPr>
        <w:t>Worry boxes</w:t>
      </w:r>
    </w:p>
    <w:p w14:paraId="7AFBD0D1" w14:textId="77777777" w:rsidR="00DA1E6F" w:rsidRPr="00632EA5" w:rsidRDefault="00DA1E6F" w:rsidP="00C27D4F">
      <w:pPr>
        <w:numPr>
          <w:ilvl w:val="0"/>
          <w:numId w:val="41"/>
        </w:numPr>
        <w:spacing w:after="0" w:line="240" w:lineRule="auto"/>
        <w:rPr>
          <w:rFonts w:eastAsia="Times New Roman" w:cstheme="minorHAnsi"/>
          <w:sz w:val="20"/>
          <w:lang w:eastAsia="en-GB"/>
        </w:rPr>
      </w:pPr>
      <w:r w:rsidRPr="00632EA5">
        <w:rPr>
          <w:rFonts w:eastAsia="Times New Roman" w:cstheme="minorHAnsi"/>
          <w:sz w:val="20"/>
          <w:lang w:eastAsia="en-GB"/>
        </w:rPr>
        <w:t>Buddy and peer-mentoring systems</w:t>
      </w:r>
    </w:p>
    <w:p w14:paraId="2986DCA9" w14:textId="77777777" w:rsidR="00DA1E6F" w:rsidRPr="00632EA5" w:rsidRDefault="00DA1E6F" w:rsidP="00C27D4F">
      <w:pPr>
        <w:numPr>
          <w:ilvl w:val="0"/>
          <w:numId w:val="41"/>
        </w:numPr>
        <w:spacing w:after="0" w:line="240" w:lineRule="auto"/>
        <w:rPr>
          <w:rFonts w:eastAsia="Times New Roman" w:cstheme="minorHAnsi"/>
          <w:sz w:val="20"/>
          <w:lang w:eastAsia="en-GB"/>
        </w:rPr>
      </w:pPr>
      <w:r w:rsidRPr="00632EA5">
        <w:rPr>
          <w:rFonts w:eastAsia="Times New Roman" w:cstheme="minorHAnsi"/>
          <w:sz w:val="20"/>
          <w:lang w:eastAsia="en-GB"/>
        </w:rPr>
        <w:t xml:space="preserve">Peer mediation </w:t>
      </w:r>
    </w:p>
    <w:p w14:paraId="35CC157D" w14:textId="77777777" w:rsidR="00DA1E6F" w:rsidRPr="00632EA5" w:rsidRDefault="00DA1E6F" w:rsidP="00C27D4F">
      <w:pPr>
        <w:numPr>
          <w:ilvl w:val="0"/>
          <w:numId w:val="41"/>
        </w:numPr>
        <w:spacing w:after="0" w:line="240" w:lineRule="auto"/>
        <w:rPr>
          <w:rFonts w:eastAsia="Times New Roman" w:cstheme="minorHAnsi"/>
          <w:sz w:val="20"/>
          <w:lang w:eastAsia="en-GB"/>
        </w:rPr>
      </w:pPr>
      <w:r w:rsidRPr="00632EA5">
        <w:rPr>
          <w:rFonts w:eastAsia="Times New Roman" w:cstheme="minorHAnsi"/>
          <w:sz w:val="20"/>
          <w:lang w:eastAsia="en-GB"/>
        </w:rPr>
        <w:t>PSHE events</w:t>
      </w:r>
    </w:p>
    <w:p w14:paraId="71612AEF" w14:textId="77777777" w:rsidR="00DA1E6F" w:rsidRPr="00632EA5" w:rsidRDefault="00DA1E6F" w:rsidP="00C27D4F">
      <w:pPr>
        <w:numPr>
          <w:ilvl w:val="0"/>
          <w:numId w:val="41"/>
        </w:numPr>
        <w:spacing w:after="0" w:line="240" w:lineRule="auto"/>
        <w:rPr>
          <w:rFonts w:eastAsia="Times New Roman" w:cstheme="minorHAnsi"/>
          <w:sz w:val="20"/>
          <w:lang w:eastAsia="en-GB"/>
        </w:rPr>
      </w:pPr>
      <w:r w:rsidRPr="00632EA5">
        <w:rPr>
          <w:rFonts w:eastAsia="Times New Roman" w:cstheme="minorHAnsi"/>
          <w:sz w:val="20"/>
          <w:lang w:eastAsia="en-GB"/>
        </w:rPr>
        <w:t>Regular feedback questionnaires with groups of children</w:t>
      </w:r>
    </w:p>
    <w:p w14:paraId="4E6CEFB5" w14:textId="26697774" w:rsidR="00DA1E6F" w:rsidRPr="00632EA5" w:rsidRDefault="00632EA5" w:rsidP="00C27D4F">
      <w:pPr>
        <w:numPr>
          <w:ilvl w:val="0"/>
          <w:numId w:val="41"/>
        </w:numPr>
        <w:spacing w:after="0" w:line="240" w:lineRule="auto"/>
        <w:rPr>
          <w:rFonts w:eastAsia="Times New Roman" w:cstheme="minorHAnsi"/>
          <w:sz w:val="20"/>
          <w:lang w:eastAsia="en-GB"/>
        </w:rPr>
      </w:pPr>
      <w:r w:rsidRPr="00632EA5">
        <w:rPr>
          <w:rFonts w:eastAsia="Times New Roman" w:cstheme="minorHAnsi"/>
          <w:sz w:val="20"/>
          <w:lang w:eastAsia="en-GB"/>
        </w:rPr>
        <w:t xml:space="preserve">Place to Be </w:t>
      </w:r>
    </w:p>
    <w:p w14:paraId="26AD0796" w14:textId="77777777" w:rsidR="00DA1E6F" w:rsidRPr="00275D12" w:rsidRDefault="00DA1E6F" w:rsidP="00275D12">
      <w:pPr>
        <w:pStyle w:val="Heading1"/>
        <w:rPr>
          <w:rFonts w:asciiTheme="minorHAnsi" w:hAnsiTheme="minorHAnsi" w:cstheme="minorHAnsi"/>
        </w:rPr>
      </w:pPr>
      <w:bookmarkStart w:id="55" w:name="_Toc506815346"/>
      <w:bookmarkStart w:id="56" w:name="_Toc173413578"/>
      <w:bookmarkEnd w:id="38"/>
      <w:r w:rsidRPr="00275D12">
        <w:rPr>
          <w:rFonts w:asciiTheme="minorHAnsi" w:hAnsiTheme="minorHAnsi" w:cstheme="minorHAnsi"/>
        </w:rPr>
        <w:t>Record Keeping</w:t>
      </w:r>
      <w:bookmarkEnd w:id="55"/>
      <w:bookmarkEnd w:id="56"/>
    </w:p>
    <w:p w14:paraId="08CEA42D" w14:textId="7FB9B427" w:rsidR="00DA1E6F" w:rsidRPr="007F2689" w:rsidRDefault="00DA1E6F" w:rsidP="00C27D4F">
      <w:pPr>
        <w:numPr>
          <w:ilvl w:val="0"/>
          <w:numId w:val="66"/>
        </w:numPr>
        <w:spacing w:after="0" w:line="240" w:lineRule="auto"/>
        <w:rPr>
          <w:rFonts w:eastAsia="Times New Roman" w:cstheme="minorHAnsi"/>
          <w:sz w:val="20"/>
          <w:lang w:eastAsia="en-GB"/>
        </w:rPr>
      </w:pPr>
      <w:r w:rsidRPr="00A81CE1">
        <w:rPr>
          <w:rFonts w:eastAsia="Times New Roman" w:cstheme="minorHAnsi"/>
          <w:sz w:val="20"/>
          <w:lang w:eastAsia="en-GB"/>
        </w:rPr>
        <w:t xml:space="preserve">Staff will record any welfare concern that they have </w:t>
      </w:r>
      <w:r w:rsidRPr="007F2689">
        <w:rPr>
          <w:rFonts w:eastAsia="Times New Roman" w:cstheme="minorHAnsi"/>
          <w:sz w:val="20"/>
          <w:lang w:eastAsia="en-GB"/>
        </w:rPr>
        <w:t xml:space="preserve">about a child on </w:t>
      </w:r>
      <w:r w:rsidR="00632EA5" w:rsidRPr="007F2689">
        <w:rPr>
          <w:rFonts w:eastAsia="Times New Roman" w:cstheme="minorHAnsi"/>
          <w:sz w:val="20"/>
          <w:lang w:eastAsia="en-GB"/>
        </w:rPr>
        <w:t xml:space="preserve">CPOMS, </w:t>
      </w:r>
      <w:r w:rsidRPr="007F2689">
        <w:rPr>
          <w:rFonts w:eastAsia="Times New Roman" w:cstheme="minorHAnsi"/>
          <w:sz w:val="20"/>
          <w:lang w:eastAsia="en-GB"/>
        </w:rPr>
        <w:t>a completed body map if injuries have been observed and</w:t>
      </w:r>
      <w:r w:rsidR="007F197B" w:rsidRPr="007F2689">
        <w:rPr>
          <w:rFonts w:eastAsia="Times New Roman" w:cstheme="minorHAnsi"/>
          <w:sz w:val="20"/>
          <w:lang w:eastAsia="en-GB"/>
        </w:rPr>
        <w:t xml:space="preserve"> will</w:t>
      </w:r>
      <w:r w:rsidRPr="007F2689">
        <w:rPr>
          <w:rFonts w:eastAsia="Times New Roman" w:cstheme="minorHAnsi"/>
          <w:sz w:val="20"/>
          <w:lang w:eastAsia="en-GB"/>
        </w:rPr>
        <w:t xml:space="preserve"> pass them without delay to the DSL. Records will be completed as soon as possible after the disclosure/incident/event, using the child’s words where appropriate, and will be </w:t>
      </w:r>
      <w:r w:rsidR="00836FD3" w:rsidRPr="007F2689">
        <w:rPr>
          <w:rFonts w:eastAsia="Times New Roman" w:cstheme="minorHAnsi"/>
          <w:sz w:val="20"/>
          <w:lang w:eastAsia="en-GB"/>
        </w:rPr>
        <w:t>recorded on CPOMS</w:t>
      </w:r>
      <w:r w:rsidRPr="007F2689">
        <w:rPr>
          <w:rFonts w:eastAsia="Times New Roman" w:cstheme="minorHAnsi"/>
          <w:sz w:val="20"/>
          <w:lang w:eastAsia="en-GB"/>
        </w:rPr>
        <w:t xml:space="preserve"> by the member of staff concerned</w:t>
      </w:r>
      <w:r w:rsidR="00836FD3" w:rsidRPr="007F2689">
        <w:rPr>
          <w:rFonts w:eastAsia="Times New Roman" w:cstheme="minorHAnsi"/>
          <w:sz w:val="20"/>
          <w:lang w:eastAsia="en-GB"/>
        </w:rPr>
        <w:t xml:space="preserve"> which will include the date and time</w:t>
      </w:r>
      <w:r w:rsidRPr="007F2689">
        <w:rPr>
          <w:rFonts w:eastAsia="Times New Roman" w:cstheme="minorHAnsi"/>
          <w:sz w:val="20"/>
          <w:lang w:eastAsia="en-GB"/>
        </w:rPr>
        <w:t xml:space="preserve">. </w:t>
      </w:r>
    </w:p>
    <w:p w14:paraId="34ADB917" w14:textId="77777777" w:rsidR="00836FD3" w:rsidRPr="007F2689" w:rsidRDefault="00836FD3" w:rsidP="00836FD3">
      <w:pPr>
        <w:spacing w:after="0" w:line="240" w:lineRule="auto"/>
        <w:ind w:left="360"/>
        <w:rPr>
          <w:rFonts w:eastAsia="Times New Roman" w:cstheme="minorHAnsi"/>
          <w:sz w:val="20"/>
          <w:lang w:eastAsia="en-GB"/>
        </w:rPr>
      </w:pPr>
    </w:p>
    <w:p w14:paraId="7A7D175A" w14:textId="0EFA744F" w:rsidR="00DA1E6F" w:rsidRPr="007F2689" w:rsidRDefault="00DA1E6F" w:rsidP="00C27D4F">
      <w:pPr>
        <w:numPr>
          <w:ilvl w:val="0"/>
          <w:numId w:val="66"/>
        </w:numPr>
        <w:spacing w:after="0" w:line="240" w:lineRule="auto"/>
        <w:rPr>
          <w:rFonts w:eastAsia="Times New Roman" w:cstheme="minorHAnsi"/>
          <w:sz w:val="20"/>
          <w:lang w:eastAsia="en-GB"/>
        </w:rPr>
      </w:pPr>
      <w:r w:rsidRPr="007F2689">
        <w:rPr>
          <w:rFonts w:eastAsia="Times New Roman" w:cstheme="minorHAnsi"/>
          <w:sz w:val="20"/>
          <w:lang w:eastAsia="en-GB"/>
        </w:rPr>
        <w:t xml:space="preserve">All safeguarding concerns, discussions and decisions </w:t>
      </w:r>
      <w:r w:rsidR="00C509E3" w:rsidRPr="007F2689">
        <w:rPr>
          <w:rFonts w:eastAsia="Times New Roman" w:cstheme="minorHAnsi"/>
          <w:sz w:val="20"/>
          <w:lang w:eastAsia="en-GB"/>
        </w:rPr>
        <w:t xml:space="preserve">made including the rationale for those decisions, </w:t>
      </w:r>
      <w:r w:rsidRPr="007F2689">
        <w:rPr>
          <w:rFonts w:eastAsia="Times New Roman" w:cstheme="minorHAnsi"/>
          <w:sz w:val="20"/>
          <w:lang w:eastAsia="en-GB"/>
        </w:rPr>
        <w:t xml:space="preserve">will be recorded in writing. If members of staff are in any doubt about recording requirements, they should discuss their concerns with </w:t>
      </w:r>
      <w:r w:rsidR="00152CD9" w:rsidRPr="007F2689">
        <w:rPr>
          <w:rFonts w:eastAsia="Times New Roman" w:cstheme="minorHAnsi"/>
          <w:sz w:val="20"/>
          <w:lang w:eastAsia="en-GB"/>
        </w:rPr>
        <w:t xml:space="preserve">a </w:t>
      </w:r>
      <w:r w:rsidRPr="007F2689">
        <w:rPr>
          <w:rFonts w:eastAsia="Times New Roman" w:cstheme="minorHAnsi"/>
          <w:sz w:val="20"/>
          <w:lang w:eastAsia="en-GB"/>
        </w:rPr>
        <w:t>DSL</w:t>
      </w:r>
      <w:r w:rsidR="00152CD9" w:rsidRPr="007F2689">
        <w:rPr>
          <w:rFonts w:eastAsia="Times New Roman" w:cstheme="minorHAnsi"/>
          <w:sz w:val="20"/>
          <w:lang w:eastAsia="en-GB"/>
        </w:rPr>
        <w:t>.</w:t>
      </w:r>
      <w:r w:rsidRPr="007F2689">
        <w:rPr>
          <w:rFonts w:eastAsia="Times New Roman" w:cstheme="minorHAnsi"/>
          <w:sz w:val="20"/>
          <w:lang w:eastAsia="en-GB"/>
        </w:rPr>
        <w:t>.</w:t>
      </w:r>
    </w:p>
    <w:p w14:paraId="2BF5E310" w14:textId="77777777" w:rsidR="00DA1E6F" w:rsidRPr="007F2689" w:rsidRDefault="00DA1E6F" w:rsidP="00DA1E6F">
      <w:pPr>
        <w:spacing w:after="0" w:line="240" w:lineRule="auto"/>
        <w:rPr>
          <w:rFonts w:eastAsia="Times New Roman" w:cstheme="minorHAnsi"/>
          <w:sz w:val="20"/>
          <w:lang w:eastAsia="en-GB"/>
        </w:rPr>
      </w:pPr>
    </w:p>
    <w:p w14:paraId="49447574" w14:textId="15D7C88C" w:rsidR="00DA1E6F" w:rsidRPr="007F2689" w:rsidRDefault="00DA1E6F" w:rsidP="00C27D4F">
      <w:pPr>
        <w:numPr>
          <w:ilvl w:val="0"/>
          <w:numId w:val="67"/>
        </w:numPr>
        <w:spacing w:after="0" w:line="240" w:lineRule="auto"/>
        <w:rPr>
          <w:rFonts w:eastAsia="Times New Roman" w:cstheme="minorHAnsi"/>
          <w:sz w:val="20"/>
          <w:lang w:eastAsia="en-GB"/>
        </w:rPr>
      </w:pPr>
      <w:r w:rsidRPr="007F2689">
        <w:rPr>
          <w:rFonts w:eastAsia="Times New Roman" w:cstheme="minorHAnsi"/>
          <w:sz w:val="20"/>
          <w:lang w:eastAsia="en-GB"/>
        </w:rPr>
        <w:t>Safeguarding and child protection records are kept for individual children and are maintained separately from all other records relating to the child</w:t>
      </w:r>
      <w:r w:rsidR="006203E0" w:rsidRPr="007F2689">
        <w:rPr>
          <w:rFonts w:eastAsia="Times New Roman" w:cstheme="minorHAnsi"/>
          <w:sz w:val="20"/>
          <w:lang w:eastAsia="en-GB"/>
        </w:rPr>
        <w:t>.</w:t>
      </w:r>
      <w:r w:rsidRPr="007F2689">
        <w:rPr>
          <w:rFonts w:eastAsia="Times New Roman" w:cstheme="minorHAnsi"/>
          <w:sz w:val="20"/>
          <w:lang w:eastAsia="en-GB"/>
        </w:rPr>
        <w:t xml:space="preserve"> Safeguarding records are kept in accordance with data protection legislation and are retained centrally and securely by the DSL. </w:t>
      </w:r>
    </w:p>
    <w:p w14:paraId="5B48F7AA" w14:textId="77777777" w:rsidR="00137308" w:rsidRPr="007F2689" w:rsidRDefault="00137308" w:rsidP="00137308">
      <w:pPr>
        <w:pStyle w:val="ListParagraph"/>
        <w:rPr>
          <w:rFonts w:cstheme="minorHAnsi"/>
        </w:rPr>
      </w:pPr>
    </w:p>
    <w:p w14:paraId="625AADFE" w14:textId="4C1C3908" w:rsidR="00DA1E6F" w:rsidRPr="0093021D" w:rsidRDefault="00DA1E6F" w:rsidP="00C27D4F">
      <w:pPr>
        <w:numPr>
          <w:ilvl w:val="0"/>
          <w:numId w:val="67"/>
        </w:numPr>
        <w:spacing w:after="0" w:line="240" w:lineRule="auto"/>
        <w:rPr>
          <w:rFonts w:eastAsia="Times New Roman" w:cstheme="minorHAnsi"/>
          <w:bCs/>
          <w:sz w:val="20"/>
          <w:u w:val="single"/>
          <w:lang w:eastAsia="en-GB"/>
        </w:rPr>
      </w:pPr>
      <w:r w:rsidRPr="007F2689">
        <w:rPr>
          <w:rFonts w:eastAsia="Times New Roman" w:cstheme="minorHAnsi"/>
          <w:sz w:val="20"/>
          <w:lang w:eastAsia="en-GB"/>
        </w:rPr>
        <w:t xml:space="preserve">All safeguarding records will be transferred in accordance with data protection legislation to the child’s subsequent </w:t>
      </w:r>
      <w:r w:rsidR="00DC28A2" w:rsidRPr="007F2689">
        <w:rPr>
          <w:rFonts w:eastAsia="Times New Roman" w:cstheme="minorHAnsi"/>
          <w:sz w:val="20"/>
          <w:lang w:eastAsia="en-GB"/>
        </w:rPr>
        <w:t>Setting</w:t>
      </w:r>
      <w:r w:rsidRPr="007F2689">
        <w:rPr>
          <w:rFonts w:eastAsia="Times New Roman" w:cstheme="minorHAnsi"/>
          <w:sz w:val="20"/>
          <w:lang w:eastAsia="en-GB"/>
        </w:rPr>
        <w:t>, under confidential and separate cover in line with KCSIE, 202</w:t>
      </w:r>
      <w:r w:rsidR="00D43299" w:rsidRPr="007F2689">
        <w:rPr>
          <w:rFonts w:eastAsia="Times New Roman" w:cstheme="minorHAnsi"/>
          <w:sz w:val="20"/>
          <w:lang w:eastAsia="en-GB"/>
        </w:rPr>
        <w:t>4</w:t>
      </w:r>
      <w:r w:rsidRPr="007F2689">
        <w:rPr>
          <w:rFonts w:eastAsia="Times New Roman" w:cstheme="minorHAnsi"/>
          <w:sz w:val="20"/>
          <w:lang w:eastAsia="en-GB"/>
        </w:rPr>
        <w:t>. These</w:t>
      </w:r>
      <w:r w:rsidRPr="00D43299">
        <w:rPr>
          <w:rFonts w:eastAsia="Times New Roman" w:cstheme="minorHAnsi"/>
          <w:sz w:val="20"/>
          <w:lang w:eastAsia="en-GB"/>
        </w:rPr>
        <w:t xml:space="preserve"> </w:t>
      </w:r>
      <w:r w:rsidR="0093021D" w:rsidRPr="00D43299">
        <w:rPr>
          <w:rFonts w:eastAsia="Times New Roman" w:cstheme="minorHAnsi"/>
          <w:sz w:val="20"/>
          <w:lang w:eastAsia="en-GB"/>
        </w:rPr>
        <w:t>must</w:t>
      </w:r>
      <w:r w:rsidRPr="00096B9F">
        <w:rPr>
          <w:rFonts w:eastAsia="Times New Roman" w:cstheme="minorHAnsi"/>
          <w:sz w:val="20"/>
          <w:lang w:eastAsia="en-GB"/>
        </w:rPr>
        <w:t xml:space="preserve"> be given to the new DSL and a receipt of delivery will be obtained.</w:t>
      </w:r>
      <w:r w:rsidR="003B5077">
        <w:rPr>
          <w:rFonts w:eastAsia="Times New Roman" w:cstheme="minorHAnsi"/>
          <w:bCs/>
          <w:sz w:val="20"/>
          <w:u w:val="single"/>
          <w:lang w:eastAsia="en-GB"/>
        </w:rPr>
        <w:t xml:space="preserve"> </w:t>
      </w:r>
      <w:r w:rsidR="00B17C38" w:rsidRPr="0093021D">
        <w:rPr>
          <w:rFonts w:eastAsia="Times New Roman" w:cstheme="minorHAnsi"/>
          <w:bCs/>
          <w:sz w:val="20"/>
          <w:lang w:eastAsia="en-GB"/>
        </w:rPr>
        <w:t xml:space="preserve">The DSL </w:t>
      </w:r>
      <w:r w:rsidR="00C509E3" w:rsidRPr="0093021D">
        <w:rPr>
          <w:rFonts w:eastAsia="Times New Roman" w:cstheme="minorHAnsi"/>
          <w:bCs/>
          <w:sz w:val="20"/>
          <w:lang w:eastAsia="en-GB"/>
        </w:rPr>
        <w:t>should also</w:t>
      </w:r>
      <w:r w:rsidR="00B17C38" w:rsidRPr="0093021D">
        <w:rPr>
          <w:rFonts w:eastAsia="Times New Roman" w:cstheme="minorHAnsi"/>
          <w:bCs/>
          <w:sz w:val="20"/>
          <w:lang w:eastAsia="en-GB"/>
        </w:rPr>
        <w:t xml:space="preserve"> transfer any information relating to the Channel Programme.</w:t>
      </w:r>
    </w:p>
    <w:p w14:paraId="4BD1D4B8" w14:textId="77777777" w:rsidR="00DA1E6F" w:rsidRPr="00096B9F" w:rsidRDefault="00DA1E6F" w:rsidP="00DA1E6F">
      <w:pPr>
        <w:spacing w:after="0" w:line="240" w:lineRule="auto"/>
        <w:rPr>
          <w:rFonts w:eastAsia="Times New Roman" w:cstheme="minorHAnsi"/>
          <w:sz w:val="20"/>
          <w:lang w:eastAsia="en-GB"/>
        </w:rPr>
      </w:pPr>
    </w:p>
    <w:p w14:paraId="4BDA82D1" w14:textId="77777777" w:rsidR="00DA1E6F" w:rsidRPr="00D43299" w:rsidRDefault="00DA1E6F" w:rsidP="00275D12">
      <w:pPr>
        <w:pStyle w:val="Heading1"/>
        <w:rPr>
          <w:rFonts w:asciiTheme="minorHAnsi" w:hAnsiTheme="minorHAnsi" w:cstheme="minorHAnsi"/>
        </w:rPr>
      </w:pPr>
      <w:bookmarkStart w:id="57" w:name="_Toc506815348"/>
      <w:bookmarkStart w:id="58" w:name="_Toc173413579"/>
      <w:r w:rsidRPr="00D43299">
        <w:rPr>
          <w:rFonts w:asciiTheme="minorHAnsi" w:hAnsiTheme="minorHAnsi" w:cstheme="minorHAnsi"/>
        </w:rPr>
        <w:t>Confidentiality and Information Sharing</w:t>
      </w:r>
      <w:bookmarkEnd w:id="57"/>
      <w:bookmarkEnd w:id="58"/>
    </w:p>
    <w:p w14:paraId="18D95BF4" w14:textId="50ADF2B2" w:rsidR="00DA1E6F" w:rsidRPr="00D43299" w:rsidRDefault="003B5077" w:rsidP="00C27D4F">
      <w:pPr>
        <w:numPr>
          <w:ilvl w:val="0"/>
          <w:numId w:val="68"/>
        </w:numPr>
        <w:spacing w:after="0" w:line="240" w:lineRule="auto"/>
        <w:rPr>
          <w:rFonts w:eastAsia="Times New Roman" w:cstheme="minorHAnsi"/>
          <w:sz w:val="20"/>
          <w:lang w:eastAsia="en-GB"/>
        </w:rPr>
      </w:pPr>
      <w:r w:rsidRPr="00D43299">
        <w:rPr>
          <w:rFonts w:eastAsia="Times New Roman" w:cstheme="minorHAnsi"/>
          <w:sz w:val="20"/>
          <w:lang w:eastAsia="en-GB"/>
        </w:rPr>
        <w:t>We</w:t>
      </w:r>
      <w:r w:rsidR="00DA1E6F" w:rsidRPr="00D43299">
        <w:rPr>
          <w:rFonts w:eastAsia="Times New Roman" w:cstheme="minorHAnsi"/>
          <w:sz w:val="20"/>
          <w:lang w:eastAsia="en-GB"/>
        </w:rPr>
        <w:t xml:space="preserve"> recognise that all matters relating to safeguarding and child protection are confidential. The Headteacher or DSL </w:t>
      </w:r>
      <w:r w:rsidR="00711679" w:rsidRPr="00D43299">
        <w:rPr>
          <w:rFonts w:eastAsia="Times New Roman" w:cstheme="minorHAnsi"/>
          <w:sz w:val="20"/>
          <w:lang w:eastAsia="en-GB"/>
        </w:rPr>
        <w:t xml:space="preserve">will hold the </w:t>
      </w:r>
      <w:r w:rsidR="007D6C9E" w:rsidRPr="00D43299">
        <w:rPr>
          <w:rFonts w:eastAsia="Times New Roman" w:cstheme="minorHAnsi"/>
          <w:sz w:val="20"/>
          <w:lang w:eastAsia="en-GB"/>
        </w:rPr>
        <w:t>information and information will only be shared in the interests of keeping the child safe.</w:t>
      </w:r>
    </w:p>
    <w:p w14:paraId="65A952D1" w14:textId="77777777" w:rsidR="00DA1E6F" w:rsidRPr="00D43299" w:rsidRDefault="00DA1E6F" w:rsidP="00DA1E6F">
      <w:pPr>
        <w:spacing w:after="0" w:line="240" w:lineRule="auto"/>
        <w:rPr>
          <w:rFonts w:eastAsia="Times New Roman" w:cstheme="minorHAnsi"/>
          <w:sz w:val="20"/>
          <w:lang w:eastAsia="en-GB"/>
        </w:rPr>
      </w:pPr>
    </w:p>
    <w:p w14:paraId="2BDAF817" w14:textId="3C446C28" w:rsidR="00DA1E6F" w:rsidRPr="00096B9F" w:rsidRDefault="00DA1E6F" w:rsidP="00C27D4F">
      <w:pPr>
        <w:numPr>
          <w:ilvl w:val="0"/>
          <w:numId w:val="68"/>
        </w:numPr>
        <w:spacing w:after="0" w:line="240" w:lineRule="auto"/>
        <w:rPr>
          <w:rFonts w:eastAsia="Times New Roman" w:cstheme="minorHAnsi"/>
          <w:sz w:val="20"/>
          <w:lang w:eastAsia="en-GB"/>
        </w:rPr>
      </w:pPr>
      <w:r w:rsidRPr="00D43299">
        <w:rPr>
          <w:rFonts w:eastAsia="Times New Roman" w:cstheme="minorHAnsi"/>
          <w:sz w:val="20"/>
          <w:lang w:eastAsia="en-GB"/>
        </w:rPr>
        <w:t>All members of staff are aware that whilst they have duties to keep any information about children, families and colleagues which they have access to as a result of their role confidential, they also have a professional responsibility to share information with other agencies in order to safeguard children. The Data Protection Act 2018 and GDPR do not</w:t>
      </w:r>
      <w:r w:rsidRPr="00096B9F">
        <w:rPr>
          <w:rFonts w:eastAsia="Times New Roman" w:cstheme="minorHAnsi"/>
          <w:sz w:val="20"/>
          <w:lang w:eastAsia="en-GB"/>
        </w:rPr>
        <w:t xml:space="preserve"> prevent the sharing of information for the purposes of keeping children safe. Fears about sharing information must not be allowed to stand in the way of the need to safeguard and promote the welfare and protect the safety of children</w:t>
      </w:r>
      <w:r w:rsidR="007D6C9E">
        <w:rPr>
          <w:rFonts w:eastAsia="Times New Roman" w:cstheme="minorHAnsi"/>
          <w:sz w:val="20"/>
          <w:lang w:eastAsia="en-GB"/>
        </w:rPr>
        <w:t>.</w:t>
      </w:r>
    </w:p>
    <w:p w14:paraId="0A6C4DDF" w14:textId="77777777" w:rsidR="00DA1E6F" w:rsidRPr="00096B9F" w:rsidRDefault="00DA1E6F" w:rsidP="00DA1E6F">
      <w:pPr>
        <w:spacing w:after="0" w:line="240" w:lineRule="auto"/>
        <w:rPr>
          <w:rFonts w:eastAsia="Times New Roman" w:cstheme="minorHAnsi"/>
          <w:sz w:val="20"/>
          <w:lang w:eastAsia="en-GB"/>
        </w:rPr>
      </w:pPr>
    </w:p>
    <w:p w14:paraId="77F40A5F" w14:textId="77777777" w:rsidR="00DA1E6F" w:rsidRPr="00096B9F" w:rsidRDefault="00DA1E6F" w:rsidP="00C27D4F">
      <w:pPr>
        <w:numPr>
          <w:ilvl w:val="0"/>
          <w:numId w:val="68"/>
        </w:numPr>
        <w:spacing w:after="0" w:line="240" w:lineRule="auto"/>
        <w:rPr>
          <w:rFonts w:eastAsia="Times New Roman" w:cstheme="minorHAnsi"/>
          <w:sz w:val="20"/>
          <w:lang w:eastAsia="en-GB"/>
        </w:rPr>
      </w:pPr>
      <w:r w:rsidRPr="00096B9F">
        <w:rPr>
          <w:rFonts w:eastAsia="Times New Roman" w:cstheme="minorHAnsi"/>
          <w:sz w:val="20"/>
          <w:lang w:eastAsia="en-GB"/>
        </w:rPr>
        <w:lastRenderedPageBreak/>
        <w:t>All staff must be aware that they cannot promise a child to keep secrets which might compromise the child’s safety or wellbeing. Further advice on responding to disclosures can be found in Appendix 3.</w:t>
      </w:r>
    </w:p>
    <w:p w14:paraId="683EDEB6" w14:textId="77777777" w:rsidR="00DA1E6F" w:rsidRPr="00096B9F" w:rsidRDefault="00DA1E6F" w:rsidP="00DA1E6F">
      <w:pPr>
        <w:spacing w:after="0" w:line="240" w:lineRule="auto"/>
        <w:ind w:left="720"/>
        <w:rPr>
          <w:rFonts w:eastAsia="Times New Roman" w:cstheme="minorHAnsi"/>
          <w:sz w:val="20"/>
          <w:lang w:eastAsia="en-GB"/>
        </w:rPr>
      </w:pPr>
    </w:p>
    <w:p w14:paraId="4EF2E43A" w14:textId="2E13F60E" w:rsidR="00DA1E6F" w:rsidRPr="00D43299" w:rsidRDefault="00820317" w:rsidP="00DA1E6F">
      <w:pPr>
        <w:spacing w:after="0" w:line="240" w:lineRule="auto"/>
        <w:rPr>
          <w:rFonts w:eastAsia="Times New Roman" w:cstheme="minorHAnsi"/>
          <w:sz w:val="20"/>
          <w:lang w:eastAsia="en-GB"/>
        </w:rPr>
      </w:pPr>
      <w:r w:rsidRPr="00D43299">
        <w:rPr>
          <w:rFonts w:eastAsia="Times New Roman" w:cstheme="minorHAnsi"/>
          <w:sz w:val="20"/>
          <w:lang w:eastAsia="en-GB"/>
        </w:rPr>
        <w:t>We have</w:t>
      </w:r>
      <w:r w:rsidR="00DA1E6F" w:rsidRPr="00D43299">
        <w:rPr>
          <w:rFonts w:eastAsia="Times New Roman" w:cstheme="minorHAnsi"/>
          <w:sz w:val="20"/>
          <w:lang w:eastAsia="en-GB"/>
        </w:rPr>
        <w:t xml:space="preserve"> due regard to the relevant data protection principles, which allow us to share (and withhold) personal information, as provided for in the Data Protection Act 2018 and the GDPR. This includes:</w:t>
      </w:r>
    </w:p>
    <w:p w14:paraId="572A656D" w14:textId="77777777" w:rsidR="00DA1E6F" w:rsidRPr="00D43299" w:rsidRDefault="00DA1E6F" w:rsidP="00C27D4F">
      <w:pPr>
        <w:numPr>
          <w:ilvl w:val="0"/>
          <w:numId w:val="68"/>
        </w:numPr>
        <w:spacing w:after="0" w:line="240" w:lineRule="auto"/>
        <w:rPr>
          <w:rFonts w:eastAsia="Times New Roman" w:cstheme="minorHAnsi"/>
          <w:sz w:val="20"/>
          <w:lang w:eastAsia="en-GB"/>
        </w:rPr>
      </w:pPr>
      <w:r w:rsidRPr="00D43299">
        <w:rPr>
          <w:rFonts w:eastAsia="Times New Roman" w:cstheme="minorHAnsi"/>
          <w:sz w:val="20"/>
          <w:lang w:eastAsia="en-GB"/>
        </w:rPr>
        <w:t xml:space="preserve"> being confident of the processing conditions which allow us to store and share information for safeguarding purposes, including information which is sensitive and personal, and should be treated as ‘special category personal data’. </w:t>
      </w:r>
    </w:p>
    <w:p w14:paraId="1081F711" w14:textId="10AE054B" w:rsidR="00DA1E6F" w:rsidRPr="00D43299" w:rsidRDefault="00DA1E6F" w:rsidP="00C27D4F">
      <w:pPr>
        <w:numPr>
          <w:ilvl w:val="0"/>
          <w:numId w:val="68"/>
        </w:numPr>
        <w:spacing w:after="0" w:line="240" w:lineRule="auto"/>
        <w:rPr>
          <w:rFonts w:eastAsia="Times New Roman" w:cstheme="minorHAnsi"/>
          <w:sz w:val="20"/>
          <w:lang w:eastAsia="en-GB"/>
        </w:rPr>
      </w:pPr>
      <w:r w:rsidRPr="00D43299">
        <w:rPr>
          <w:rFonts w:eastAsia="Times New Roman" w:cstheme="minorHAnsi"/>
          <w:sz w:val="20"/>
          <w:lang w:eastAsia="en-GB"/>
        </w:rPr>
        <w:t xml:space="preserve">understanding that ‘safeguarding of children and individuals at risk’ </w:t>
      </w:r>
      <w:r w:rsidR="00A70023" w:rsidRPr="00D43299">
        <w:rPr>
          <w:rFonts w:eastAsia="Times New Roman" w:cstheme="minorHAnsi"/>
          <w:sz w:val="20"/>
          <w:lang w:eastAsia="en-GB"/>
        </w:rPr>
        <w:t xml:space="preserve">allows the sharing of </w:t>
      </w:r>
      <w:r w:rsidRPr="00D43299">
        <w:rPr>
          <w:rFonts w:eastAsia="Times New Roman" w:cstheme="minorHAnsi"/>
          <w:sz w:val="20"/>
          <w:lang w:eastAsia="en-GB"/>
        </w:rPr>
        <w:t>special category personal data</w:t>
      </w:r>
      <w:r w:rsidR="0053643A" w:rsidRPr="00D43299">
        <w:rPr>
          <w:rFonts w:eastAsia="Times New Roman" w:cstheme="minorHAnsi"/>
          <w:sz w:val="20"/>
          <w:lang w:eastAsia="en-GB"/>
        </w:rPr>
        <w:t xml:space="preserve"> </w:t>
      </w:r>
      <w:r w:rsidRPr="00D43299">
        <w:rPr>
          <w:rFonts w:eastAsia="Times New Roman" w:cstheme="minorHAnsi"/>
          <w:sz w:val="20"/>
          <w:lang w:eastAsia="en-GB"/>
        </w:rPr>
        <w:t>without consent where there is good reason to do so</w:t>
      </w:r>
      <w:r w:rsidR="0053643A" w:rsidRPr="00D43299">
        <w:rPr>
          <w:rFonts w:eastAsia="Times New Roman" w:cstheme="minorHAnsi"/>
          <w:sz w:val="20"/>
          <w:lang w:eastAsia="en-GB"/>
        </w:rPr>
        <w:t>.</w:t>
      </w:r>
    </w:p>
    <w:p w14:paraId="64F0134D" w14:textId="77777777" w:rsidR="00DA1E6F" w:rsidRPr="00D43299" w:rsidRDefault="00DA1E6F" w:rsidP="00C27D4F">
      <w:pPr>
        <w:numPr>
          <w:ilvl w:val="0"/>
          <w:numId w:val="68"/>
        </w:numPr>
        <w:spacing w:after="0" w:line="240" w:lineRule="auto"/>
        <w:rPr>
          <w:rFonts w:eastAsia="Times New Roman" w:cstheme="minorHAnsi"/>
          <w:sz w:val="20"/>
          <w:lang w:eastAsia="en-GB"/>
        </w:rPr>
      </w:pPr>
      <w:r w:rsidRPr="00D43299">
        <w:rPr>
          <w:rFonts w:eastAsia="Times New Roman" w:cstheme="minorHAnsi"/>
          <w:sz w:val="20"/>
          <w:lang w:eastAsia="en-GB"/>
        </w:rPr>
        <w:t xml:space="preserve"> not providing pupils’ personal data where the serious harm test under the legislation is met. For example, in a situation where a child is in a refuge or another form of emergency accommodation, and the serious harms test is met, we will withhold providing the data in compliance with our obligations under the Data Protection Act 2018 and the GDPR. </w:t>
      </w:r>
    </w:p>
    <w:p w14:paraId="4064BB06" w14:textId="2F87C3F9" w:rsidR="00DA1E6F" w:rsidRPr="007F2689" w:rsidRDefault="00DA1E6F" w:rsidP="00C27D4F">
      <w:pPr>
        <w:numPr>
          <w:ilvl w:val="0"/>
          <w:numId w:val="68"/>
        </w:numPr>
        <w:spacing w:after="0" w:line="240" w:lineRule="auto"/>
        <w:rPr>
          <w:rFonts w:eastAsia="Times New Roman" w:cstheme="minorHAnsi"/>
          <w:sz w:val="20"/>
          <w:lang w:eastAsia="en-GB"/>
        </w:rPr>
      </w:pPr>
      <w:r w:rsidRPr="00D43299">
        <w:rPr>
          <w:rFonts w:eastAsia="Times New Roman" w:cstheme="minorHAnsi"/>
          <w:sz w:val="20"/>
          <w:lang w:eastAsia="en-GB"/>
        </w:rPr>
        <w:t xml:space="preserve">If </w:t>
      </w:r>
      <w:r w:rsidR="00A75C16" w:rsidRPr="00D43299">
        <w:rPr>
          <w:rFonts w:eastAsia="Times New Roman" w:cstheme="minorHAnsi"/>
          <w:sz w:val="20"/>
          <w:lang w:eastAsia="en-GB"/>
        </w:rPr>
        <w:t>we are</w:t>
      </w:r>
      <w:r w:rsidRPr="00D43299">
        <w:rPr>
          <w:rFonts w:eastAsia="Times New Roman" w:cstheme="minorHAnsi"/>
          <w:sz w:val="20"/>
          <w:lang w:eastAsia="en-GB"/>
        </w:rPr>
        <w:t xml:space="preserve"> made aware of any safeguarding concerns which </w:t>
      </w:r>
      <w:r w:rsidR="00A75C16" w:rsidRPr="007F2689">
        <w:rPr>
          <w:rFonts w:eastAsia="Times New Roman" w:cstheme="minorHAnsi"/>
          <w:sz w:val="20"/>
          <w:lang w:eastAsia="en-GB"/>
        </w:rPr>
        <w:t>need</w:t>
      </w:r>
      <w:r w:rsidRPr="007F2689">
        <w:rPr>
          <w:rFonts w:eastAsia="Times New Roman" w:cstheme="minorHAnsi"/>
          <w:sz w:val="20"/>
          <w:lang w:eastAsia="en-GB"/>
        </w:rPr>
        <w:t xml:space="preserve"> to be shared with the wider community (including other local </w:t>
      </w:r>
      <w:r w:rsidR="00DC28A2" w:rsidRPr="007F2689">
        <w:rPr>
          <w:rFonts w:eastAsia="Times New Roman" w:cstheme="minorHAnsi"/>
          <w:sz w:val="20"/>
          <w:lang w:eastAsia="en-GB"/>
        </w:rPr>
        <w:t>Setting</w:t>
      </w:r>
      <w:r w:rsidRPr="007F2689">
        <w:rPr>
          <w:rFonts w:eastAsia="Times New Roman" w:cstheme="minorHAnsi"/>
          <w:sz w:val="20"/>
          <w:lang w:eastAsia="en-GB"/>
        </w:rPr>
        <w:t>s) then advice will be sought from the POSIE</w:t>
      </w:r>
      <w:r w:rsidR="0093021D" w:rsidRPr="007F2689">
        <w:rPr>
          <w:rFonts w:eastAsia="Times New Roman" w:cstheme="minorHAnsi"/>
          <w:sz w:val="20"/>
          <w:lang w:eastAsia="en-GB"/>
        </w:rPr>
        <w:t>/</w:t>
      </w:r>
      <w:r w:rsidR="00A34C2F" w:rsidRPr="007F2689">
        <w:rPr>
          <w:rFonts w:eastAsia="Times New Roman" w:cstheme="minorHAnsi"/>
          <w:sz w:val="20"/>
          <w:lang w:eastAsia="en-GB"/>
        </w:rPr>
        <w:t>Children’s Social Care</w:t>
      </w:r>
      <w:r w:rsidRPr="007F2689">
        <w:rPr>
          <w:rFonts w:eastAsia="Times New Roman" w:cstheme="minorHAnsi"/>
          <w:sz w:val="20"/>
          <w:lang w:eastAsia="en-GB"/>
        </w:rPr>
        <w:t xml:space="preserve"> to ensure that the integrity of any subsequent investigations are maintained and that all members of the community are safeguarded.</w:t>
      </w:r>
    </w:p>
    <w:p w14:paraId="6B2DEA6F" w14:textId="3F93412F" w:rsidR="00DA1E6F" w:rsidRPr="007F2689" w:rsidRDefault="00DA1E6F" w:rsidP="00C27D4F">
      <w:pPr>
        <w:numPr>
          <w:ilvl w:val="0"/>
          <w:numId w:val="68"/>
        </w:numPr>
        <w:spacing w:after="0" w:line="240" w:lineRule="auto"/>
        <w:rPr>
          <w:rFonts w:eastAsia="Times New Roman" w:cstheme="minorHAnsi"/>
          <w:sz w:val="20"/>
          <w:lang w:eastAsia="en-GB"/>
        </w:rPr>
      </w:pPr>
      <w:r w:rsidRPr="007F2689">
        <w:rPr>
          <w:rFonts w:eastAsia="Times New Roman" w:cstheme="minorHAnsi"/>
          <w:sz w:val="20"/>
          <w:lang w:eastAsia="en-GB"/>
        </w:rPr>
        <w:t xml:space="preserve">DfE Guidance on Information Sharing </w:t>
      </w:r>
      <w:r w:rsidR="00AF702F" w:rsidRPr="007F2689">
        <w:rPr>
          <w:rFonts w:eastAsia="Times New Roman" w:cstheme="minorHAnsi"/>
          <w:sz w:val="20"/>
          <w:lang w:eastAsia="en-GB"/>
        </w:rPr>
        <w:t>May</w:t>
      </w:r>
      <w:r w:rsidR="00D43299" w:rsidRPr="007F2689">
        <w:rPr>
          <w:rFonts w:eastAsia="Times New Roman" w:cstheme="minorHAnsi"/>
          <w:sz w:val="20"/>
          <w:lang w:eastAsia="en-GB"/>
        </w:rPr>
        <w:t xml:space="preserve"> 2024</w:t>
      </w:r>
      <w:r w:rsidR="00AF702F" w:rsidRPr="007F2689">
        <w:rPr>
          <w:rFonts w:eastAsia="Times New Roman" w:cstheme="minorHAnsi"/>
          <w:sz w:val="20"/>
          <w:lang w:eastAsia="en-GB"/>
        </w:rPr>
        <w:t xml:space="preserve"> can be found on Teams in the Safeguarding file. </w:t>
      </w:r>
    </w:p>
    <w:p w14:paraId="7D582571" w14:textId="39FE4685" w:rsidR="00DA1E6F" w:rsidRPr="007F2689" w:rsidRDefault="00DA1E6F" w:rsidP="00C27D4F">
      <w:pPr>
        <w:numPr>
          <w:ilvl w:val="0"/>
          <w:numId w:val="68"/>
        </w:numPr>
        <w:spacing w:after="0" w:line="240" w:lineRule="auto"/>
        <w:rPr>
          <w:rFonts w:eastAsia="Times New Roman" w:cstheme="minorHAnsi"/>
          <w:sz w:val="20"/>
          <w:lang w:eastAsia="en-GB"/>
        </w:rPr>
      </w:pPr>
      <w:r w:rsidRPr="007F2689">
        <w:rPr>
          <w:rFonts w:eastAsia="Times New Roman" w:cstheme="minorHAnsi"/>
          <w:sz w:val="20"/>
          <w:lang w:eastAsia="en-GB"/>
        </w:rPr>
        <w:t xml:space="preserve">Data Protection Toolkit for </w:t>
      </w:r>
      <w:r w:rsidR="00D808C8" w:rsidRPr="007F2689">
        <w:rPr>
          <w:rFonts w:eastAsia="Times New Roman" w:cstheme="minorHAnsi"/>
          <w:sz w:val="20"/>
          <w:lang w:eastAsia="en-GB"/>
        </w:rPr>
        <w:t>Schools</w:t>
      </w:r>
      <w:r w:rsidRPr="007F2689">
        <w:rPr>
          <w:rFonts w:eastAsia="Times New Roman" w:cstheme="minorHAnsi"/>
          <w:sz w:val="20"/>
          <w:lang w:eastAsia="en-GB"/>
        </w:rPr>
        <w:t xml:space="preserve">: </w:t>
      </w:r>
      <w:hyperlink r:id="rId62" w:history="1">
        <w:r w:rsidR="00D808C8" w:rsidRPr="007F2689">
          <w:rPr>
            <w:rStyle w:val="Hyperlink"/>
            <w:rFonts w:eastAsia="Times New Roman" w:cstheme="minorHAnsi"/>
            <w:sz w:val="20"/>
            <w:lang w:eastAsia="en-GB"/>
          </w:rPr>
          <w:t>https://www.gov.uk/government/publications/data-protection-toolkit-for-Schools</w:t>
        </w:r>
      </w:hyperlink>
    </w:p>
    <w:p w14:paraId="39A161AD" w14:textId="77777777" w:rsidR="00DA1E6F" w:rsidRPr="007F2689" w:rsidRDefault="00DA1E6F" w:rsidP="00DA1E6F">
      <w:pPr>
        <w:spacing w:after="0" w:line="240" w:lineRule="auto"/>
        <w:rPr>
          <w:rFonts w:eastAsia="Times New Roman" w:cstheme="minorHAnsi"/>
          <w:sz w:val="20"/>
          <w:lang w:eastAsia="en-GB"/>
        </w:rPr>
      </w:pPr>
    </w:p>
    <w:p w14:paraId="7F2D0CF9" w14:textId="77777777" w:rsidR="00DA1E6F" w:rsidRPr="007F2689" w:rsidRDefault="00DA1E6F" w:rsidP="00275D12">
      <w:pPr>
        <w:pStyle w:val="Heading1"/>
        <w:rPr>
          <w:rFonts w:asciiTheme="minorHAnsi" w:hAnsiTheme="minorHAnsi" w:cstheme="minorHAnsi"/>
        </w:rPr>
      </w:pPr>
      <w:bookmarkStart w:id="59" w:name="_Toc506815347"/>
      <w:bookmarkStart w:id="60" w:name="_Toc173413580"/>
      <w:r w:rsidRPr="007F2689">
        <w:rPr>
          <w:rFonts w:asciiTheme="minorHAnsi" w:hAnsiTheme="minorHAnsi" w:cstheme="minorHAnsi"/>
        </w:rPr>
        <w:t>Inter-agency Working</w:t>
      </w:r>
      <w:bookmarkEnd w:id="59"/>
      <w:bookmarkEnd w:id="60"/>
    </w:p>
    <w:p w14:paraId="7E57B892" w14:textId="06DDDFCB" w:rsidR="00DA1E6F" w:rsidRPr="00D43299" w:rsidRDefault="00A34C2F" w:rsidP="00C27D4F">
      <w:pPr>
        <w:numPr>
          <w:ilvl w:val="0"/>
          <w:numId w:val="97"/>
        </w:numPr>
        <w:spacing w:after="0" w:line="240" w:lineRule="auto"/>
        <w:contextualSpacing/>
        <w:rPr>
          <w:rFonts w:eastAsia="Times New Roman" w:cstheme="minorHAnsi"/>
          <w:iCs/>
          <w:sz w:val="20"/>
          <w:lang w:eastAsia="en-GB"/>
        </w:rPr>
      </w:pPr>
      <w:r w:rsidRPr="007F2689">
        <w:rPr>
          <w:rFonts w:eastAsia="Times New Roman" w:cstheme="minorHAnsi"/>
          <w:iCs/>
          <w:sz w:val="20"/>
          <w:lang w:eastAsia="en-GB"/>
        </w:rPr>
        <w:t>We have</w:t>
      </w:r>
      <w:r w:rsidR="00DA1E6F" w:rsidRPr="007F2689">
        <w:rPr>
          <w:rFonts w:eastAsia="Times New Roman" w:cstheme="minorHAnsi"/>
          <w:iCs/>
          <w:sz w:val="20"/>
          <w:lang w:eastAsia="en-GB"/>
        </w:rPr>
        <w:t xml:space="preserve"> an important role to pay in multi-agency safeguarding arrangements and contribute to multi-agency working in line with WTSC </w:t>
      </w:r>
      <w:r w:rsidR="00D43299" w:rsidRPr="007F2689">
        <w:rPr>
          <w:rFonts w:eastAsia="Times New Roman" w:cstheme="minorHAnsi"/>
          <w:iCs/>
          <w:sz w:val="20"/>
          <w:lang w:eastAsia="en-GB"/>
        </w:rPr>
        <w:t>December 2023</w:t>
      </w:r>
      <w:r w:rsidR="00F55084" w:rsidRPr="007F2689">
        <w:rPr>
          <w:rFonts w:eastAsia="Times New Roman" w:cstheme="minorHAnsi"/>
          <w:iCs/>
          <w:sz w:val="20"/>
          <w:lang w:eastAsia="en-GB"/>
        </w:rPr>
        <w:t xml:space="preserve">. </w:t>
      </w:r>
      <w:r w:rsidR="00D43299" w:rsidRPr="007F2689">
        <w:rPr>
          <w:rFonts w:eastAsia="Times New Roman" w:cstheme="minorHAnsi"/>
          <w:iCs/>
          <w:sz w:val="20"/>
          <w:lang w:eastAsia="en-GB"/>
        </w:rPr>
        <w:t xml:space="preserve"> </w:t>
      </w:r>
      <w:r w:rsidR="00C66853" w:rsidRPr="007F2689">
        <w:rPr>
          <w:rFonts w:eastAsia="Times New Roman" w:cstheme="minorHAnsi"/>
          <w:iCs/>
          <w:sz w:val="20"/>
          <w:lang w:eastAsia="en-GB"/>
        </w:rPr>
        <w:t>We are named as a</w:t>
      </w:r>
      <w:r w:rsidR="00DA1E6F" w:rsidRPr="007F2689">
        <w:rPr>
          <w:rFonts w:eastAsia="Times New Roman" w:cstheme="minorHAnsi"/>
          <w:iCs/>
          <w:sz w:val="20"/>
          <w:lang w:eastAsia="en-GB"/>
        </w:rPr>
        <w:t xml:space="preserve"> relevant agency by the three safeguarding</w:t>
      </w:r>
      <w:r w:rsidR="00DA1E6F" w:rsidRPr="00D43299">
        <w:rPr>
          <w:rFonts w:eastAsia="Times New Roman" w:cstheme="minorHAnsi"/>
          <w:iCs/>
          <w:sz w:val="20"/>
          <w:lang w:eastAsia="en-GB"/>
        </w:rPr>
        <w:t xml:space="preserve"> partners that make up the Islington Safeguarding Children </w:t>
      </w:r>
      <w:r w:rsidR="0093021D" w:rsidRPr="00D43299">
        <w:rPr>
          <w:rFonts w:eastAsia="Times New Roman" w:cstheme="minorHAnsi"/>
          <w:iCs/>
          <w:sz w:val="20"/>
          <w:lang w:eastAsia="en-GB"/>
        </w:rPr>
        <w:t>Partnership</w:t>
      </w:r>
      <w:r w:rsidR="00DA1E6F" w:rsidRPr="00D43299">
        <w:rPr>
          <w:rFonts w:eastAsia="Times New Roman" w:cstheme="minorHAnsi"/>
          <w:iCs/>
          <w:sz w:val="20"/>
          <w:lang w:eastAsia="en-GB"/>
        </w:rPr>
        <w:t xml:space="preserve">, </w:t>
      </w:r>
      <w:r w:rsidR="00C66853" w:rsidRPr="00D43299">
        <w:rPr>
          <w:rFonts w:eastAsia="Times New Roman" w:cstheme="minorHAnsi"/>
          <w:iCs/>
          <w:sz w:val="20"/>
          <w:lang w:eastAsia="en-GB"/>
        </w:rPr>
        <w:t>and so have</w:t>
      </w:r>
      <w:r w:rsidR="00DA1E6F" w:rsidRPr="00D43299">
        <w:rPr>
          <w:rFonts w:eastAsia="Times New Roman" w:cstheme="minorHAnsi"/>
          <w:iCs/>
          <w:sz w:val="20"/>
          <w:lang w:eastAsia="en-GB"/>
        </w:rPr>
        <w:t xml:space="preserve"> a statutory duty to cooperate with published arrangements.</w:t>
      </w:r>
    </w:p>
    <w:p w14:paraId="0650ACA8" w14:textId="77777777" w:rsidR="00DA1E6F" w:rsidRPr="00096B9F" w:rsidRDefault="00DA1E6F" w:rsidP="00DA1E6F">
      <w:pPr>
        <w:spacing w:after="0" w:line="240" w:lineRule="auto"/>
        <w:ind w:left="360"/>
        <w:rPr>
          <w:rFonts w:eastAsia="Times New Roman" w:cstheme="minorHAnsi"/>
          <w:sz w:val="20"/>
          <w:lang w:eastAsia="en-GB"/>
        </w:rPr>
      </w:pPr>
    </w:p>
    <w:p w14:paraId="5FFC66FF" w14:textId="7569DCC5" w:rsidR="00DA1E6F" w:rsidRPr="00D43299" w:rsidRDefault="00C66853" w:rsidP="00C27D4F">
      <w:pPr>
        <w:numPr>
          <w:ilvl w:val="0"/>
          <w:numId w:val="69"/>
        </w:numPr>
        <w:spacing w:after="0" w:line="240" w:lineRule="auto"/>
        <w:rPr>
          <w:rFonts w:eastAsia="Times New Roman" w:cstheme="minorHAnsi"/>
          <w:sz w:val="20"/>
          <w:lang w:eastAsia="en-GB"/>
        </w:rPr>
      </w:pPr>
      <w:r w:rsidRPr="00D43299">
        <w:rPr>
          <w:rFonts w:eastAsia="Times New Roman" w:cstheme="minorHAnsi"/>
          <w:sz w:val="20"/>
          <w:lang w:eastAsia="en-GB"/>
        </w:rPr>
        <w:t xml:space="preserve">We </w:t>
      </w:r>
      <w:r w:rsidR="00DA1E6F" w:rsidRPr="00D43299">
        <w:rPr>
          <w:rFonts w:eastAsia="Times New Roman" w:cstheme="minorHAnsi"/>
          <w:sz w:val="20"/>
          <w:lang w:eastAsia="en-GB"/>
        </w:rPr>
        <w:t xml:space="preserve">are not the investigating agency when there are child protection concerns and </w:t>
      </w:r>
      <w:r w:rsidRPr="00D43299">
        <w:rPr>
          <w:rFonts w:eastAsia="Times New Roman" w:cstheme="minorHAnsi"/>
          <w:sz w:val="20"/>
          <w:lang w:eastAsia="en-GB"/>
        </w:rPr>
        <w:t>we will</w:t>
      </w:r>
      <w:r w:rsidR="00DA1E6F" w:rsidRPr="00D43299">
        <w:rPr>
          <w:rFonts w:eastAsia="Times New Roman" w:cstheme="minorHAnsi"/>
          <w:sz w:val="20"/>
          <w:lang w:eastAsia="en-GB"/>
        </w:rPr>
        <w:t xml:space="preserve"> therefore pass all relevant </w:t>
      </w:r>
      <w:r w:rsidR="00241B2F" w:rsidRPr="00D43299">
        <w:rPr>
          <w:rFonts w:eastAsia="Times New Roman" w:cstheme="minorHAnsi"/>
          <w:sz w:val="20"/>
          <w:lang w:eastAsia="en-GB"/>
        </w:rPr>
        <w:t xml:space="preserve">information </w:t>
      </w:r>
      <w:r w:rsidR="00DA1E6F" w:rsidRPr="00D43299">
        <w:rPr>
          <w:rFonts w:eastAsia="Times New Roman" w:cstheme="minorHAnsi"/>
          <w:sz w:val="20"/>
          <w:lang w:eastAsia="en-GB"/>
        </w:rPr>
        <w:t xml:space="preserve">to the statutory agencies. We will however contribute to the investigation and assessment processes as </w:t>
      </w:r>
      <w:r w:rsidR="00F55084" w:rsidRPr="00D43299">
        <w:rPr>
          <w:rFonts w:eastAsia="Times New Roman" w:cstheme="minorHAnsi"/>
          <w:sz w:val="20"/>
          <w:lang w:eastAsia="en-GB"/>
        </w:rPr>
        <w:t>required and</w:t>
      </w:r>
      <w:r w:rsidR="00DA1E6F" w:rsidRPr="00D43299">
        <w:rPr>
          <w:rFonts w:eastAsia="Times New Roman" w:cstheme="minorHAnsi"/>
          <w:sz w:val="20"/>
          <w:lang w:eastAsia="en-GB"/>
        </w:rPr>
        <w:t xml:space="preserve"> recognise that a crucial part of this may be in supporting the child while </w:t>
      </w:r>
      <w:r w:rsidR="00CF44BC" w:rsidRPr="00D43299">
        <w:rPr>
          <w:rFonts w:eastAsia="Times New Roman" w:cstheme="minorHAnsi"/>
          <w:sz w:val="20"/>
          <w:lang w:eastAsia="en-GB"/>
        </w:rPr>
        <w:t>investigations</w:t>
      </w:r>
      <w:r w:rsidR="00DA1E6F" w:rsidRPr="00D43299">
        <w:rPr>
          <w:rFonts w:eastAsia="Times New Roman" w:cstheme="minorHAnsi"/>
          <w:sz w:val="20"/>
          <w:lang w:eastAsia="en-GB"/>
        </w:rPr>
        <w:t xml:space="preserve"> take place.</w:t>
      </w:r>
    </w:p>
    <w:p w14:paraId="710826CA" w14:textId="77777777" w:rsidR="00DA1E6F" w:rsidRPr="00D43299" w:rsidRDefault="00DA1E6F" w:rsidP="00DA1E6F">
      <w:pPr>
        <w:spacing w:after="0" w:line="240" w:lineRule="auto"/>
        <w:rPr>
          <w:rFonts w:eastAsia="Times New Roman" w:cstheme="minorHAnsi"/>
          <w:sz w:val="20"/>
          <w:lang w:eastAsia="en-GB"/>
        </w:rPr>
      </w:pPr>
    </w:p>
    <w:p w14:paraId="60C511A3" w14:textId="6FC1A52B" w:rsidR="00DA1E6F" w:rsidRPr="00D43299" w:rsidRDefault="004478B5" w:rsidP="00C27D4F">
      <w:pPr>
        <w:numPr>
          <w:ilvl w:val="0"/>
          <w:numId w:val="69"/>
        </w:numPr>
        <w:spacing w:after="0" w:line="240" w:lineRule="auto"/>
        <w:rPr>
          <w:rFonts w:eastAsia="Times New Roman" w:cstheme="minorHAnsi"/>
          <w:sz w:val="20"/>
          <w:lang w:eastAsia="en-GB"/>
        </w:rPr>
      </w:pPr>
      <w:r w:rsidRPr="00D43299">
        <w:rPr>
          <w:rFonts w:eastAsia="Times New Roman" w:cstheme="minorHAnsi"/>
          <w:sz w:val="20"/>
          <w:lang w:eastAsia="en-GB"/>
        </w:rPr>
        <w:t>We recognise</w:t>
      </w:r>
      <w:r w:rsidR="00DA1E6F" w:rsidRPr="00D43299">
        <w:rPr>
          <w:rFonts w:eastAsia="Times New Roman" w:cstheme="minorHAnsi"/>
          <w:sz w:val="20"/>
          <w:lang w:eastAsia="en-GB"/>
        </w:rPr>
        <w:t xml:space="preserve"> the importance of inter-agency working and will ensure that staff are enabled to attend relevant safeguarding meetings, including Child Protection Conferences, Core Groups, Strategy Meetings, Child in Need meetings and Early Help meetings.</w:t>
      </w:r>
    </w:p>
    <w:p w14:paraId="0342769B" w14:textId="77777777" w:rsidR="00DA1E6F" w:rsidRPr="00D43299" w:rsidRDefault="00DA1E6F" w:rsidP="00DA1E6F">
      <w:pPr>
        <w:spacing w:after="0" w:line="240" w:lineRule="auto"/>
        <w:rPr>
          <w:rFonts w:eastAsia="Times New Roman" w:cstheme="minorHAnsi"/>
          <w:sz w:val="20"/>
          <w:lang w:eastAsia="en-GB"/>
        </w:rPr>
      </w:pPr>
    </w:p>
    <w:p w14:paraId="27CCCA5D" w14:textId="72EA5569" w:rsidR="00DA1E6F" w:rsidRPr="00D43299" w:rsidRDefault="00DA1E6F" w:rsidP="00C27D4F">
      <w:pPr>
        <w:numPr>
          <w:ilvl w:val="0"/>
          <w:numId w:val="69"/>
        </w:numPr>
        <w:spacing w:after="0" w:line="240" w:lineRule="auto"/>
        <w:rPr>
          <w:rFonts w:eastAsia="Times New Roman" w:cstheme="minorHAnsi"/>
          <w:sz w:val="20"/>
          <w:lang w:eastAsia="en-GB"/>
        </w:rPr>
      </w:pPr>
      <w:r w:rsidRPr="00D43299">
        <w:rPr>
          <w:rFonts w:eastAsia="Times New Roman" w:cstheme="minorHAnsi"/>
          <w:sz w:val="20"/>
          <w:lang w:eastAsia="en-GB"/>
        </w:rPr>
        <w:t>The Leadership Team including the DSL will work to establish strong and co-operative relationships with relevant professionals in other agencies.</w:t>
      </w:r>
    </w:p>
    <w:p w14:paraId="767C1226" w14:textId="77777777" w:rsidR="00DA1E6F" w:rsidRPr="00096B9F" w:rsidRDefault="00DA1E6F" w:rsidP="00DA1E6F">
      <w:pPr>
        <w:spacing w:after="0" w:line="240" w:lineRule="auto"/>
        <w:rPr>
          <w:rFonts w:eastAsia="Times New Roman" w:cstheme="minorHAnsi"/>
          <w:sz w:val="20"/>
          <w:lang w:eastAsia="en-GB"/>
        </w:rPr>
      </w:pPr>
    </w:p>
    <w:p w14:paraId="10D12DC6" w14:textId="77777777" w:rsidR="00DA1E6F" w:rsidRPr="00275D12" w:rsidRDefault="00DA1E6F" w:rsidP="00275D12">
      <w:pPr>
        <w:pStyle w:val="Heading1"/>
        <w:rPr>
          <w:rFonts w:asciiTheme="minorHAnsi" w:hAnsiTheme="minorHAnsi" w:cstheme="minorHAnsi"/>
        </w:rPr>
      </w:pPr>
      <w:bookmarkStart w:id="61" w:name="_Toc506815349"/>
      <w:bookmarkStart w:id="62" w:name="_Toc173413581"/>
      <w:r w:rsidRPr="00275D12">
        <w:rPr>
          <w:rFonts w:asciiTheme="minorHAnsi" w:hAnsiTheme="minorHAnsi" w:cstheme="minorHAnsi"/>
        </w:rPr>
        <w:t>Complaints</w:t>
      </w:r>
      <w:bookmarkEnd w:id="61"/>
      <w:bookmarkEnd w:id="62"/>
    </w:p>
    <w:p w14:paraId="43D5C30C" w14:textId="02BA4278" w:rsidR="00DA1E6F" w:rsidRPr="00D43299" w:rsidRDefault="00B069B3" w:rsidP="00C27D4F">
      <w:pPr>
        <w:numPr>
          <w:ilvl w:val="0"/>
          <w:numId w:val="70"/>
        </w:numPr>
        <w:spacing w:after="0" w:line="240" w:lineRule="auto"/>
        <w:rPr>
          <w:rFonts w:eastAsia="Times New Roman" w:cstheme="minorHAnsi"/>
          <w:color w:val="C00000"/>
          <w:sz w:val="20"/>
          <w:lang w:eastAsia="en-GB"/>
        </w:rPr>
      </w:pPr>
      <w:r w:rsidRPr="00D43299">
        <w:rPr>
          <w:rFonts w:eastAsia="Times New Roman" w:cstheme="minorHAnsi"/>
          <w:sz w:val="20"/>
          <w:lang w:eastAsia="en-GB"/>
        </w:rPr>
        <w:t>We have</w:t>
      </w:r>
      <w:r w:rsidR="00DA1E6F" w:rsidRPr="00D43299">
        <w:rPr>
          <w:rFonts w:eastAsia="Times New Roman" w:cstheme="minorHAnsi"/>
          <w:sz w:val="20"/>
          <w:lang w:eastAsia="en-GB"/>
        </w:rPr>
        <w:t xml:space="preserve"> a Complaints Procedure which is available to parents, pupils/students and members of staff who wish to report concerns. </w:t>
      </w:r>
      <w:r w:rsidR="00DA1E6F" w:rsidRPr="00AF702F">
        <w:rPr>
          <w:rFonts w:eastAsia="Times New Roman" w:cstheme="minorHAnsi"/>
          <w:sz w:val="20"/>
          <w:lang w:eastAsia="en-GB"/>
        </w:rPr>
        <w:t xml:space="preserve">This can be found </w:t>
      </w:r>
      <w:r w:rsidR="00AF702F" w:rsidRPr="00AF702F">
        <w:rPr>
          <w:rFonts w:eastAsia="Times New Roman" w:cstheme="minorHAnsi"/>
          <w:sz w:val="20"/>
          <w:lang w:eastAsia="en-GB"/>
        </w:rPr>
        <w:t xml:space="preserve">on the school website. </w:t>
      </w:r>
    </w:p>
    <w:p w14:paraId="7AA86D16" w14:textId="77777777" w:rsidR="00DA1E6F" w:rsidRPr="00096B9F" w:rsidRDefault="00DA1E6F" w:rsidP="00DA1E6F">
      <w:pPr>
        <w:spacing w:after="0" w:line="240" w:lineRule="auto"/>
        <w:rPr>
          <w:rFonts w:eastAsia="Times New Roman" w:cstheme="minorHAnsi"/>
          <w:sz w:val="20"/>
          <w:lang w:eastAsia="en-GB"/>
        </w:rPr>
      </w:pPr>
    </w:p>
    <w:p w14:paraId="2A6DDB02" w14:textId="70C3E908" w:rsidR="00DA1E6F" w:rsidRPr="00AF702F" w:rsidRDefault="00DA1E6F" w:rsidP="00C27D4F">
      <w:pPr>
        <w:numPr>
          <w:ilvl w:val="0"/>
          <w:numId w:val="70"/>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reported concerns will be taken seriously and considered within the relevant and appropriate process. Anything that constitutes an allegation against a member of staff or volunteer will be dealt with under the specific Procedures for </w:t>
      </w:r>
      <w:r w:rsidRPr="00B069B3">
        <w:rPr>
          <w:rFonts w:eastAsia="Times New Roman" w:cstheme="minorHAnsi"/>
          <w:sz w:val="20"/>
          <w:lang w:eastAsia="en-GB"/>
        </w:rPr>
        <w:t>Managing Allegations</w:t>
      </w:r>
      <w:r w:rsidR="0093021D" w:rsidRPr="00B069B3">
        <w:rPr>
          <w:rFonts w:eastAsia="Times New Roman" w:cstheme="minorHAnsi"/>
          <w:sz w:val="20"/>
          <w:lang w:eastAsia="en-GB"/>
        </w:rPr>
        <w:t>/Low Level Concerns</w:t>
      </w:r>
      <w:r w:rsidRPr="00B069B3">
        <w:rPr>
          <w:rFonts w:eastAsia="Times New Roman" w:cstheme="minorHAnsi"/>
          <w:sz w:val="20"/>
          <w:lang w:eastAsia="en-GB"/>
        </w:rPr>
        <w:t xml:space="preserve"> against Staff polic</w:t>
      </w:r>
      <w:r w:rsidRPr="00AF702F">
        <w:rPr>
          <w:rFonts w:eastAsia="Times New Roman" w:cstheme="minorHAnsi"/>
          <w:sz w:val="20"/>
          <w:lang w:eastAsia="en-GB"/>
        </w:rPr>
        <w:t xml:space="preserve">y. This can be found </w:t>
      </w:r>
      <w:r w:rsidR="00AF702F" w:rsidRPr="00AF702F">
        <w:rPr>
          <w:rFonts w:eastAsia="Times New Roman" w:cstheme="minorHAnsi"/>
          <w:sz w:val="20"/>
          <w:lang w:eastAsia="en-GB"/>
        </w:rPr>
        <w:t xml:space="preserve">on the school website. </w:t>
      </w:r>
    </w:p>
    <w:p w14:paraId="53779280" w14:textId="77777777" w:rsidR="00DA1E6F" w:rsidRPr="00096B9F" w:rsidRDefault="00DA1E6F" w:rsidP="00DA1E6F">
      <w:pPr>
        <w:spacing w:after="0" w:line="240" w:lineRule="auto"/>
        <w:rPr>
          <w:rFonts w:eastAsia="Times New Roman" w:cstheme="minorHAnsi"/>
          <w:sz w:val="20"/>
          <w:lang w:eastAsia="en-GB"/>
        </w:rPr>
      </w:pPr>
    </w:p>
    <w:p w14:paraId="2D3C09E0" w14:textId="77777777" w:rsidR="00DA1E6F" w:rsidRPr="007F2689" w:rsidRDefault="00DA1E6F" w:rsidP="00275D12">
      <w:pPr>
        <w:pStyle w:val="Heading1"/>
        <w:rPr>
          <w:rFonts w:asciiTheme="minorHAnsi" w:hAnsiTheme="minorHAnsi" w:cstheme="minorHAnsi"/>
        </w:rPr>
      </w:pPr>
      <w:bookmarkStart w:id="63" w:name="_Toc506815350"/>
      <w:bookmarkStart w:id="64" w:name="_Toc173413582"/>
      <w:r w:rsidRPr="00275D12">
        <w:rPr>
          <w:rFonts w:asciiTheme="minorHAnsi" w:hAnsiTheme="minorHAnsi" w:cstheme="minorHAnsi"/>
        </w:rPr>
        <w:t xml:space="preserve">Staff Induction, </w:t>
      </w:r>
      <w:r w:rsidRPr="007F2689">
        <w:rPr>
          <w:rFonts w:asciiTheme="minorHAnsi" w:hAnsiTheme="minorHAnsi" w:cstheme="minorHAnsi"/>
        </w:rPr>
        <w:t>Awareness and Training</w:t>
      </w:r>
      <w:bookmarkEnd w:id="63"/>
      <w:bookmarkEnd w:id="64"/>
    </w:p>
    <w:p w14:paraId="6B213807" w14:textId="6F579755" w:rsidR="00EE77CA" w:rsidRPr="00AF702F" w:rsidRDefault="00DA1E6F" w:rsidP="00C27D4F">
      <w:pPr>
        <w:numPr>
          <w:ilvl w:val="0"/>
          <w:numId w:val="71"/>
        </w:numPr>
        <w:spacing w:after="0" w:line="240" w:lineRule="auto"/>
        <w:rPr>
          <w:rFonts w:eastAsia="Times New Roman" w:cstheme="minorHAnsi"/>
          <w:sz w:val="20"/>
          <w:lang w:eastAsia="en-GB"/>
        </w:rPr>
      </w:pPr>
      <w:r w:rsidRPr="007F2689">
        <w:rPr>
          <w:rFonts w:eastAsia="Times New Roman" w:cstheme="minorHAnsi"/>
          <w:sz w:val="20"/>
          <w:lang w:eastAsia="en-GB"/>
        </w:rPr>
        <w:t xml:space="preserve">All members of staff have been provided with a copy of </w:t>
      </w:r>
      <w:r w:rsidR="00B069B3" w:rsidRPr="007F2689">
        <w:rPr>
          <w:rFonts w:eastAsia="Times New Roman" w:cstheme="minorHAnsi"/>
          <w:sz w:val="20"/>
          <w:lang w:eastAsia="en-GB"/>
        </w:rPr>
        <w:t>P</w:t>
      </w:r>
      <w:r w:rsidRPr="007F2689">
        <w:rPr>
          <w:rFonts w:eastAsia="Times New Roman" w:cstheme="minorHAnsi"/>
          <w:sz w:val="20"/>
          <w:lang w:eastAsia="en-GB"/>
        </w:rPr>
        <w:t xml:space="preserve">art one of KCSIE, </w:t>
      </w:r>
      <w:r w:rsidR="00764AA7" w:rsidRPr="007F2689">
        <w:rPr>
          <w:rFonts w:eastAsia="Times New Roman" w:cstheme="minorHAnsi"/>
          <w:sz w:val="20"/>
          <w:lang w:eastAsia="en-GB"/>
        </w:rPr>
        <w:t>202</w:t>
      </w:r>
      <w:r w:rsidR="00D43299" w:rsidRPr="007F2689">
        <w:rPr>
          <w:rFonts w:eastAsia="Times New Roman" w:cstheme="minorHAnsi"/>
          <w:sz w:val="20"/>
          <w:lang w:eastAsia="en-GB"/>
        </w:rPr>
        <w:t>4</w:t>
      </w:r>
      <w:r w:rsidRPr="007F2689">
        <w:rPr>
          <w:rFonts w:eastAsia="Times New Roman" w:cstheme="minorHAnsi"/>
          <w:sz w:val="20"/>
          <w:lang w:eastAsia="en-GB"/>
        </w:rPr>
        <w:t xml:space="preserve"> which provides an overview of safeguarding duties and responsibilities. All members of staff who work directly with childre</w:t>
      </w:r>
      <w:r w:rsidR="00764AA7" w:rsidRPr="007F2689">
        <w:rPr>
          <w:rFonts w:eastAsia="Times New Roman" w:cstheme="minorHAnsi"/>
          <w:sz w:val="20"/>
          <w:lang w:eastAsia="en-GB"/>
        </w:rPr>
        <w:t>n should at least read Part 1</w:t>
      </w:r>
      <w:r w:rsidRPr="007F2689">
        <w:rPr>
          <w:rFonts w:eastAsia="Times New Roman" w:cstheme="minorHAnsi"/>
          <w:sz w:val="20"/>
          <w:lang w:eastAsia="en-GB"/>
        </w:rPr>
        <w:t xml:space="preserve"> </w:t>
      </w:r>
      <w:r w:rsidR="0093021D" w:rsidRPr="007F2689">
        <w:rPr>
          <w:rFonts w:eastAsia="Times New Roman" w:cstheme="minorHAnsi"/>
          <w:sz w:val="20"/>
          <w:lang w:eastAsia="en-GB"/>
        </w:rPr>
        <w:t>and Annex B</w:t>
      </w:r>
      <w:r w:rsidRPr="007F2689">
        <w:rPr>
          <w:rFonts w:eastAsia="Times New Roman" w:cstheme="minorHAnsi"/>
          <w:sz w:val="20"/>
          <w:lang w:eastAsia="en-GB"/>
        </w:rPr>
        <w:t xml:space="preserve"> and</w:t>
      </w:r>
      <w:r w:rsidR="0093021D" w:rsidRPr="007F2689">
        <w:rPr>
          <w:rFonts w:eastAsia="Times New Roman" w:cstheme="minorHAnsi"/>
          <w:sz w:val="20"/>
          <w:lang w:eastAsia="en-GB"/>
        </w:rPr>
        <w:t xml:space="preserve"> </w:t>
      </w:r>
      <w:r w:rsidRPr="007F2689">
        <w:rPr>
          <w:rFonts w:eastAsia="Times New Roman" w:cstheme="minorHAnsi"/>
          <w:sz w:val="20"/>
          <w:lang w:eastAsia="en-GB"/>
        </w:rPr>
        <w:t xml:space="preserve"> must sign to confirm that they have read </w:t>
      </w:r>
      <w:r w:rsidR="0093021D" w:rsidRPr="007F2689">
        <w:rPr>
          <w:rFonts w:eastAsia="Times New Roman" w:cstheme="minorHAnsi"/>
          <w:sz w:val="20"/>
          <w:lang w:eastAsia="en-GB"/>
        </w:rPr>
        <w:t>it</w:t>
      </w:r>
      <w:r w:rsidR="00202061" w:rsidRPr="007F2689">
        <w:rPr>
          <w:rFonts w:eastAsia="Times New Roman" w:cstheme="minorHAnsi"/>
          <w:sz w:val="20"/>
          <w:lang w:eastAsia="en-GB"/>
        </w:rPr>
        <w:t xml:space="preserve"> and understood it</w:t>
      </w:r>
      <w:r w:rsidR="0093021D" w:rsidRPr="007F2689">
        <w:rPr>
          <w:rFonts w:eastAsia="Times New Roman" w:cstheme="minorHAnsi"/>
          <w:sz w:val="20"/>
          <w:lang w:eastAsia="en-GB"/>
        </w:rPr>
        <w:t>. A</w:t>
      </w:r>
      <w:r w:rsidR="006A1011" w:rsidRPr="007F2689">
        <w:rPr>
          <w:rFonts w:eastAsia="Times New Roman" w:cstheme="minorHAnsi"/>
          <w:sz w:val="20"/>
          <w:lang w:eastAsia="en-GB"/>
        </w:rPr>
        <w:t xml:space="preserve"> KCSIE 202</w:t>
      </w:r>
      <w:r w:rsidR="00D43299" w:rsidRPr="007F2689">
        <w:rPr>
          <w:rFonts w:eastAsia="Times New Roman" w:cstheme="minorHAnsi"/>
          <w:sz w:val="20"/>
          <w:lang w:eastAsia="en-GB"/>
        </w:rPr>
        <w:t>4</w:t>
      </w:r>
      <w:r w:rsidR="0093021D" w:rsidRPr="007F2689">
        <w:rPr>
          <w:rFonts w:eastAsia="Times New Roman" w:cstheme="minorHAnsi"/>
          <w:sz w:val="20"/>
          <w:lang w:eastAsia="en-GB"/>
        </w:rPr>
        <w:t xml:space="preserve"> safeguarding</w:t>
      </w:r>
      <w:r w:rsidR="0093021D" w:rsidRPr="00AF702F">
        <w:rPr>
          <w:rFonts w:eastAsia="Times New Roman" w:cstheme="minorHAnsi"/>
          <w:sz w:val="20"/>
          <w:lang w:eastAsia="en-GB"/>
        </w:rPr>
        <w:t xml:space="preserve"> </w:t>
      </w:r>
      <w:r w:rsidR="00202061" w:rsidRPr="00AF702F">
        <w:rPr>
          <w:rFonts w:eastAsia="Times New Roman" w:cstheme="minorHAnsi"/>
          <w:sz w:val="20"/>
          <w:lang w:eastAsia="en-GB"/>
        </w:rPr>
        <w:t>Quiz</w:t>
      </w:r>
      <w:r w:rsidR="0093021D" w:rsidRPr="00AF702F">
        <w:rPr>
          <w:rFonts w:eastAsia="Times New Roman" w:cstheme="minorHAnsi"/>
          <w:sz w:val="20"/>
          <w:lang w:eastAsia="en-GB"/>
        </w:rPr>
        <w:t xml:space="preserve"> may be used to test their knowledge</w:t>
      </w:r>
      <w:r w:rsidR="00A317F7" w:rsidRPr="00AF702F">
        <w:rPr>
          <w:rFonts w:eastAsia="Times New Roman" w:cstheme="minorHAnsi"/>
          <w:sz w:val="20"/>
          <w:lang w:eastAsia="en-GB"/>
        </w:rPr>
        <w:t xml:space="preserve"> and understanding</w:t>
      </w:r>
      <w:r w:rsidR="0093021D" w:rsidRPr="00AF702F">
        <w:rPr>
          <w:rFonts w:eastAsia="Times New Roman" w:cstheme="minorHAnsi"/>
          <w:sz w:val="20"/>
          <w:lang w:eastAsia="en-GB"/>
        </w:rPr>
        <w:t xml:space="preserve"> following the annual INSET training</w:t>
      </w:r>
      <w:r w:rsidR="004548C3" w:rsidRPr="00AF702F">
        <w:rPr>
          <w:rFonts w:eastAsia="Times New Roman" w:cstheme="minorHAnsi"/>
          <w:sz w:val="20"/>
          <w:lang w:eastAsia="en-GB"/>
        </w:rPr>
        <w:t>. A record of the pass mark may be kept on the single central record.</w:t>
      </w:r>
    </w:p>
    <w:p w14:paraId="746F4B1E" w14:textId="77777777" w:rsidR="00EE77CA" w:rsidRPr="005F3E92" w:rsidRDefault="00EE77CA" w:rsidP="00EE77CA">
      <w:pPr>
        <w:rPr>
          <w:rFonts w:cstheme="minorHAnsi"/>
          <w:sz w:val="20"/>
        </w:rPr>
      </w:pPr>
      <w:r w:rsidRPr="005F3E92">
        <w:rPr>
          <w:rFonts w:cstheme="minorHAnsi"/>
          <w:sz w:val="20"/>
        </w:rPr>
        <w:t>All staff working directly with children:</w:t>
      </w:r>
    </w:p>
    <w:p w14:paraId="6CA1B15C" w14:textId="0A1F07D7" w:rsidR="00EE77CA" w:rsidRPr="001072B6" w:rsidRDefault="00EE77CA" w:rsidP="00C27D4F">
      <w:pPr>
        <w:pStyle w:val="ListParagraph"/>
        <w:numPr>
          <w:ilvl w:val="0"/>
          <w:numId w:val="71"/>
        </w:numPr>
        <w:spacing w:after="160" w:line="259" w:lineRule="auto"/>
        <w:contextualSpacing/>
        <w:rPr>
          <w:rFonts w:asciiTheme="minorHAnsi" w:hAnsiTheme="minorHAnsi" w:cstheme="minorHAnsi"/>
          <w:szCs w:val="22"/>
        </w:rPr>
      </w:pPr>
      <w:r w:rsidRPr="001072B6">
        <w:rPr>
          <w:rFonts w:asciiTheme="minorHAnsi" w:hAnsiTheme="minorHAnsi" w:cstheme="minorHAnsi"/>
          <w:szCs w:val="22"/>
        </w:rPr>
        <w:t xml:space="preserve">Are expected to read at least Part 1 </w:t>
      </w:r>
      <w:r w:rsidR="005F3E92" w:rsidRPr="001072B6">
        <w:rPr>
          <w:rFonts w:asciiTheme="minorHAnsi" w:hAnsiTheme="minorHAnsi" w:cstheme="minorHAnsi"/>
          <w:szCs w:val="22"/>
        </w:rPr>
        <w:t xml:space="preserve">and Annex B </w:t>
      </w:r>
      <w:r w:rsidRPr="001072B6">
        <w:rPr>
          <w:rFonts w:asciiTheme="minorHAnsi" w:hAnsiTheme="minorHAnsi" w:cstheme="minorHAnsi"/>
          <w:szCs w:val="22"/>
        </w:rPr>
        <w:t>of KCSIE</w:t>
      </w:r>
    </w:p>
    <w:p w14:paraId="121E132E" w14:textId="5A01AEE9" w:rsidR="00EE77CA" w:rsidRPr="005F3E92" w:rsidRDefault="00EE77CA" w:rsidP="00C27D4F">
      <w:pPr>
        <w:pStyle w:val="ListParagraph"/>
        <w:numPr>
          <w:ilvl w:val="0"/>
          <w:numId w:val="71"/>
        </w:numPr>
        <w:spacing w:after="160" w:line="259" w:lineRule="auto"/>
        <w:contextualSpacing/>
        <w:rPr>
          <w:rFonts w:asciiTheme="minorHAnsi" w:hAnsiTheme="minorHAnsi" w:cstheme="minorHAnsi"/>
          <w:szCs w:val="22"/>
        </w:rPr>
      </w:pPr>
      <w:r w:rsidRPr="005F3E92">
        <w:rPr>
          <w:rFonts w:asciiTheme="minorHAnsi" w:hAnsiTheme="minorHAnsi" w:cstheme="minorHAnsi"/>
          <w:szCs w:val="22"/>
        </w:rPr>
        <w:t>Should reassure victims of abuse that they are being taken seriously, they will be supported and kept safe</w:t>
      </w:r>
    </w:p>
    <w:p w14:paraId="26D28FD3" w14:textId="77777777" w:rsidR="00EE77CA" w:rsidRPr="005F3E92" w:rsidRDefault="00EE77CA" w:rsidP="00C27D4F">
      <w:pPr>
        <w:pStyle w:val="ListParagraph"/>
        <w:numPr>
          <w:ilvl w:val="0"/>
          <w:numId w:val="71"/>
        </w:numPr>
        <w:spacing w:after="160" w:line="259" w:lineRule="auto"/>
        <w:contextualSpacing/>
        <w:rPr>
          <w:rFonts w:asciiTheme="minorHAnsi" w:hAnsiTheme="minorHAnsi" w:cstheme="minorHAnsi"/>
          <w:szCs w:val="22"/>
        </w:rPr>
      </w:pPr>
      <w:r w:rsidRPr="005F3E92">
        <w:rPr>
          <w:rFonts w:asciiTheme="minorHAnsi" w:hAnsiTheme="minorHAnsi" w:cstheme="minorHAnsi"/>
          <w:szCs w:val="22"/>
        </w:rPr>
        <w:t>Should not give children the impression they are creating a problem or made to feel ashamed for making a report</w:t>
      </w:r>
    </w:p>
    <w:p w14:paraId="76E44965" w14:textId="77777777" w:rsidR="00EE77CA" w:rsidRPr="005F3E92" w:rsidRDefault="00EE77CA" w:rsidP="00C27D4F">
      <w:pPr>
        <w:pStyle w:val="ListParagraph"/>
        <w:numPr>
          <w:ilvl w:val="0"/>
          <w:numId w:val="71"/>
        </w:numPr>
        <w:spacing w:after="160" w:line="259" w:lineRule="auto"/>
        <w:contextualSpacing/>
        <w:rPr>
          <w:rFonts w:asciiTheme="minorHAnsi" w:hAnsiTheme="minorHAnsi" w:cstheme="minorHAnsi"/>
          <w:szCs w:val="22"/>
        </w:rPr>
      </w:pPr>
      <w:r w:rsidRPr="005F3E92">
        <w:rPr>
          <w:rFonts w:asciiTheme="minorHAnsi" w:hAnsiTheme="minorHAnsi" w:cstheme="minorHAnsi"/>
          <w:szCs w:val="22"/>
        </w:rPr>
        <w:t>Should know the indicators of abuse and neglect for specific safeguarding issues eg child criminal exploitation and child sexual exploitation</w:t>
      </w:r>
    </w:p>
    <w:p w14:paraId="2EE0AD4A" w14:textId="77777777" w:rsidR="00EE77CA" w:rsidRPr="005F3E92" w:rsidRDefault="00EE77CA" w:rsidP="00C27D4F">
      <w:pPr>
        <w:pStyle w:val="ListParagraph"/>
        <w:numPr>
          <w:ilvl w:val="0"/>
          <w:numId w:val="71"/>
        </w:numPr>
        <w:spacing w:after="160" w:line="259" w:lineRule="auto"/>
        <w:contextualSpacing/>
        <w:rPr>
          <w:rFonts w:asciiTheme="minorHAnsi" w:hAnsiTheme="minorHAnsi" w:cstheme="minorHAnsi"/>
          <w:szCs w:val="22"/>
        </w:rPr>
      </w:pPr>
      <w:r w:rsidRPr="005F3E92">
        <w:rPr>
          <w:rFonts w:asciiTheme="minorHAnsi" w:hAnsiTheme="minorHAnsi" w:cstheme="minorHAnsi"/>
          <w:szCs w:val="22"/>
        </w:rPr>
        <w:lastRenderedPageBreak/>
        <w:t>Should be aware that multiple safeguarding issues often overlap with one another</w:t>
      </w:r>
    </w:p>
    <w:p w14:paraId="7C64C4A0" w14:textId="77777777" w:rsidR="00EE77CA" w:rsidRPr="005F3E92" w:rsidRDefault="00EE77CA" w:rsidP="00C27D4F">
      <w:pPr>
        <w:pStyle w:val="ListParagraph"/>
        <w:numPr>
          <w:ilvl w:val="0"/>
          <w:numId w:val="71"/>
        </w:numPr>
        <w:spacing w:after="160" w:line="259" w:lineRule="auto"/>
        <w:contextualSpacing/>
        <w:rPr>
          <w:rFonts w:asciiTheme="minorHAnsi" w:hAnsiTheme="minorHAnsi" w:cstheme="minorHAnsi"/>
          <w:szCs w:val="22"/>
        </w:rPr>
      </w:pPr>
      <w:r w:rsidRPr="005F3E92">
        <w:rPr>
          <w:rFonts w:asciiTheme="minorHAnsi" w:hAnsiTheme="minorHAnsi" w:cstheme="minorHAnsi"/>
          <w:szCs w:val="22"/>
        </w:rPr>
        <w:t>Should be aware of the risk factors that increase the likelihood of involvement in serious violence</w:t>
      </w:r>
    </w:p>
    <w:p w14:paraId="40D818AC" w14:textId="77777777" w:rsidR="00DA1E6F" w:rsidRPr="00096B9F" w:rsidRDefault="00DA1E6F" w:rsidP="00DA1E6F">
      <w:pPr>
        <w:spacing w:after="0" w:line="240" w:lineRule="auto"/>
        <w:rPr>
          <w:rFonts w:eastAsia="Times New Roman" w:cstheme="minorHAnsi"/>
          <w:sz w:val="20"/>
          <w:lang w:eastAsia="en-GB"/>
        </w:rPr>
      </w:pPr>
    </w:p>
    <w:p w14:paraId="3D3763B7" w14:textId="6A276825" w:rsidR="00DA1E6F" w:rsidRPr="00096B9F" w:rsidRDefault="00DA1E6F" w:rsidP="006028B1">
      <w:pPr>
        <w:spacing w:after="0" w:line="240" w:lineRule="auto"/>
        <w:rPr>
          <w:rFonts w:eastAsia="Times New Roman" w:cstheme="minorHAnsi"/>
          <w:sz w:val="20"/>
          <w:lang w:eastAsia="en-GB"/>
        </w:rPr>
      </w:pPr>
      <w:r w:rsidRPr="00096B9F">
        <w:rPr>
          <w:rFonts w:eastAsia="Times New Roman" w:cstheme="minorHAnsi"/>
          <w:sz w:val="20"/>
          <w:lang w:eastAsia="en-GB"/>
        </w:rPr>
        <w:t xml:space="preserve">The DSL will ensure that all new staff and volunteers (including temporary staff) are appropriately inducted in the </w:t>
      </w:r>
      <w:r w:rsidR="00DC28A2">
        <w:rPr>
          <w:rFonts w:eastAsia="Times New Roman" w:cstheme="minorHAnsi"/>
          <w:sz w:val="20"/>
          <w:lang w:eastAsia="en-GB"/>
        </w:rPr>
        <w:t>Setting</w:t>
      </w:r>
      <w:r w:rsidRPr="00096B9F">
        <w:rPr>
          <w:rFonts w:eastAsia="Times New Roman" w:cstheme="minorHAnsi"/>
          <w:sz w:val="20"/>
          <w:lang w:eastAsia="en-GB"/>
        </w:rPr>
        <w:t>’s internal safeguarding procedures and communication lines. As a minimum, this will include</w:t>
      </w:r>
      <w:r w:rsidR="00BB2506">
        <w:rPr>
          <w:rFonts w:eastAsia="Times New Roman" w:cstheme="minorHAnsi"/>
          <w:sz w:val="20"/>
          <w:lang w:eastAsia="en-GB"/>
        </w:rPr>
        <w:t>:</w:t>
      </w:r>
    </w:p>
    <w:p w14:paraId="10F9262B" w14:textId="77777777" w:rsidR="00DA1E6F" w:rsidRPr="00096B9F" w:rsidRDefault="00DA1E6F" w:rsidP="00C27D4F">
      <w:pPr>
        <w:numPr>
          <w:ilvl w:val="0"/>
          <w:numId w:val="42"/>
        </w:numPr>
        <w:spacing w:after="0" w:line="240" w:lineRule="auto"/>
        <w:rPr>
          <w:rFonts w:eastAsia="Times New Roman" w:cstheme="minorHAnsi"/>
          <w:sz w:val="20"/>
          <w:lang w:eastAsia="en-GB"/>
        </w:rPr>
      </w:pPr>
      <w:r w:rsidRPr="00096B9F">
        <w:rPr>
          <w:rFonts w:eastAsia="Times New Roman" w:cstheme="minorHAnsi"/>
          <w:sz w:val="20"/>
          <w:lang w:eastAsia="en-GB"/>
        </w:rPr>
        <w:t>the child protection policy</w:t>
      </w:r>
    </w:p>
    <w:p w14:paraId="413A0C6C" w14:textId="77777777" w:rsidR="00DA1E6F" w:rsidRPr="00096B9F" w:rsidRDefault="00DA1E6F" w:rsidP="00C27D4F">
      <w:pPr>
        <w:numPr>
          <w:ilvl w:val="0"/>
          <w:numId w:val="42"/>
        </w:numPr>
        <w:spacing w:after="0" w:line="240" w:lineRule="auto"/>
        <w:rPr>
          <w:rFonts w:eastAsia="Times New Roman" w:cstheme="minorHAnsi"/>
          <w:sz w:val="20"/>
          <w:lang w:eastAsia="en-GB"/>
        </w:rPr>
      </w:pPr>
      <w:r w:rsidRPr="00096B9F">
        <w:rPr>
          <w:rFonts w:eastAsia="Times New Roman" w:cstheme="minorHAnsi"/>
          <w:sz w:val="20"/>
          <w:lang w:eastAsia="en-GB"/>
        </w:rPr>
        <w:t>the behaviour policy</w:t>
      </w:r>
    </w:p>
    <w:p w14:paraId="6AFB6C0A" w14:textId="77777777" w:rsidR="00DA1E6F" w:rsidRPr="00096B9F" w:rsidRDefault="00DA1E6F" w:rsidP="00C27D4F">
      <w:pPr>
        <w:numPr>
          <w:ilvl w:val="0"/>
          <w:numId w:val="42"/>
        </w:numPr>
        <w:spacing w:after="0" w:line="240" w:lineRule="auto"/>
        <w:rPr>
          <w:rFonts w:eastAsia="Times New Roman" w:cstheme="minorHAnsi"/>
          <w:sz w:val="20"/>
          <w:lang w:eastAsia="en-GB"/>
        </w:rPr>
      </w:pPr>
      <w:r w:rsidRPr="00096B9F">
        <w:rPr>
          <w:rFonts w:eastAsia="Times New Roman" w:cstheme="minorHAnsi"/>
          <w:sz w:val="20"/>
          <w:lang w:eastAsia="en-GB"/>
        </w:rPr>
        <w:t>the staff behaviour policy (sometimes called a code of conduct)</w:t>
      </w:r>
    </w:p>
    <w:p w14:paraId="4A6CAF8C" w14:textId="77777777" w:rsidR="00DA1E6F" w:rsidRPr="00096B9F" w:rsidRDefault="00DA1E6F" w:rsidP="00C27D4F">
      <w:pPr>
        <w:numPr>
          <w:ilvl w:val="0"/>
          <w:numId w:val="42"/>
        </w:numPr>
        <w:spacing w:after="0" w:line="240" w:lineRule="auto"/>
        <w:rPr>
          <w:rFonts w:eastAsia="Times New Roman" w:cstheme="minorHAnsi"/>
          <w:sz w:val="20"/>
          <w:lang w:eastAsia="en-GB"/>
        </w:rPr>
      </w:pPr>
      <w:r w:rsidRPr="00096B9F">
        <w:rPr>
          <w:rFonts w:eastAsia="Times New Roman" w:cstheme="minorHAnsi"/>
          <w:sz w:val="20"/>
          <w:lang w:eastAsia="en-GB"/>
        </w:rPr>
        <w:t>the safeguarding response to children who go missing from education; and</w:t>
      </w:r>
    </w:p>
    <w:p w14:paraId="469767B3" w14:textId="6F2D1925" w:rsidR="00DA1E6F" w:rsidRDefault="00DA1E6F" w:rsidP="00C27D4F">
      <w:pPr>
        <w:numPr>
          <w:ilvl w:val="0"/>
          <w:numId w:val="42"/>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role of the DSL (including the identity of the DSL and any deputies). </w:t>
      </w:r>
    </w:p>
    <w:p w14:paraId="302A988E" w14:textId="77777777" w:rsidR="009C0EC6" w:rsidRPr="00096B9F" w:rsidRDefault="009C0EC6" w:rsidP="009C0EC6">
      <w:pPr>
        <w:spacing w:after="0" w:line="240" w:lineRule="auto"/>
        <w:ind w:left="720"/>
        <w:rPr>
          <w:rFonts w:eastAsia="Times New Roman" w:cstheme="minorHAnsi"/>
          <w:sz w:val="20"/>
          <w:lang w:eastAsia="en-GB"/>
        </w:rPr>
      </w:pPr>
    </w:p>
    <w:p w14:paraId="39720FB3" w14:textId="77777777" w:rsidR="00DA1E6F" w:rsidRPr="00096B9F" w:rsidRDefault="00DA1E6F">
      <w:pPr>
        <w:numPr>
          <w:ilvl w:val="0"/>
          <w:numId w:val="9"/>
        </w:numPr>
        <w:spacing w:after="0" w:line="240" w:lineRule="auto"/>
        <w:rPr>
          <w:rFonts w:eastAsia="Times New Roman" w:cstheme="minorHAnsi"/>
          <w:sz w:val="20"/>
          <w:lang w:eastAsia="en-GB"/>
        </w:rPr>
      </w:pPr>
      <w:r w:rsidRPr="00096B9F">
        <w:rPr>
          <w:rFonts w:eastAsia="Times New Roman" w:cstheme="minorHAnsi"/>
          <w:sz w:val="20"/>
          <w:lang w:eastAsia="en-GB"/>
        </w:rPr>
        <w:t>All staff members (including temporary staff)</w:t>
      </w:r>
      <w:r w:rsidRPr="00096B9F">
        <w:rPr>
          <w:rFonts w:eastAsia="Arial" w:cstheme="minorHAnsi"/>
          <w:sz w:val="20"/>
          <w:lang w:eastAsia="en-GB"/>
        </w:rPr>
        <w:t xml:space="preserve"> </w:t>
      </w:r>
      <w:r w:rsidRPr="00096B9F">
        <w:rPr>
          <w:rFonts w:eastAsia="Times New Roman" w:cstheme="minorHAnsi"/>
          <w:sz w:val="20"/>
          <w:lang w:eastAsia="en-GB"/>
        </w:rPr>
        <w:t>will receive appropriate safeguarding and child protection training (organised by the DSL) which will enable them to:</w:t>
      </w:r>
    </w:p>
    <w:p w14:paraId="67D11F6A" w14:textId="77777777" w:rsidR="00DA1E6F" w:rsidRPr="00096B9F" w:rsidRDefault="00DA1E6F">
      <w:pPr>
        <w:numPr>
          <w:ilvl w:val="0"/>
          <w:numId w:val="10"/>
        </w:numPr>
        <w:spacing w:after="0" w:line="240" w:lineRule="auto"/>
        <w:rPr>
          <w:rFonts w:eastAsia="Times New Roman" w:cstheme="minorHAnsi"/>
          <w:sz w:val="20"/>
          <w:lang w:eastAsia="en-GB"/>
        </w:rPr>
      </w:pPr>
      <w:r w:rsidRPr="00096B9F">
        <w:rPr>
          <w:rFonts w:eastAsia="Times New Roman" w:cstheme="minorHAnsi"/>
          <w:sz w:val="20"/>
          <w:lang w:eastAsia="en-GB"/>
        </w:rPr>
        <w:t>Recognise potential safeguarding and child protection concerns involving pupils and adults (colleagues, other professionals and parents/carers)</w:t>
      </w:r>
    </w:p>
    <w:p w14:paraId="5CAF1A18" w14:textId="77777777" w:rsidR="00DA1E6F" w:rsidRPr="00096B9F" w:rsidRDefault="00DA1E6F">
      <w:pPr>
        <w:numPr>
          <w:ilvl w:val="0"/>
          <w:numId w:val="10"/>
        </w:numPr>
        <w:spacing w:after="0" w:line="240" w:lineRule="auto"/>
        <w:rPr>
          <w:rFonts w:eastAsia="Times New Roman" w:cstheme="minorHAnsi"/>
          <w:sz w:val="20"/>
          <w:lang w:eastAsia="en-GB"/>
        </w:rPr>
      </w:pPr>
      <w:r w:rsidRPr="00096B9F">
        <w:rPr>
          <w:rFonts w:eastAsia="Times New Roman" w:cstheme="minorHAnsi"/>
          <w:sz w:val="20"/>
          <w:lang w:eastAsia="en-GB"/>
        </w:rPr>
        <w:t>Respond appropriately to safeguarding issues and take action in line with this policy</w:t>
      </w:r>
    </w:p>
    <w:p w14:paraId="4488FCD6" w14:textId="5873D0E7" w:rsidR="00DA1E6F" w:rsidRPr="00096B9F" w:rsidRDefault="00DA1E6F">
      <w:pPr>
        <w:numPr>
          <w:ilvl w:val="0"/>
          <w:numId w:val="10"/>
        </w:numPr>
        <w:spacing w:after="0" w:line="240" w:lineRule="auto"/>
        <w:rPr>
          <w:rFonts w:eastAsia="Times New Roman" w:cstheme="minorHAnsi"/>
          <w:sz w:val="20"/>
          <w:lang w:eastAsia="en-GB"/>
        </w:rPr>
      </w:pPr>
      <w:r w:rsidRPr="00096B9F">
        <w:rPr>
          <w:rFonts w:eastAsia="Times New Roman" w:cstheme="minorHAnsi"/>
          <w:sz w:val="20"/>
          <w:lang w:eastAsia="en-GB"/>
        </w:rPr>
        <w:t>Record concerns in line with policies</w:t>
      </w:r>
    </w:p>
    <w:p w14:paraId="565869B8" w14:textId="152119FA" w:rsidR="00DA1E6F" w:rsidRPr="00D43299" w:rsidRDefault="00DA1E6F">
      <w:pPr>
        <w:numPr>
          <w:ilvl w:val="0"/>
          <w:numId w:val="10"/>
        </w:numPr>
        <w:spacing w:after="0" w:line="240" w:lineRule="auto"/>
        <w:rPr>
          <w:rFonts w:eastAsia="Times New Roman" w:cstheme="minorHAnsi"/>
          <w:sz w:val="20"/>
          <w:lang w:eastAsia="en-GB"/>
        </w:rPr>
      </w:pPr>
      <w:r w:rsidRPr="00D43299">
        <w:rPr>
          <w:rFonts w:eastAsia="Times New Roman" w:cstheme="minorHAnsi"/>
          <w:sz w:val="20"/>
          <w:lang w:eastAsia="en-GB"/>
        </w:rPr>
        <w:t>Refer concerns to the DSL and be able to seek support external</w:t>
      </w:r>
      <w:r w:rsidR="00161B81" w:rsidRPr="00D43299">
        <w:rPr>
          <w:rFonts w:eastAsia="Times New Roman" w:cstheme="minorHAnsi"/>
          <w:sz w:val="20"/>
          <w:lang w:eastAsia="en-GB"/>
        </w:rPr>
        <w:t xml:space="preserve">ly </w:t>
      </w:r>
      <w:r w:rsidRPr="00D43299">
        <w:rPr>
          <w:rFonts w:eastAsia="Times New Roman" w:cstheme="minorHAnsi"/>
          <w:sz w:val="20"/>
          <w:lang w:eastAsia="en-GB"/>
        </w:rPr>
        <w:t>if required</w:t>
      </w:r>
      <w:r w:rsidRPr="00D43299">
        <w:rPr>
          <w:rFonts w:eastAsia="Times New Roman" w:cstheme="minorHAnsi"/>
          <w:sz w:val="20"/>
          <w:lang w:eastAsia="en-GB"/>
        </w:rPr>
        <w:br/>
      </w:r>
    </w:p>
    <w:p w14:paraId="18DC98BB" w14:textId="1913DB70" w:rsidR="00DA1E6F" w:rsidRPr="00D43299" w:rsidRDefault="00DA1E6F">
      <w:pPr>
        <w:numPr>
          <w:ilvl w:val="0"/>
          <w:numId w:val="9"/>
        </w:numPr>
        <w:spacing w:after="0" w:line="240" w:lineRule="auto"/>
        <w:rPr>
          <w:rFonts w:eastAsia="Times New Roman" w:cstheme="minorHAnsi"/>
          <w:sz w:val="20"/>
          <w:lang w:eastAsia="en-GB"/>
        </w:rPr>
      </w:pPr>
      <w:r w:rsidRPr="00D43299">
        <w:rPr>
          <w:rFonts w:eastAsia="Times New Roman" w:cstheme="minorHAnsi"/>
          <w:sz w:val="20"/>
          <w:lang w:eastAsia="en-GB"/>
        </w:rPr>
        <w:t>All staff members (including temporary staff) will receive appropriate training to ensure they are aware of a range of safeguarding issues</w:t>
      </w:r>
      <w:r w:rsidR="00161B81" w:rsidRPr="00D43299">
        <w:rPr>
          <w:rFonts w:eastAsia="Times New Roman" w:cstheme="minorHAnsi"/>
          <w:sz w:val="20"/>
          <w:lang w:eastAsia="en-GB"/>
        </w:rPr>
        <w:t xml:space="preserve"> including online safety</w:t>
      </w:r>
      <w:r w:rsidRPr="00D43299">
        <w:rPr>
          <w:rFonts w:eastAsia="Times New Roman" w:cstheme="minorHAnsi"/>
          <w:sz w:val="20"/>
          <w:lang w:eastAsia="en-GB"/>
        </w:rPr>
        <w:t xml:space="preserve"> (see definition of safeguarding) and are aware that behaviours linked to drug taking, alcohol abuse, </w:t>
      </w:r>
      <w:r w:rsidR="00161B81" w:rsidRPr="00D43299">
        <w:rPr>
          <w:rFonts w:eastAsia="Times New Roman" w:cstheme="minorHAnsi"/>
          <w:sz w:val="20"/>
          <w:lang w:eastAsia="en-GB"/>
        </w:rPr>
        <w:t xml:space="preserve">persistent absence from school </w:t>
      </w:r>
      <w:r w:rsidRPr="00D43299">
        <w:rPr>
          <w:rFonts w:eastAsia="Times New Roman" w:cstheme="minorHAnsi"/>
          <w:sz w:val="20"/>
          <w:lang w:eastAsia="en-GB"/>
        </w:rPr>
        <w:t xml:space="preserve">and </w:t>
      </w:r>
      <w:r w:rsidR="00963DAE" w:rsidRPr="00D43299">
        <w:rPr>
          <w:rFonts w:eastAsia="Times New Roman" w:cstheme="minorHAnsi"/>
          <w:sz w:val="20"/>
          <w:lang w:eastAsia="en-GB"/>
        </w:rPr>
        <w:t>child-on-child</w:t>
      </w:r>
      <w:r w:rsidRPr="00D43299">
        <w:rPr>
          <w:rFonts w:eastAsia="Times New Roman" w:cstheme="minorHAnsi"/>
          <w:sz w:val="20"/>
          <w:lang w:eastAsia="en-GB"/>
        </w:rPr>
        <w:t xml:space="preserve"> abuse such as bullying and sexting can put children in danger. The staff training will also include </w:t>
      </w:r>
      <w:r w:rsidR="000B41AF" w:rsidRPr="00D43299">
        <w:rPr>
          <w:rFonts w:eastAsia="Times New Roman" w:cstheme="minorHAnsi"/>
          <w:sz w:val="20"/>
          <w:lang w:eastAsia="en-GB"/>
        </w:rPr>
        <w:t>whole school</w:t>
      </w:r>
      <w:r w:rsidRPr="00D43299">
        <w:rPr>
          <w:rFonts w:eastAsia="Times New Roman" w:cstheme="minorHAnsi"/>
          <w:sz w:val="20"/>
          <w:lang w:eastAsia="en-GB"/>
        </w:rPr>
        <w:t xml:space="preserve"> responsibilities, </w:t>
      </w:r>
      <w:r w:rsidR="000B41AF" w:rsidRPr="00D43299">
        <w:rPr>
          <w:rFonts w:eastAsia="Times New Roman" w:cstheme="minorHAnsi"/>
          <w:sz w:val="20"/>
          <w:lang w:eastAsia="en-GB"/>
        </w:rPr>
        <w:t xml:space="preserve">safeguarding and </w:t>
      </w:r>
      <w:r w:rsidRPr="00D43299">
        <w:rPr>
          <w:rFonts w:eastAsia="Times New Roman" w:cstheme="minorHAnsi"/>
          <w:sz w:val="20"/>
          <w:lang w:eastAsia="en-GB"/>
        </w:rPr>
        <w:t>child protection procedures, online safety, safe working practice and external reporting mechanisms.</w:t>
      </w:r>
    </w:p>
    <w:p w14:paraId="61DBEC16" w14:textId="77777777" w:rsidR="00DA1E6F" w:rsidRPr="00096B9F" w:rsidRDefault="00DA1E6F" w:rsidP="00DA1E6F">
      <w:pPr>
        <w:spacing w:after="0" w:line="240" w:lineRule="auto"/>
        <w:rPr>
          <w:rFonts w:eastAsia="Times New Roman" w:cstheme="minorHAnsi"/>
          <w:sz w:val="20"/>
          <w:lang w:eastAsia="en-GB"/>
        </w:rPr>
      </w:pPr>
    </w:p>
    <w:p w14:paraId="4CFD03FF" w14:textId="56799AFD" w:rsidR="00DA1E6F" w:rsidRPr="00096B9F" w:rsidRDefault="00DA1E6F">
      <w:pPr>
        <w:numPr>
          <w:ilvl w:val="0"/>
          <w:numId w:val="9"/>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staff members (including temporary staff) will receive regular safeguarding and child protection updates </w:t>
      </w:r>
      <w:r w:rsidRPr="009C0EC6">
        <w:rPr>
          <w:rFonts w:eastAsia="Times New Roman" w:cstheme="minorHAnsi"/>
          <w:sz w:val="20"/>
          <w:lang w:eastAsia="en-GB"/>
        </w:rPr>
        <w:t xml:space="preserve">(e.g. e-Bulletins, staff meetings or briefings, other training), </w:t>
      </w:r>
      <w:r w:rsidRPr="00096B9F">
        <w:rPr>
          <w:rFonts w:eastAsia="Times New Roman" w:cstheme="minorHAnsi"/>
          <w:sz w:val="20"/>
          <w:lang w:eastAsia="en-GB"/>
        </w:rPr>
        <w:t xml:space="preserve">as required, but at least annually, to provide them with relevant skills and knowledge to safeguard children effectively. </w:t>
      </w:r>
    </w:p>
    <w:p w14:paraId="218F3F15" w14:textId="77777777" w:rsidR="00DA1E6F" w:rsidRPr="00096B9F" w:rsidRDefault="00DA1E6F" w:rsidP="00DA1E6F">
      <w:pPr>
        <w:spacing w:after="0" w:line="240" w:lineRule="auto"/>
        <w:rPr>
          <w:rFonts w:eastAsia="Times New Roman" w:cstheme="minorHAnsi"/>
          <w:sz w:val="20"/>
          <w:lang w:eastAsia="en-GB"/>
        </w:rPr>
      </w:pPr>
    </w:p>
    <w:p w14:paraId="0F73BC42" w14:textId="13BC8606" w:rsidR="00DA1E6F" w:rsidRPr="00096B9F" w:rsidRDefault="00DA1E6F">
      <w:pPr>
        <w:numPr>
          <w:ilvl w:val="0"/>
          <w:numId w:val="9"/>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staff members (including temporary staff) will also be made aware of the </w:t>
      </w:r>
      <w:r w:rsidR="00DC28A2">
        <w:rPr>
          <w:rFonts w:eastAsia="Times New Roman" w:cstheme="minorHAnsi"/>
          <w:sz w:val="20"/>
          <w:lang w:eastAsia="en-GB"/>
        </w:rPr>
        <w:t>Setting</w:t>
      </w:r>
      <w:r w:rsidRPr="00096B9F">
        <w:rPr>
          <w:rFonts w:eastAsia="Times New Roman" w:cstheme="minorHAnsi"/>
          <w:sz w:val="20"/>
          <w:lang w:eastAsia="en-GB"/>
        </w:rPr>
        <w:t xml:space="preserve">’s expectations regarding safe and professional practice via the staff </w:t>
      </w:r>
      <w:r w:rsidR="009C0EC6">
        <w:rPr>
          <w:rFonts w:eastAsia="Times New Roman" w:cstheme="minorHAnsi"/>
          <w:sz w:val="20"/>
          <w:lang w:eastAsia="en-GB"/>
        </w:rPr>
        <w:t>Code of Conduct</w:t>
      </w:r>
      <w:r w:rsidRPr="00096B9F">
        <w:rPr>
          <w:rFonts w:eastAsia="Times New Roman" w:cstheme="minorHAnsi"/>
          <w:sz w:val="20"/>
          <w:lang w:eastAsia="en-GB"/>
        </w:rPr>
        <w:t xml:space="preserve"> and Acceptable Use Policy (AUP) which is provided and discussed as part of the induction process.</w:t>
      </w:r>
    </w:p>
    <w:p w14:paraId="6609E938" w14:textId="77777777" w:rsidR="00DA1E6F" w:rsidRPr="00096B9F" w:rsidRDefault="00DA1E6F" w:rsidP="00DA1E6F">
      <w:pPr>
        <w:spacing w:after="0" w:line="240" w:lineRule="auto"/>
        <w:rPr>
          <w:rFonts w:eastAsia="Times New Roman" w:cstheme="minorHAnsi"/>
          <w:sz w:val="20"/>
          <w:lang w:eastAsia="en-GB"/>
        </w:rPr>
      </w:pPr>
    </w:p>
    <w:p w14:paraId="254500DB" w14:textId="426E6241" w:rsidR="00DA1E6F" w:rsidRPr="00D43299" w:rsidRDefault="000B41AF">
      <w:pPr>
        <w:numPr>
          <w:ilvl w:val="0"/>
          <w:numId w:val="9"/>
        </w:numPr>
        <w:spacing w:after="0" w:line="240" w:lineRule="auto"/>
        <w:rPr>
          <w:rFonts w:eastAsia="Times New Roman" w:cstheme="minorHAnsi"/>
          <w:sz w:val="20"/>
          <w:lang w:eastAsia="en-GB"/>
        </w:rPr>
      </w:pPr>
      <w:r w:rsidRPr="00D43299">
        <w:rPr>
          <w:rFonts w:eastAsia="Times New Roman" w:cstheme="minorHAnsi"/>
          <w:sz w:val="20"/>
          <w:lang w:eastAsia="en-GB"/>
        </w:rPr>
        <w:t>We</w:t>
      </w:r>
      <w:r w:rsidR="00DA1E6F" w:rsidRPr="00D43299">
        <w:rPr>
          <w:rFonts w:eastAsia="Times New Roman" w:cstheme="minorHAnsi"/>
          <w:sz w:val="20"/>
          <w:lang w:eastAsia="en-GB"/>
        </w:rPr>
        <w:t xml:space="preserve"> recognise the expertise which members of staff build by undertaking safeguarding training and managing safeguarding concerns </w:t>
      </w:r>
      <w:r w:rsidR="00B9104B" w:rsidRPr="00D43299">
        <w:rPr>
          <w:rFonts w:eastAsia="Times New Roman" w:cstheme="minorHAnsi"/>
          <w:sz w:val="20"/>
          <w:lang w:eastAsia="en-GB"/>
        </w:rPr>
        <w:t>daily</w:t>
      </w:r>
      <w:r w:rsidR="00DA1E6F" w:rsidRPr="00D43299">
        <w:rPr>
          <w:rFonts w:eastAsia="Times New Roman" w:cstheme="minorHAnsi"/>
          <w:sz w:val="20"/>
          <w:lang w:eastAsia="en-GB"/>
        </w:rPr>
        <w:t>. All staff are therefore able to contribute to and shape safeguarding arrangements and the safeguarding policy Other safeguarding policies, for example the Code of Conduct and Acceptable Use Policy, are also sent to staff for their feedback before ratification by the Governing Body.</w:t>
      </w:r>
      <w:r w:rsidR="00DA1E6F" w:rsidRPr="00D43299">
        <w:rPr>
          <w:rFonts w:eastAsia="Arial" w:cstheme="minorHAnsi"/>
          <w:sz w:val="20"/>
          <w:lang w:eastAsia="en-GB"/>
        </w:rPr>
        <w:t xml:space="preserve"> </w:t>
      </w:r>
    </w:p>
    <w:p w14:paraId="633EA088" w14:textId="77777777" w:rsidR="00DA1E6F" w:rsidRPr="00D43299" w:rsidRDefault="00DA1E6F" w:rsidP="00DA1E6F">
      <w:pPr>
        <w:spacing w:after="0" w:line="240" w:lineRule="auto"/>
        <w:rPr>
          <w:rFonts w:eastAsia="Times New Roman" w:cstheme="minorHAnsi"/>
          <w:sz w:val="20"/>
          <w:lang w:eastAsia="en-GB"/>
        </w:rPr>
      </w:pPr>
    </w:p>
    <w:p w14:paraId="74A16C7A" w14:textId="6947A949" w:rsidR="00DA1E6F" w:rsidRPr="00096B9F" w:rsidRDefault="00DA1E6F">
      <w:pPr>
        <w:numPr>
          <w:ilvl w:val="0"/>
          <w:numId w:val="9"/>
        </w:numPr>
        <w:spacing w:after="0" w:line="240" w:lineRule="auto"/>
        <w:rPr>
          <w:rFonts w:eastAsia="Times New Roman" w:cstheme="minorHAnsi"/>
          <w:sz w:val="20"/>
          <w:lang w:eastAsia="en-GB"/>
        </w:rPr>
      </w:pPr>
      <w:r w:rsidRPr="00D43299">
        <w:rPr>
          <w:rFonts w:eastAsia="Times New Roman" w:cstheme="minorHAnsi"/>
          <w:sz w:val="20"/>
          <w:lang w:eastAsia="en-GB"/>
        </w:rPr>
        <w:t xml:space="preserve">The DSL </w:t>
      </w:r>
      <w:r w:rsidR="009C0EC6">
        <w:rPr>
          <w:rFonts w:eastAsia="Times New Roman" w:cstheme="minorHAnsi"/>
          <w:sz w:val="20"/>
          <w:lang w:eastAsia="en-GB"/>
        </w:rPr>
        <w:t xml:space="preserve">and SBM </w:t>
      </w:r>
      <w:r w:rsidRPr="00D43299">
        <w:rPr>
          <w:rFonts w:eastAsia="Times New Roman" w:cstheme="minorHAnsi"/>
          <w:sz w:val="20"/>
          <w:lang w:eastAsia="en-GB"/>
        </w:rPr>
        <w:t xml:space="preserve">will maintain an </w:t>
      </w:r>
      <w:r w:rsidR="00BB2506" w:rsidRPr="00D43299">
        <w:rPr>
          <w:rFonts w:eastAsia="Times New Roman" w:cstheme="minorHAnsi"/>
          <w:sz w:val="20"/>
          <w:lang w:eastAsia="en-GB"/>
        </w:rPr>
        <w:t>up-to-date</w:t>
      </w:r>
      <w:r w:rsidRPr="00D43299">
        <w:rPr>
          <w:rFonts w:eastAsia="Times New Roman" w:cstheme="minorHAnsi"/>
          <w:sz w:val="20"/>
          <w:lang w:eastAsia="en-GB"/>
        </w:rPr>
        <w:t xml:space="preserve"> </w:t>
      </w:r>
      <w:r w:rsidR="00E403F6" w:rsidRPr="00D43299">
        <w:rPr>
          <w:rFonts w:eastAsia="Times New Roman" w:cstheme="minorHAnsi"/>
          <w:sz w:val="20"/>
          <w:lang w:eastAsia="en-GB"/>
        </w:rPr>
        <w:t xml:space="preserve">central </w:t>
      </w:r>
      <w:r w:rsidRPr="00D43299">
        <w:rPr>
          <w:rFonts w:eastAsia="Times New Roman" w:cstheme="minorHAnsi"/>
          <w:sz w:val="20"/>
          <w:lang w:eastAsia="en-GB"/>
        </w:rPr>
        <w:t xml:space="preserve">register of who has </w:t>
      </w:r>
      <w:r w:rsidR="005F3E92" w:rsidRPr="00D43299">
        <w:rPr>
          <w:rFonts w:eastAsia="Times New Roman" w:cstheme="minorHAnsi"/>
          <w:sz w:val="20"/>
          <w:lang w:eastAsia="en-GB"/>
        </w:rPr>
        <w:t>completed</w:t>
      </w:r>
      <w:r w:rsidRPr="00D43299">
        <w:rPr>
          <w:rFonts w:eastAsia="Times New Roman" w:cstheme="minorHAnsi"/>
          <w:sz w:val="20"/>
          <w:lang w:eastAsia="en-GB"/>
        </w:rPr>
        <w:t xml:space="preserve"> safeguarding and child protection training</w:t>
      </w:r>
      <w:r w:rsidR="005F3E92" w:rsidRPr="00D43299">
        <w:rPr>
          <w:rFonts w:eastAsia="Times New Roman" w:cstheme="minorHAnsi"/>
          <w:sz w:val="20"/>
          <w:lang w:eastAsia="en-GB"/>
        </w:rPr>
        <w:t xml:space="preserve"> and passed the safeguarding assessment/quiz</w:t>
      </w:r>
      <w:r w:rsidRPr="00D43299">
        <w:rPr>
          <w:rFonts w:eastAsia="Times New Roman" w:cstheme="minorHAnsi"/>
          <w:sz w:val="20"/>
          <w:lang w:eastAsia="en-GB"/>
        </w:rPr>
        <w:t>, including</w:t>
      </w:r>
      <w:r w:rsidRPr="00E559A0">
        <w:rPr>
          <w:rFonts w:eastAsia="Times New Roman" w:cstheme="minorHAnsi"/>
          <w:sz w:val="20"/>
          <w:lang w:eastAsia="en-GB"/>
        </w:rPr>
        <w:t xml:space="preserve"> Prevent and</w:t>
      </w:r>
      <w:r w:rsidRPr="00096B9F">
        <w:rPr>
          <w:rFonts w:eastAsia="Times New Roman" w:cstheme="minorHAnsi"/>
          <w:sz w:val="20"/>
          <w:lang w:eastAsia="en-GB"/>
        </w:rPr>
        <w:t xml:space="preserve"> will provide an annual update to the Governing Body as part of the annual safeguarding report.</w:t>
      </w:r>
    </w:p>
    <w:p w14:paraId="6FCB73D0" w14:textId="77777777" w:rsidR="00DA1E6F" w:rsidRPr="00096B9F" w:rsidRDefault="00DA1E6F" w:rsidP="00DA1E6F">
      <w:pPr>
        <w:spacing w:after="0" w:line="240" w:lineRule="auto"/>
        <w:rPr>
          <w:rFonts w:eastAsia="Times New Roman" w:cstheme="minorHAnsi"/>
          <w:sz w:val="20"/>
          <w:lang w:eastAsia="en-GB"/>
        </w:rPr>
      </w:pPr>
    </w:p>
    <w:p w14:paraId="6B26D730" w14:textId="2C6A173B" w:rsidR="00DA1E6F" w:rsidRPr="00E559A0" w:rsidRDefault="00DA1E6F">
      <w:pPr>
        <w:numPr>
          <w:ilvl w:val="0"/>
          <w:numId w:val="9"/>
        </w:numPr>
        <w:spacing w:after="0" w:line="240" w:lineRule="auto"/>
        <w:rPr>
          <w:rFonts w:eastAsia="Times New Roman" w:cstheme="minorHAnsi"/>
          <w:sz w:val="20"/>
          <w:lang w:eastAsia="en-GB"/>
        </w:rPr>
      </w:pPr>
      <w:r w:rsidRPr="00E559A0">
        <w:rPr>
          <w:rFonts w:eastAsia="Times New Roman" w:cstheme="minorHAnsi"/>
          <w:sz w:val="20"/>
          <w:lang w:eastAsia="en-GB"/>
        </w:rPr>
        <w:t xml:space="preserve">Although </w:t>
      </w:r>
      <w:r w:rsidR="00BB2506">
        <w:rPr>
          <w:rFonts w:eastAsia="Times New Roman" w:cstheme="minorHAnsi"/>
          <w:sz w:val="20"/>
          <w:lang w:eastAsia="en-GB"/>
        </w:rPr>
        <w:t>we have</w:t>
      </w:r>
      <w:r w:rsidRPr="00E559A0">
        <w:rPr>
          <w:rFonts w:eastAsia="Times New Roman" w:cstheme="minorHAnsi"/>
          <w:sz w:val="20"/>
          <w:lang w:eastAsia="en-GB"/>
        </w:rPr>
        <w:t xml:space="preserve"> a nominated safeguarding lead for the governing bod</w:t>
      </w:r>
      <w:r w:rsidRPr="009C0EC6">
        <w:rPr>
          <w:rFonts w:eastAsia="Times New Roman" w:cstheme="minorHAnsi"/>
          <w:sz w:val="20"/>
          <w:lang w:eastAsia="en-GB"/>
        </w:rPr>
        <w:t>y</w:t>
      </w:r>
      <w:r w:rsidR="009C0EC6">
        <w:rPr>
          <w:rFonts w:eastAsia="Times New Roman" w:cstheme="minorHAnsi"/>
          <w:sz w:val="20"/>
          <w:lang w:eastAsia="en-GB"/>
        </w:rPr>
        <w:t>,</w:t>
      </w:r>
      <w:r w:rsidRPr="009C0EC6">
        <w:rPr>
          <w:rFonts w:eastAsia="Times New Roman" w:cstheme="minorHAnsi"/>
          <w:sz w:val="20"/>
          <w:lang w:eastAsia="en-GB"/>
        </w:rPr>
        <w:t xml:space="preserve"> </w:t>
      </w:r>
      <w:r w:rsidR="009C0EC6" w:rsidRPr="009C0EC6">
        <w:rPr>
          <w:rFonts w:eastAsia="Times New Roman" w:cstheme="minorHAnsi"/>
          <w:sz w:val="20"/>
          <w:lang w:eastAsia="en-GB"/>
        </w:rPr>
        <w:t>Bashir Ibrahim</w:t>
      </w:r>
      <w:r w:rsidRPr="009C0EC6">
        <w:rPr>
          <w:rFonts w:eastAsia="Times New Roman" w:cstheme="minorHAnsi"/>
          <w:sz w:val="20"/>
          <w:lang w:eastAsia="en-GB"/>
        </w:rPr>
        <w:t xml:space="preserve">, </w:t>
      </w:r>
      <w:r w:rsidRPr="00E559A0">
        <w:rPr>
          <w:rFonts w:eastAsia="Times New Roman" w:cstheme="minorHAnsi"/>
          <w:sz w:val="20"/>
          <w:lang w:eastAsia="en-GB"/>
        </w:rPr>
        <w:t xml:space="preserve">all members of the governing body will access appropriate safeguarding training which covers their specific </w:t>
      </w:r>
      <w:r w:rsidR="00636D8F" w:rsidRPr="00E559A0">
        <w:rPr>
          <w:rFonts w:eastAsia="Times New Roman" w:cstheme="minorHAnsi"/>
          <w:sz w:val="20"/>
          <w:lang w:eastAsia="en-GB"/>
        </w:rPr>
        <w:t>strategic</w:t>
      </w:r>
      <w:r w:rsidR="00636D8F">
        <w:rPr>
          <w:rFonts w:eastAsia="Times New Roman" w:cstheme="minorHAnsi"/>
          <w:sz w:val="20"/>
          <w:lang w:eastAsia="en-GB"/>
        </w:rPr>
        <w:t xml:space="preserve"> </w:t>
      </w:r>
      <w:r w:rsidR="00636D8F" w:rsidRPr="00E559A0">
        <w:rPr>
          <w:rFonts w:eastAsia="Times New Roman" w:cstheme="minorHAnsi"/>
          <w:sz w:val="20"/>
          <w:lang w:eastAsia="en-GB"/>
        </w:rPr>
        <w:t>responsibilities</w:t>
      </w:r>
      <w:r w:rsidRPr="00E559A0">
        <w:rPr>
          <w:rFonts w:eastAsia="Times New Roman" w:cstheme="minorHAnsi"/>
          <w:sz w:val="20"/>
          <w:lang w:eastAsia="en-GB"/>
        </w:rPr>
        <w:t xml:space="preserve"> </w:t>
      </w:r>
      <w:r w:rsidR="005F3E92" w:rsidRPr="00E559A0">
        <w:rPr>
          <w:rFonts w:eastAsia="Times New Roman" w:cstheme="minorHAnsi"/>
          <w:sz w:val="20"/>
          <w:lang w:eastAsia="en-GB"/>
        </w:rPr>
        <w:t>every three years with annual refreshers.</w:t>
      </w:r>
    </w:p>
    <w:p w14:paraId="4C1A4A8B" w14:textId="77777777" w:rsidR="00DA1E6F" w:rsidRPr="00096B9F" w:rsidRDefault="00DA1E6F" w:rsidP="00DA1E6F">
      <w:pPr>
        <w:spacing w:after="0" w:line="240" w:lineRule="auto"/>
        <w:rPr>
          <w:rFonts w:eastAsia="Times New Roman" w:cstheme="minorHAnsi"/>
          <w:sz w:val="20"/>
          <w:lang w:eastAsia="en-GB"/>
        </w:rPr>
      </w:pPr>
    </w:p>
    <w:p w14:paraId="27AA84F3" w14:textId="77777777" w:rsidR="00DA1E6F" w:rsidRPr="00275D12" w:rsidRDefault="00DA1E6F" w:rsidP="00275D12">
      <w:pPr>
        <w:pStyle w:val="Heading1"/>
        <w:rPr>
          <w:rFonts w:asciiTheme="minorHAnsi" w:hAnsiTheme="minorHAnsi" w:cstheme="minorHAnsi"/>
        </w:rPr>
      </w:pPr>
      <w:bookmarkStart w:id="65" w:name="_Toc506815351"/>
      <w:bookmarkStart w:id="66" w:name="_Toc173413583"/>
      <w:r w:rsidRPr="00275D12">
        <w:rPr>
          <w:rFonts w:asciiTheme="minorHAnsi" w:hAnsiTheme="minorHAnsi" w:cstheme="minorHAnsi"/>
        </w:rPr>
        <w:t>Safe Working Practice</w:t>
      </w:r>
      <w:bookmarkEnd w:id="65"/>
      <w:bookmarkEnd w:id="66"/>
    </w:p>
    <w:p w14:paraId="53BB1892" w14:textId="0B0A14BC" w:rsidR="00DA1E6F" w:rsidRPr="00096B9F" w:rsidRDefault="00DA1E6F" w:rsidP="00C27D4F">
      <w:pPr>
        <w:numPr>
          <w:ilvl w:val="0"/>
          <w:numId w:val="72"/>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members of staff are required to work within clear guidelines on Safe Working Practice / the </w:t>
      </w:r>
      <w:r w:rsidR="00DC28A2">
        <w:rPr>
          <w:rFonts w:eastAsia="Times New Roman" w:cstheme="minorHAnsi"/>
          <w:sz w:val="20"/>
          <w:lang w:eastAsia="en-GB"/>
        </w:rPr>
        <w:t>Setting</w:t>
      </w:r>
      <w:r w:rsidRPr="00096B9F">
        <w:rPr>
          <w:rFonts w:eastAsia="Times New Roman" w:cstheme="minorHAnsi"/>
          <w:sz w:val="20"/>
          <w:lang w:eastAsia="en-GB"/>
        </w:rPr>
        <w:t xml:space="preserve">’s Code of Conduct. </w:t>
      </w:r>
    </w:p>
    <w:p w14:paraId="4BAA7F04" w14:textId="77777777" w:rsidR="00DA1E6F" w:rsidRPr="00096B9F" w:rsidRDefault="00DA1E6F" w:rsidP="00DA1E6F">
      <w:pPr>
        <w:spacing w:after="0" w:line="240" w:lineRule="auto"/>
        <w:rPr>
          <w:rFonts w:eastAsia="Times New Roman" w:cstheme="minorHAnsi"/>
          <w:sz w:val="20"/>
          <w:lang w:eastAsia="en-GB"/>
        </w:rPr>
      </w:pPr>
    </w:p>
    <w:p w14:paraId="66D79E75" w14:textId="77777777" w:rsidR="00DA1E6F" w:rsidRPr="00096B9F" w:rsidRDefault="00DA1E6F" w:rsidP="00C27D4F">
      <w:pPr>
        <w:numPr>
          <w:ilvl w:val="0"/>
          <w:numId w:val="72"/>
        </w:numPr>
        <w:spacing w:after="0" w:line="240" w:lineRule="auto"/>
        <w:rPr>
          <w:rFonts w:eastAsia="Times New Roman" w:cstheme="minorHAnsi"/>
          <w:sz w:val="20"/>
          <w:lang w:eastAsia="en-GB"/>
        </w:rPr>
      </w:pPr>
      <w:r w:rsidRPr="00096B9F">
        <w:rPr>
          <w:rFonts w:eastAsia="Times New Roman" w:cstheme="minorHAnsi"/>
          <w:sz w:val="20"/>
          <w:lang w:eastAsia="en-GB"/>
        </w:rPr>
        <w:t xml:space="preserve">Children may make allegations against staff in situations where they feel vulnerable or where they perceive there to be a possible risk to their welfare. As such, staff will avoid placing themselves in a vulnerable position regarding potential allegations. </w:t>
      </w:r>
    </w:p>
    <w:p w14:paraId="78E6DED1" w14:textId="77777777" w:rsidR="00DA1E6F" w:rsidRPr="00096B9F" w:rsidRDefault="00DA1E6F" w:rsidP="00DA1E6F">
      <w:pPr>
        <w:spacing w:after="0" w:line="240" w:lineRule="auto"/>
        <w:rPr>
          <w:rFonts w:eastAsia="Times New Roman" w:cstheme="minorHAnsi"/>
          <w:sz w:val="20"/>
          <w:lang w:eastAsia="en-GB"/>
        </w:rPr>
      </w:pPr>
    </w:p>
    <w:p w14:paraId="4BFF02D8" w14:textId="645B4E7C" w:rsidR="00DA1E6F" w:rsidRPr="00096B9F" w:rsidRDefault="00DA1E6F" w:rsidP="00C27D4F">
      <w:pPr>
        <w:numPr>
          <w:ilvl w:val="0"/>
          <w:numId w:val="72"/>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There are circumstances when it is appropriate for staff to use ‘reasonable force’ to safeguard children and young people, such as guiding a child to safety or breaking up a fight.  The term ‘reasonable force’ covers a broad range of actions used by staff that </w:t>
      </w:r>
      <w:r w:rsidRPr="00A516BF">
        <w:rPr>
          <w:rFonts w:eastAsia="Times New Roman" w:cstheme="minorHAnsi"/>
          <w:sz w:val="20"/>
          <w:lang w:eastAsia="en-GB"/>
        </w:rPr>
        <w:t xml:space="preserve">involve a degree of physical contact to control or restrain children.  ‘Reasonable’ means using no more force than is needed.  </w:t>
      </w:r>
      <w:r w:rsidR="00B82150" w:rsidRPr="00A516BF">
        <w:rPr>
          <w:rFonts w:eastAsia="Times New Roman" w:cstheme="minorHAnsi"/>
          <w:sz w:val="20"/>
          <w:lang w:eastAsia="en-GB"/>
        </w:rPr>
        <w:lastRenderedPageBreak/>
        <w:t>We work</w:t>
      </w:r>
      <w:r w:rsidRPr="00A516BF">
        <w:rPr>
          <w:rFonts w:eastAsia="Times New Roman" w:cstheme="minorHAnsi"/>
          <w:sz w:val="20"/>
          <w:lang w:eastAsia="en-GB"/>
        </w:rPr>
        <w:t xml:space="preserve"> in accordance</w:t>
      </w:r>
      <w:r w:rsidRPr="00096B9F">
        <w:rPr>
          <w:rFonts w:eastAsia="Times New Roman" w:cstheme="minorHAnsi"/>
          <w:sz w:val="20"/>
          <w:lang w:eastAsia="en-GB"/>
        </w:rPr>
        <w:t xml:space="preserve"> with statutory and local guidance (on the use of reasonable force) and recognises that where intervention is required, it should always be considered in a safeguarding context.</w:t>
      </w:r>
    </w:p>
    <w:p w14:paraId="111CE952" w14:textId="77777777" w:rsidR="00DA1E6F" w:rsidRPr="00096B9F" w:rsidRDefault="00DA1E6F" w:rsidP="00DA1E6F">
      <w:pPr>
        <w:spacing w:after="0" w:line="240" w:lineRule="auto"/>
        <w:rPr>
          <w:rFonts w:eastAsia="Times New Roman" w:cstheme="minorHAnsi"/>
          <w:sz w:val="20"/>
          <w:lang w:eastAsia="en-GB"/>
        </w:rPr>
      </w:pPr>
    </w:p>
    <w:p w14:paraId="1D2FA1E5" w14:textId="4A7F2A48" w:rsidR="00DA1E6F" w:rsidRPr="00096B9F" w:rsidRDefault="00DA1E6F" w:rsidP="00C27D4F">
      <w:pPr>
        <w:numPr>
          <w:ilvl w:val="0"/>
          <w:numId w:val="72"/>
        </w:numPr>
        <w:spacing w:after="0" w:line="240" w:lineRule="auto"/>
        <w:rPr>
          <w:rFonts w:eastAsia="Times New Roman" w:cstheme="minorHAnsi"/>
          <w:sz w:val="20"/>
          <w:lang w:eastAsia="en-GB"/>
        </w:rPr>
      </w:pPr>
      <w:r w:rsidRPr="00096B9F">
        <w:rPr>
          <w:rFonts w:eastAsia="Times New Roman" w:cstheme="minorHAnsi"/>
          <w:sz w:val="20"/>
          <w:lang w:eastAsia="en-GB"/>
        </w:rPr>
        <w:t>Physical intervention should only be used when the child is endangering him/herself or others and such events should be recorded and signed by a witness. Staff should be aware of the</w:t>
      </w:r>
      <w:r w:rsidR="00A516BF">
        <w:rPr>
          <w:rFonts w:eastAsia="Times New Roman" w:cstheme="minorHAnsi"/>
          <w:sz w:val="20"/>
          <w:lang w:eastAsia="en-GB"/>
        </w:rPr>
        <w:t xml:space="preserve"> school </w:t>
      </w:r>
      <w:r w:rsidRPr="00096B9F">
        <w:rPr>
          <w:rFonts w:eastAsia="Times New Roman" w:cstheme="minorHAnsi"/>
          <w:sz w:val="20"/>
          <w:lang w:eastAsia="en-GB"/>
        </w:rPr>
        <w:t xml:space="preserve">Behaviour Management and Physical Intervention Policies, and any physical interventions must be in line with agreed policy and procedure in which appropriate training should be provided. </w:t>
      </w:r>
    </w:p>
    <w:p w14:paraId="47627D05" w14:textId="77777777" w:rsidR="00DA1E6F" w:rsidRPr="00096B9F" w:rsidRDefault="00DA1E6F" w:rsidP="00DA1E6F">
      <w:pPr>
        <w:spacing w:after="0" w:line="240" w:lineRule="auto"/>
        <w:rPr>
          <w:rFonts w:eastAsia="Times New Roman" w:cstheme="minorHAnsi"/>
          <w:sz w:val="20"/>
          <w:lang w:eastAsia="en-GB"/>
        </w:rPr>
      </w:pPr>
    </w:p>
    <w:p w14:paraId="286316D0" w14:textId="0CEE947D" w:rsidR="00DA1E6F" w:rsidRPr="00096B9F" w:rsidRDefault="006C55CA" w:rsidP="00C27D4F">
      <w:pPr>
        <w:numPr>
          <w:ilvl w:val="0"/>
          <w:numId w:val="72"/>
        </w:numPr>
        <w:spacing w:after="0" w:line="240" w:lineRule="auto"/>
        <w:rPr>
          <w:rFonts w:eastAsia="Times New Roman" w:cstheme="minorHAnsi"/>
          <w:sz w:val="20"/>
          <w:lang w:eastAsia="en-GB"/>
        </w:rPr>
      </w:pPr>
      <w:r>
        <w:rPr>
          <w:rFonts w:eastAsia="Times New Roman" w:cstheme="minorHAnsi"/>
          <w:sz w:val="20"/>
          <w:lang w:eastAsia="en-GB"/>
        </w:rPr>
        <w:t>We understand</w:t>
      </w:r>
      <w:r w:rsidR="00DA1E6F" w:rsidRPr="00096B9F">
        <w:rPr>
          <w:rFonts w:eastAsia="Times New Roman" w:cstheme="minorHAnsi"/>
          <w:sz w:val="20"/>
          <w:lang w:eastAsia="en-GB"/>
        </w:rPr>
        <w:t xml:space="preserve"> the additional vulnerability of children with special educational needs and disabilities and will ensure positive and proactive behaviour support to reduce the occurrence of risky behaviour and the need to use restraint.</w:t>
      </w:r>
    </w:p>
    <w:p w14:paraId="7C6EF5E9" w14:textId="77777777" w:rsidR="00DA1E6F" w:rsidRPr="00096B9F" w:rsidRDefault="00DA1E6F" w:rsidP="00DA1E6F">
      <w:pPr>
        <w:spacing w:after="0" w:line="240" w:lineRule="auto"/>
        <w:rPr>
          <w:rFonts w:eastAsia="Times New Roman" w:cstheme="minorHAnsi"/>
          <w:sz w:val="20"/>
          <w:lang w:eastAsia="en-GB"/>
        </w:rPr>
      </w:pPr>
    </w:p>
    <w:p w14:paraId="47DCEF5E" w14:textId="26FBE6A9" w:rsidR="00DA1E6F" w:rsidRPr="00096B9F" w:rsidRDefault="005F3E92" w:rsidP="00C27D4F">
      <w:pPr>
        <w:numPr>
          <w:ilvl w:val="0"/>
          <w:numId w:val="72"/>
        </w:numPr>
        <w:spacing w:after="0" w:line="240" w:lineRule="auto"/>
        <w:rPr>
          <w:rFonts w:eastAsia="Times New Roman" w:cstheme="minorHAnsi"/>
          <w:sz w:val="20"/>
          <w:lang w:eastAsia="en-GB"/>
        </w:rPr>
      </w:pPr>
      <w:r w:rsidRPr="00096B9F">
        <w:rPr>
          <w:rFonts w:eastAsia="Times New Roman" w:cstheme="minorHAnsi"/>
          <w:sz w:val="20"/>
          <w:lang w:eastAsia="en-GB"/>
        </w:rPr>
        <w:t xml:space="preserve">Staff should be particularly aware of the professional risks associated with the use of social media and electronic communication (email, mobile phones, texting, social network sites etc.) and should familiarise themselves with advice and professional expectations </w:t>
      </w:r>
      <w:r w:rsidRPr="00155295">
        <w:rPr>
          <w:rFonts w:eastAsia="Times New Roman" w:cstheme="minorHAnsi"/>
          <w:sz w:val="20"/>
          <w:lang w:eastAsia="en-GB"/>
        </w:rPr>
        <w:t xml:space="preserve">outlined in the staff code of conduct the staff acceptable use policy and the </w:t>
      </w:r>
      <w:r w:rsidR="00DA1E6F" w:rsidRPr="00155295">
        <w:rPr>
          <w:rFonts w:eastAsia="Times New Roman" w:cstheme="minorHAnsi"/>
          <w:sz w:val="20"/>
          <w:lang w:eastAsia="en-GB"/>
        </w:rPr>
        <w:t xml:space="preserve"> Guidance for Safer Working Practice for Adults who Work with Children and Young People in Education Settings (20</w:t>
      </w:r>
      <w:r w:rsidRPr="00155295">
        <w:rPr>
          <w:rFonts w:eastAsia="Times New Roman" w:cstheme="minorHAnsi"/>
          <w:sz w:val="20"/>
          <w:lang w:eastAsia="en-GB"/>
        </w:rPr>
        <w:t>22</w:t>
      </w:r>
      <w:r w:rsidR="00DA1E6F" w:rsidRPr="00155295">
        <w:rPr>
          <w:rFonts w:eastAsia="Times New Roman" w:cstheme="minorHAnsi"/>
          <w:sz w:val="20"/>
          <w:lang w:eastAsia="en-GB"/>
        </w:rPr>
        <w:t>)</w:t>
      </w:r>
      <w:r w:rsidR="00DA1E6F" w:rsidRPr="00096B9F">
        <w:rPr>
          <w:rFonts w:eastAsia="Times New Roman" w:cstheme="minorHAnsi"/>
          <w:sz w:val="20"/>
          <w:lang w:eastAsia="en-GB"/>
        </w:rPr>
        <w:t xml:space="preserve"> which can be found </w:t>
      </w:r>
      <w:r w:rsidR="005F1420">
        <w:rPr>
          <w:rFonts w:eastAsia="Times New Roman" w:cstheme="minorHAnsi"/>
          <w:sz w:val="20"/>
          <w:lang w:eastAsia="en-GB"/>
        </w:rPr>
        <w:t xml:space="preserve">on Teams. </w:t>
      </w:r>
    </w:p>
    <w:p w14:paraId="01D7CF94" w14:textId="77777777" w:rsidR="00DA1E6F" w:rsidRPr="00096B9F" w:rsidRDefault="00DA1E6F" w:rsidP="00DA1E6F">
      <w:pPr>
        <w:spacing w:after="0" w:line="240" w:lineRule="auto"/>
        <w:rPr>
          <w:rFonts w:eastAsia="Times New Roman" w:cstheme="minorHAnsi"/>
          <w:sz w:val="20"/>
          <w:lang w:eastAsia="en-GB"/>
        </w:rPr>
      </w:pPr>
    </w:p>
    <w:p w14:paraId="2C556B9C" w14:textId="77777777" w:rsidR="00DA1E6F" w:rsidRPr="00275D12" w:rsidRDefault="00DA1E6F" w:rsidP="00275D12">
      <w:pPr>
        <w:pStyle w:val="Heading1"/>
        <w:rPr>
          <w:rFonts w:asciiTheme="minorHAnsi" w:hAnsiTheme="minorHAnsi" w:cstheme="minorHAnsi"/>
        </w:rPr>
      </w:pPr>
      <w:bookmarkStart w:id="67" w:name="_Toc506815352"/>
      <w:bookmarkStart w:id="68" w:name="_Toc173413584"/>
      <w:r w:rsidRPr="00275D12">
        <w:rPr>
          <w:rFonts w:asciiTheme="minorHAnsi" w:hAnsiTheme="minorHAnsi" w:cstheme="minorHAnsi"/>
        </w:rPr>
        <w:t>Staff Supervision and Support</w:t>
      </w:r>
      <w:bookmarkEnd w:id="67"/>
      <w:bookmarkEnd w:id="68"/>
      <w:r w:rsidRPr="00275D12">
        <w:rPr>
          <w:rFonts w:asciiTheme="minorHAnsi" w:hAnsiTheme="minorHAnsi" w:cstheme="minorHAnsi"/>
        </w:rPr>
        <w:t xml:space="preserve"> </w:t>
      </w:r>
    </w:p>
    <w:p w14:paraId="640E1889" w14:textId="77777777" w:rsidR="00DA1E6F" w:rsidRPr="00096B9F" w:rsidRDefault="00DA1E6F" w:rsidP="00C27D4F">
      <w:pPr>
        <w:numPr>
          <w:ilvl w:val="0"/>
          <w:numId w:val="73"/>
        </w:numPr>
        <w:spacing w:after="0" w:line="240" w:lineRule="auto"/>
        <w:ind w:left="360"/>
        <w:rPr>
          <w:rFonts w:eastAsia="Times New Roman" w:cstheme="minorHAnsi"/>
          <w:sz w:val="20"/>
          <w:lang w:eastAsia="en-GB"/>
        </w:rPr>
      </w:pPr>
      <w:r w:rsidRPr="00096B9F">
        <w:rPr>
          <w:rFonts w:eastAsia="Times New Roman" w:cstheme="minorHAnsi"/>
          <w:sz w:val="20"/>
          <w:lang w:eastAsia="en-GB"/>
        </w:rPr>
        <w:t>The Senior Leadership Team (SLT) aim to create a culture and environment where members of staff feel competent and confident to raise concerns and feel supported in their safeguarding role. Any member of staff affected by issues arising from concerns for children’s welfare or safety is encouraged to seek support from the DSL.</w:t>
      </w:r>
    </w:p>
    <w:p w14:paraId="0BD029F2" w14:textId="77777777" w:rsidR="00DA1E6F" w:rsidRPr="00096B9F" w:rsidRDefault="00DA1E6F" w:rsidP="00DA1E6F">
      <w:pPr>
        <w:spacing w:after="0" w:line="240" w:lineRule="auto"/>
        <w:rPr>
          <w:rFonts w:eastAsia="Times New Roman" w:cstheme="minorHAnsi"/>
          <w:sz w:val="20"/>
          <w:lang w:eastAsia="en-GB"/>
        </w:rPr>
      </w:pPr>
    </w:p>
    <w:p w14:paraId="4BE5EB26" w14:textId="77777777" w:rsidR="00DA1E6F" w:rsidRPr="00096B9F" w:rsidRDefault="00DA1E6F" w:rsidP="00C27D4F">
      <w:pPr>
        <w:numPr>
          <w:ilvl w:val="0"/>
          <w:numId w:val="73"/>
        </w:numPr>
        <w:spacing w:after="0" w:line="240" w:lineRule="auto"/>
        <w:ind w:left="360"/>
        <w:rPr>
          <w:rFonts w:eastAsia="Times New Roman" w:cstheme="minorHAnsi"/>
          <w:sz w:val="20"/>
          <w:lang w:eastAsia="en-GB"/>
        </w:rPr>
      </w:pPr>
      <w:r w:rsidRPr="00096B9F">
        <w:rPr>
          <w:rFonts w:eastAsia="Times New Roman" w:cstheme="minorHAnsi"/>
          <w:sz w:val="20"/>
          <w:lang w:eastAsia="en-GB"/>
        </w:rPr>
        <w:t>The induction process will include familiarisation with child protection responsibilities and procedures as outlined above. All new staff including newly qualified teachers and support staff will receive induction training and may have a mentor or co-ordinator with whom they can discuss general safeguarding concerns. However, their induction should be clear that safeguarding and child protection concerns should be brought to the DSL’s attention, as soon as possible.</w:t>
      </w:r>
    </w:p>
    <w:p w14:paraId="4E7B0086" w14:textId="77777777" w:rsidR="00DA1E6F" w:rsidRPr="00096B9F" w:rsidRDefault="00DA1E6F" w:rsidP="00DA1E6F">
      <w:pPr>
        <w:spacing w:after="0" w:line="240" w:lineRule="auto"/>
        <w:rPr>
          <w:rFonts w:eastAsia="Times New Roman" w:cstheme="minorHAnsi"/>
          <w:sz w:val="20"/>
          <w:lang w:eastAsia="en-GB"/>
        </w:rPr>
      </w:pPr>
    </w:p>
    <w:p w14:paraId="5FCFE7D9" w14:textId="0EE5637A" w:rsidR="00DA1E6F" w:rsidRPr="00A52A31" w:rsidRDefault="007F14CF" w:rsidP="00C27D4F">
      <w:pPr>
        <w:numPr>
          <w:ilvl w:val="0"/>
          <w:numId w:val="73"/>
        </w:numPr>
        <w:spacing w:after="0" w:line="240" w:lineRule="auto"/>
        <w:ind w:left="360"/>
        <w:rPr>
          <w:rFonts w:eastAsia="Times New Roman" w:cstheme="minorHAnsi"/>
          <w:sz w:val="20"/>
          <w:lang w:eastAsia="en-GB"/>
        </w:rPr>
      </w:pPr>
      <w:r>
        <w:rPr>
          <w:rFonts w:eastAsia="Times New Roman" w:cstheme="minorHAnsi"/>
          <w:sz w:val="20"/>
          <w:lang w:eastAsia="en-GB"/>
        </w:rPr>
        <w:t>We will</w:t>
      </w:r>
      <w:r w:rsidR="00DA1E6F" w:rsidRPr="00A52A31">
        <w:rPr>
          <w:rFonts w:eastAsia="Times New Roman" w:cstheme="minorHAnsi"/>
          <w:sz w:val="20"/>
          <w:lang w:eastAsia="en-GB"/>
        </w:rPr>
        <w:t xml:space="preserve"> provide appropriate supervision/1:1 support for all members of staff to ensure that:</w:t>
      </w:r>
    </w:p>
    <w:p w14:paraId="45FE6180" w14:textId="77777777" w:rsidR="00DA1E6F" w:rsidRPr="00A52A31" w:rsidRDefault="00DA1E6F">
      <w:pPr>
        <w:numPr>
          <w:ilvl w:val="0"/>
          <w:numId w:val="11"/>
        </w:numPr>
        <w:spacing w:after="0" w:line="240" w:lineRule="auto"/>
        <w:rPr>
          <w:rFonts w:eastAsia="Times New Roman" w:cstheme="minorHAnsi"/>
          <w:sz w:val="20"/>
          <w:lang w:eastAsia="en-GB"/>
        </w:rPr>
      </w:pPr>
      <w:r w:rsidRPr="00A52A31">
        <w:rPr>
          <w:rFonts w:eastAsia="Times New Roman" w:cstheme="minorHAnsi"/>
          <w:sz w:val="20"/>
          <w:lang w:eastAsia="en-GB"/>
        </w:rPr>
        <w:t>staff are competent to carry out their responsibilities for safeguarding and promoting the welfare of children</w:t>
      </w:r>
    </w:p>
    <w:p w14:paraId="4AEF3408" w14:textId="77777777" w:rsidR="00DA1E6F" w:rsidRPr="00A52A31" w:rsidRDefault="00DA1E6F">
      <w:pPr>
        <w:numPr>
          <w:ilvl w:val="0"/>
          <w:numId w:val="11"/>
        </w:numPr>
        <w:spacing w:after="0" w:line="240" w:lineRule="auto"/>
        <w:rPr>
          <w:rFonts w:eastAsia="Times New Roman" w:cstheme="minorHAnsi"/>
          <w:sz w:val="20"/>
          <w:lang w:eastAsia="en-GB"/>
        </w:rPr>
      </w:pPr>
      <w:r w:rsidRPr="00A52A31">
        <w:rPr>
          <w:rFonts w:eastAsia="Times New Roman" w:cstheme="minorHAnsi"/>
          <w:sz w:val="20"/>
          <w:lang w:eastAsia="en-GB"/>
        </w:rPr>
        <w:t xml:space="preserve">all staff have regular reviews of their own practice to ensure they improve over time. </w:t>
      </w:r>
    </w:p>
    <w:p w14:paraId="55ABEA27" w14:textId="77777777" w:rsidR="00DA1E6F" w:rsidRPr="00A52A31" w:rsidRDefault="00DA1E6F">
      <w:pPr>
        <w:numPr>
          <w:ilvl w:val="0"/>
          <w:numId w:val="11"/>
        </w:numPr>
        <w:spacing w:after="0" w:line="240" w:lineRule="auto"/>
        <w:rPr>
          <w:rFonts w:eastAsia="Times New Roman" w:cstheme="minorHAnsi"/>
          <w:sz w:val="20"/>
          <w:lang w:eastAsia="en-GB"/>
        </w:rPr>
      </w:pPr>
      <w:r w:rsidRPr="00A52A31">
        <w:rPr>
          <w:rFonts w:eastAsia="Times New Roman" w:cstheme="minorHAnsi"/>
          <w:sz w:val="20"/>
          <w:lang w:eastAsia="en-GB"/>
        </w:rPr>
        <w:t>case holding staff have a space to discuss and reflect upon their work and progress with particular children and young people.</w:t>
      </w:r>
      <w:r w:rsidRPr="00A52A31">
        <w:rPr>
          <w:rFonts w:eastAsia="Times New Roman" w:cstheme="minorHAnsi"/>
          <w:sz w:val="20"/>
          <w:lang w:eastAsia="en-GB"/>
        </w:rPr>
        <w:br/>
      </w:r>
    </w:p>
    <w:p w14:paraId="3F42AC71" w14:textId="28CCB9A9" w:rsidR="00DA1E6F" w:rsidRPr="007F2689" w:rsidRDefault="00DA1E6F" w:rsidP="00C27D4F">
      <w:pPr>
        <w:numPr>
          <w:ilvl w:val="0"/>
          <w:numId w:val="74"/>
        </w:numPr>
        <w:spacing w:after="0" w:line="240" w:lineRule="auto"/>
        <w:ind w:left="360"/>
        <w:rPr>
          <w:rFonts w:eastAsia="Times New Roman" w:cstheme="minorHAnsi"/>
          <w:sz w:val="20"/>
          <w:lang w:eastAsia="en-GB"/>
        </w:rPr>
      </w:pPr>
      <w:r w:rsidRPr="00A52A31">
        <w:rPr>
          <w:rFonts w:eastAsia="Times New Roman" w:cstheme="minorHAnsi"/>
          <w:sz w:val="20"/>
          <w:lang w:eastAsia="en-GB"/>
        </w:rPr>
        <w:t xml:space="preserve">The DSL will also put staff in touch with outside agencies for professional support if they so wish. Staff can also approach organisations such as their Union or other similar organisations directly. Further </w:t>
      </w:r>
      <w:r w:rsidRPr="007F2689">
        <w:rPr>
          <w:rFonts w:eastAsia="Times New Roman" w:cstheme="minorHAnsi"/>
          <w:sz w:val="20"/>
          <w:lang w:eastAsia="en-GB"/>
        </w:rPr>
        <w:t xml:space="preserve">information about a range of supporting organisations can be found in </w:t>
      </w:r>
      <w:r w:rsidR="00155295" w:rsidRPr="007F2689">
        <w:rPr>
          <w:rFonts w:eastAsia="Times New Roman" w:cstheme="minorHAnsi"/>
          <w:sz w:val="20"/>
          <w:lang w:eastAsia="en-GB"/>
        </w:rPr>
        <w:t>A</w:t>
      </w:r>
      <w:r w:rsidRPr="007F2689">
        <w:rPr>
          <w:rFonts w:eastAsia="Times New Roman" w:cstheme="minorHAnsi"/>
          <w:sz w:val="20"/>
          <w:lang w:eastAsia="en-GB"/>
        </w:rPr>
        <w:t xml:space="preserve">ppendix 4. </w:t>
      </w:r>
      <w:bookmarkStart w:id="69" w:name="_Toc506815353"/>
    </w:p>
    <w:p w14:paraId="50FB612F" w14:textId="77777777" w:rsidR="005F1420" w:rsidRPr="007F2689" w:rsidRDefault="005F1420" w:rsidP="005F1420">
      <w:pPr>
        <w:spacing w:after="0" w:line="240" w:lineRule="auto"/>
        <w:ind w:left="360"/>
        <w:rPr>
          <w:rFonts w:eastAsia="Times New Roman" w:cstheme="minorHAnsi"/>
          <w:sz w:val="20"/>
          <w:lang w:eastAsia="en-GB"/>
        </w:rPr>
      </w:pPr>
    </w:p>
    <w:bookmarkEnd w:id="69"/>
    <w:p w14:paraId="57A6AB29" w14:textId="434676F0" w:rsidR="00DA1E6F" w:rsidRPr="007F2689" w:rsidRDefault="007F14CF" w:rsidP="00C27D4F">
      <w:pPr>
        <w:numPr>
          <w:ilvl w:val="0"/>
          <w:numId w:val="74"/>
        </w:numPr>
        <w:spacing w:after="0" w:line="240" w:lineRule="auto"/>
        <w:ind w:left="360"/>
        <w:rPr>
          <w:rFonts w:eastAsia="Times New Roman" w:cstheme="minorHAnsi"/>
          <w:sz w:val="20"/>
          <w:lang w:eastAsia="en-GB"/>
        </w:rPr>
      </w:pPr>
      <w:r w:rsidRPr="007F2689">
        <w:rPr>
          <w:rFonts w:eastAsia="Times New Roman" w:cstheme="minorHAnsi"/>
          <w:sz w:val="20"/>
          <w:lang w:eastAsia="en-GB"/>
        </w:rPr>
        <w:t>We</w:t>
      </w:r>
      <w:r w:rsidR="00DA1E6F" w:rsidRPr="007F2689">
        <w:rPr>
          <w:rFonts w:eastAsia="Times New Roman" w:cstheme="minorHAnsi"/>
          <w:sz w:val="20"/>
          <w:lang w:eastAsia="en-GB"/>
        </w:rPr>
        <w:t xml:space="preserve"> will ensure that members of staff who are working within the foundation stage are provided with appropriate supervision in accordance with the statutory requirements of Early Ye</w:t>
      </w:r>
      <w:r w:rsidR="00764AA7" w:rsidRPr="007F2689">
        <w:rPr>
          <w:rFonts w:eastAsia="Times New Roman" w:cstheme="minorHAnsi"/>
          <w:sz w:val="20"/>
          <w:lang w:eastAsia="en-GB"/>
        </w:rPr>
        <w:t xml:space="preserve">ars Foundation Stage (EYFS) </w:t>
      </w:r>
      <w:r w:rsidR="00A516BF" w:rsidRPr="007F2689">
        <w:rPr>
          <w:rFonts w:eastAsia="Times New Roman" w:cstheme="minorHAnsi"/>
          <w:sz w:val="20"/>
          <w:lang w:eastAsia="en-GB"/>
        </w:rPr>
        <w:t>January 2</w:t>
      </w:r>
      <w:r w:rsidR="00F55084" w:rsidRPr="007F2689">
        <w:rPr>
          <w:rFonts w:eastAsia="Times New Roman" w:cstheme="minorHAnsi"/>
          <w:sz w:val="20"/>
          <w:lang w:eastAsia="en-GB"/>
        </w:rPr>
        <w:t>0</w:t>
      </w:r>
      <w:r w:rsidR="00A516BF" w:rsidRPr="007F2689">
        <w:rPr>
          <w:rFonts w:eastAsia="Times New Roman" w:cstheme="minorHAnsi"/>
          <w:sz w:val="20"/>
          <w:lang w:eastAsia="en-GB"/>
        </w:rPr>
        <w:t>24.</w:t>
      </w:r>
    </w:p>
    <w:p w14:paraId="30011A10" w14:textId="77777777" w:rsidR="00DA1E6F" w:rsidRPr="00096B9F" w:rsidRDefault="00DA1E6F" w:rsidP="00DA1E6F">
      <w:pPr>
        <w:spacing w:after="0" w:line="240" w:lineRule="auto"/>
        <w:rPr>
          <w:rFonts w:eastAsia="Times New Roman" w:cstheme="minorHAnsi"/>
          <w:sz w:val="20"/>
          <w:lang w:eastAsia="en-GB"/>
        </w:rPr>
      </w:pPr>
    </w:p>
    <w:p w14:paraId="3551AD4F" w14:textId="77777777" w:rsidR="00DA1E6F" w:rsidRPr="00275D12" w:rsidRDefault="00DA1E6F" w:rsidP="00275D12">
      <w:pPr>
        <w:pStyle w:val="Heading1"/>
        <w:rPr>
          <w:rFonts w:asciiTheme="minorHAnsi" w:hAnsiTheme="minorHAnsi" w:cstheme="minorHAnsi"/>
        </w:rPr>
      </w:pPr>
      <w:bookmarkStart w:id="70" w:name="_Toc506815354"/>
      <w:bookmarkStart w:id="71" w:name="_Toc173413585"/>
      <w:r w:rsidRPr="00275D12">
        <w:rPr>
          <w:rFonts w:asciiTheme="minorHAnsi" w:hAnsiTheme="minorHAnsi" w:cstheme="minorHAnsi"/>
        </w:rPr>
        <w:t>Safer Recruitment</w:t>
      </w:r>
      <w:bookmarkEnd w:id="70"/>
      <w:bookmarkEnd w:id="71"/>
    </w:p>
    <w:p w14:paraId="19726CD8" w14:textId="088C35FA" w:rsidR="00873B53" w:rsidRPr="00A52A31" w:rsidRDefault="00873B53" w:rsidP="00873B53">
      <w:pPr>
        <w:rPr>
          <w:rFonts w:cstheme="minorHAnsi"/>
          <w:sz w:val="20"/>
        </w:rPr>
      </w:pPr>
      <w:r w:rsidRPr="00A52A31">
        <w:rPr>
          <w:rFonts w:cstheme="minorHAnsi"/>
          <w:sz w:val="20"/>
        </w:rPr>
        <w:t xml:space="preserve">As </w:t>
      </w:r>
      <w:r w:rsidRPr="00A516BF">
        <w:rPr>
          <w:rFonts w:cstheme="minorHAnsi"/>
          <w:sz w:val="20"/>
        </w:rPr>
        <w:t xml:space="preserve">part of </w:t>
      </w:r>
      <w:r w:rsidR="00155295" w:rsidRPr="00A516BF">
        <w:rPr>
          <w:rFonts w:cstheme="minorHAnsi"/>
          <w:sz w:val="20"/>
        </w:rPr>
        <w:t>our</w:t>
      </w:r>
      <w:r w:rsidRPr="00A516BF">
        <w:rPr>
          <w:rFonts w:cstheme="minorHAnsi"/>
          <w:sz w:val="20"/>
        </w:rPr>
        <w:t xml:space="preserve"> safeguarding culture, </w:t>
      </w:r>
      <w:r w:rsidR="00155295" w:rsidRPr="00A516BF">
        <w:rPr>
          <w:rFonts w:cstheme="minorHAnsi"/>
          <w:sz w:val="20"/>
        </w:rPr>
        <w:t>we have</w:t>
      </w:r>
      <w:r w:rsidRPr="00A516BF">
        <w:rPr>
          <w:rFonts w:cstheme="minorHAnsi"/>
          <w:sz w:val="20"/>
        </w:rPr>
        <w:t xml:space="preserve"> robust recruitment procedures that deter and prevent people who are unsuitable to work with children from applying for or securing employment</w:t>
      </w:r>
      <w:r w:rsidRPr="00A52A31">
        <w:rPr>
          <w:rFonts w:cstheme="minorHAnsi"/>
          <w:sz w:val="20"/>
        </w:rPr>
        <w:t xml:space="preserve">, or volunteering opportunities in our </w:t>
      </w:r>
      <w:r w:rsidR="00DC28A2">
        <w:rPr>
          <w:rFonts w:cstheme="minorHAnsi"/>
          <w:sz w:val="20"/>
        </w:rPr>
        <w:t>Setting</w:t>
      </w:r>
      <w:r w:rsidRPr="00A52A31">
        <w:rPr>
          <w:rFonts w:cstheme="minorHAnsi"/>
          <w:sz w:val="20"/>
        </w:rPr>
        <w:t xml:space="preserve">. </w:t>
      </w:r>
    </w:p>
    <w:p w14:paraId="55C65656" w14:textId="1A12299A" w:rsidR="00873B53" w:rsidRPr="00A52A31" w:rsidRDefault="00873B53" w:rsidP="00873B53">
      <w:pPr>
        <w:rPr>
          <w:rFonts w:cstheme="minorHAnsi"/>
          <w:sz w:val="20"/>
        </w:rPr>
      </w:pPr>
      <w:r w:rsidRPr="00A52A31">
        <w:rPr>
          <w:rFonts w:cstheme="minorHAnsi"/>
          <w:sz w:val="20"/>
        </w:rPr>
        <w:t>Any members of staff who are involved in the recruitment and selection process are appropriately trained in safer recruitment, covering the topics contained in Part 3 of KCSIE 202</w:t>
      </w:r>
      <w:r w:rsidR="00155295">
        <w:rPr>
          <w:rFonts w:cstheme="minorHAnsi"/>
          <w:sz w:val="20"/>
        </w:rPr>
        <w:t>3</w:t>
      </w:r>
      <w:r w:rsidRPr="00A52A31">
        <w:rPr>
          <w:rFonts w:cstheme="minorHAnsi"/>
          <w:sz w:val="20"/>
        </w:rPr>
        <w:t xml:space="preserve"> at a minimum. In accordance with The </w:t>
      </w:r>
      <w:r w:rsidR="00FB5D56">
        <w:rPr>
          <w:rFonts w:cstheme="minorHAnsi"/>
          <w:sz w:val="20"/>
        </w:rPr>
        <w:t>School</w:t>
      </w:r>
      <w:r w:rsidRPr="00A52A31">
        <w:rPr>
          <w:rFonts w:cstheme="minorHAnsi"/>
          <w:sz w:val="20"/>
        </w:rPr>
        <w:t xml:space="preserve"> Staffing (England) Regulations 2009 and the Education (Pupil Referral Units) (Application of Enactments) (England) Regulations 2007 we will ensure that at least  one of the persons who conducts an interview has completed safer recruitment training recommended by the Islington Safeguarding Children Partnership</w:t>
      </w:r>
      <w:r w:rsidR="00EF196F" w:rsidRPr="00A52A31">
        <w:rPr>
          <w:rFonts w:cstheme="minorHAnsi"/>
          <w:sz w:val="20"/>
        </w:rPr>
        <w:t xml:space="preserve"> and should be repeated every three years.</w:t>
      </w:r>
    </w:p>
    <w:p w14:paraId="34EB001A" w14:textId="455A84EE" w:rsidR="00EF196F" w:rsidRPr="00A52A31" w:rsidRDefault="00FB5D56" w:rsidP="00873B53">
      <w:pPr>
        <w:rPr>
          <w:rFonts w:cstheme="minorHAnsi"/>
          <w:sz w:val="20"/>
        </w:rPr>
      </w:pPr>
      <w:r w:rsidRPr="00B64C16">
        <w:rPr>
          <w:rFonts w:cstheme="minorHAnsi"/>
          <w:sz w:val="20"/>
        </w:rPr>
        <w:t>We</w:t>
      </w:r>
      <w:r w:rsidR="00EF196F" w:rsidRPr="00B64C16">
        <w:rPr>
          <w:rFonts w:cstheme="minorHAnsi"/>
          <w:sz w:val="20"/>
        </w:rPr>
        <w:t xml:space="preserve"> will ensure that the safer recruitment process covers </w:t>
      </w:r>
      <w:r w:rsidR="00A52A31" w:rsidRPr="00B64C16">
        <w:rPr>
          <w:rFonts w:cstheme="minorHAnsi"/>
          <w:sz w:val="20"/>
        </w:rPr>
        <w:t>Part 3</w:t>
      </w:r>
      <w:r w:rsidR="00EF196F" w:rsidRPr="00B64C16">
        <w:rPr>
          <w:rFonts w:cstheme="minorHAnsi"/>
          <w:sz w:val="20"/>
        </w:rPr>
        <w:t xml:space="preserve"> KCSIE 202</w:t>
      </w:r>
      <w:r w:rsidR="00F55084" w:rsidRPr="00B64C16">
        <w:rPr>
          <w:rFonts w:cstheme="minorHAnsi"/>
          <w:sz w:val="20"/>
        </w:rPr>
        <w:t>4</w:t>
      </w:r>
      <w:r w:rsidR="00EF196F" w:rsidRPr="00B64C16">
        <w:rPr>
          <w:rFonts w:cstheme="minorHAnsi"/>
          <w:sz w:val="20"/>
        </w:rPr>
        <w:t xml:space="preserve"> in relation to advertisement, application form, shortlisting</w:t>
      </w:r>
      <w:r w:rsidR="00EF196F" w:rsidRPr="00A52A31">
        <w:rPr>
          <w:rFonts w:cstheme="minorHAnsi"/>
          <w:sz w:val="20"/>
        </w:rPr>
        <w:t>, employment history and references, selection, ID, DBS checks etc.</w:t>
      </w:r>
    </w:p>
    <w:p w14:paraId="77CAE809" w14:textId="71F0CD63" w:rsidR="00DA1E6F" w:rsidRPr="005F1420" w:rsidRDefault="00873B53" w:rsidP="00501165">
      <w:pPr>
        <w:numPr>
          <w:ilvl w:val="0"/>
          <w:numId w:val="75"/>
        </w:numPr>
        <w:spacing w:after="0" w:line="240" w:lineRule="auto"/>
        <w:rPr>
          <w:rFonts w:eastAsia="Times New Roman" w:cstheme="minorHAnsi"/>
          <w:sz w:val="20"/>
          <w:lang w:eastAsia="en-GB"/>
        </w:rPr>
      </w:pPr>
      <w:r w:rsidRPr="005F1420">
        <w:rPr>
          <w:rFonts w:eastAsia="Times New Roman" w:cstheme="minorHAnsi"/>
          <w:sz w:val="20"/>
          <w:lang w:eastAsia="en-GB"/>
        </w:rPr>
        <w:t xml:space="preserve"> </w:t>
      </w:r>
      <w:r w:rsidR="00EF196F" w:rsidRPr="005F1420">
        <w:rPr>
          <w:rFonts w:eastAsia="Times New Roman" w:cstheme="minorHAnsi"/>
          <w:sz w:val="20"/>
          <w:lang w:eastAsia="en-GB"/>
        </w:rPr>
        <w:t>T</w:t>
      </w:r>
      <w:r w:rsidR="00DA1E6F" w:rsidRPr="005F1420">
        <w:rPr>
          <w:rFonts w:eastAsia="Times New Roman" w:cstheme="minorHAnsi"/>
          <w:sz w:val="20"/>
          <w:lang w:eastAsia="en-GB"/>
        </w:rPr>
        <w:t>he Governing Body will ensure that the Senior Leadership Team and at least one member of the Governing Body complete accredited Safer Recruitment Training in line with statutory requirements.</w:t>
      </w:r>
    </w:p>
    <w:p w14:paraId="3E348899" w14:textId="33B76CBA" w:rsidR="00DA1E6F" w:rsidRPr="00214CD7" w:rsidRDefault="00214CD7" w:rsidP="00C27D4F">
      <w:pPr>
        <w:numPr>
          <w:ilvl w:val="0"/>
          <w:numId w:val="76"/>
        </w:numPr>
        <w:spacing w:after="0" w:line="240" w:lineRule="auto"/>
        <w:rPr>
          <w:rFonts w:eastAsia="Times New Roman" w:cstheme="minorHAnsi"/>
          <w:sz w:val="20"/>
          <w:lang w:eastAsia="en-GB"/>
        </w:rPr>
      </w:pPr>
      <w:r w:rsidRPr="00B64C16">
        <w:rPr>
          <w:rFonts w:eastAsia="Times New Roman" w:cstheme="minorHAnsi"/>
          <w:sz w:val="20"/>
          <w:lang w:eastAsia="en-GB"/>
        </w:rPr>
        <w:lastRenderedPageBreak/>
        <w:t>We are</w:t>
      </w:r>
      <w:r w:rsidR="00DA1E6F" w:rsidRPr="00B64C16">
        <w:rPr>
          <w:rFonts w:eastAsia="Times New Roman" w:cstheme="minorHAnsi"/>
          <w:sz w:val="20"/>
          <w:lang w:eastAsia="en-GB"/>
        </w:rPr>
        <w:t xml:space="preserve"> responsible</w:t>
      </w:r>
      <w:r w:rsidR="00DA1E6F" w:rsidRPr="00096B9F">
        <w:rPr>
          <w:rFonts w:eastAsia="Times New Roman" w:cstheme="minorHAnsi"/>
          <w:sz w:val="20"/>
          <w:lang w:eastAsia="en-GB"/>
        </w:rPr>
        <w:t xml:space="preserve"> for ensuring that the </w:t>
      </w:r>
      <w:r w:rsidR="00DC28A2">
        <w:rPr>
          <w:rFonts w:eastAsia="Times New Roman" w:cstheme="minorHAnsi"/>
          <w:sz w:val="20"/>
          <w:lang w:eastAsia="en-GB"/>
        </w:rPr>
        <w:t>Setting</w:t>
      </w:r>
      <w:r w:rsidR="00DA1E6F" w:rsidRPr="00096B9F">
        <w:rPr>
          <w:rFonts w:eastAsia="Times New Roman" w:cstheme="minorHAnsi"/>
          <w:sz w:val="20"/>
          <w:lang w:eastAsia="en-GB"/>
        </w:rPr>
        <w:t xml:space="preserve"> maintains an accurate Single Central Record (SCR). The SCR is a list of all </w:t>
      </w:r>
      <w:r w:rsidR="00DA1E6F" w:rsidRPr="00214CD7">
        <w:rPr>
          <w:rFonts w:eastAsia="Times New Roman" w:cstheme="minorHAnsi"/>
          <w:sz w:val="20"/>
          <w:lang w:eastAsia="en-GB"/>
        </w:rPr>
        <w:t>staff</w:t>
      </w:r>
      <w:r w:rsidR="00EF196F" w:rsidRPr="00214CD7">
        <w:rPr>
          <w:rFonts w:eastAsia="Times New Roman" w:cstheme="minorHAnsi"/>
          <w:sz w:val="20"/>
          <w:lang w:eastAsia="en-GB"/>
        </w:rPr>
        <w:t xml:space="preserve"> (including supply staff)</w:t>
      </w:r>
      <w:r w:rsidR="00DA1E6F" w:rsidRPr="00214CD7">
        <w:rPr>
          <w:rFonts w:eastAsia="Times New Roman" w:cstheme="minorHAnsi"/>
          <w:sz w:val="20"/>
          <w:lang w:eastAsia="en-GB"/>
        </w:rPr>
        <w:t>, volunteers and governors and meets statutory requirements.</w:t>
      </w:r>
    </w:p>
    <w:p w14:paraId="00691BA5" w14:textId="176C4142" w:rsidR="00DA1E6F" w:rsidRDefault="00DA1E6F" w:rsidP="00C27D4F">
      <w:pPr>
        <w:numPr>
          <w:ilvl w:val="0"/>
          <w:numId w:val="76"/>
        </w:numPr>
        <w:spacing w:after="0" w:line="240" w:lineRule="auto"/>
        <w:rPr>
          <w:rFonts w:eastAsia="Times New Roman" w:cstheme="minorHAnsi"/>
          <w:sz w:val="20"/>
          <w:lang w:eastAsia="en-GB"/>
        </w:rPr>
      </w:pPr>
      <w:r w:rsidRPr="00214CD7">
        <w:rPr>
          <w:rFonts w:eastAsia="Times New Roman" w:cstheme="minorHAnsi"/>
          <w:sz w:val="20"/>
          <w:lang w:eastAsia="en-GB"/>
        </w:rPr>
        <w:t xml:space="preserve">We </w:t>
      </w:r>
      <w:r w:rsidR="00D729E9" w:rsidRPr="00214CD7">
        <w:rPr>
          <w:rFonts w:eastAsia="Times New Roman" w:cstheme="minorHAnsi"/>
          <w:sz w:val="20"/>
          <w:lang w:eastAsia="en-GB"/>
        </w:rPr>
        <w:t>expect</w:t>
      </w:r>
      <w:r w:rsidRPr="00096B9F">
        <w:rPr>
          <w:rFonts w:eastAsia="Times New Roman" w:cstheme="minorHAnsi"/>
          <w:sz w:val="20"/>
          <w:lang w:eastAsia="en-GB"/>
        </w:rPr>
        <w:t xml:space="preserve"> all staff and volunteers to disclose any reason that may affect their suitability to work with children including convictions, cautions, court orders, cautions, reprimands and warnings. </w:t>
      </w:r>
    </w:p>
    <w:p w14:paraId="2F1036B4" w14:textId="61EFA110" w:rsidR="00A52A31" w:rsidRPr="00F55084" w:rsidRDefault="00A52A31" w:rsidP="00C27D4F">
      <w:pPr>
        <w:numPr>
          <w:ilvl w:val="0"/>
          <w:numId w:val="76"/>
        </w:numPr>
        <w:spacing w:after="0" w:line="240" w:lineRule="auto"/>
        <w:rPr>
          <w:rFonts w:eastAsia="Times New Roman" w:cstheme="minorHAnsi"/>
          <w:sz w:val="20"/>
          <w:lang w:eastAsia="en-GB"/>
        </w:rPr>
      </w:pPr>
      <w:r w:rsidRPr="002A5AD0">
        <w:rPr>
          <w:rFonts w:eastAsia="Times New Roman" w:cstheme="minorHAnsi"/>
          <w:sz w:val="20"/>
          <w:lang w:eastAsia="en-GB"/>
        </w:rPr>
        <w:t xml:space="preserve">As part of the shortlisting process statutory guidance states </w:t>
      </w:r>
      <w:r w:rsidR="005E31E1">
        <w:rPr>
          <w:rFonts w:eastAsia="Times New Roman" w:cstheme="minorHAnsi"/>
          <w:sz w:val="20"/>
          <w:lang w:eastAsia="en-GB"/>
        </w:rPr>
        <w:t>that we</w:t>
      </w:r>
      <w:r w:rsidRPr="002A5AD0">
        <w:rPr>
          <w:rFonts w:eastAsia="Times New Roman" w:cstheme="minorHAnsi"/>
          <w:sz w:val="20"/>
          <w:lang w:eastAsia="en-GB"/>
        </w:rPr>
        <w:t xml:space="preserve"> should consider </w:t>
      </w:r>
      <w:r w:rsidR="00214CD7" w:rsidRPr="002A5AD0">
        <w:rPr>
          <w:rFonts w:eastAsia="Times New Roman" w:cstheme="minorHAnsi"/>
          <w:sz w:val="20"/>
          <w:lang w:eastAsia="en-GB"/>
        </w:rPr>
        <w:t>carrying out</w:t>
      </w:r>
      <w:r w:rsidRPr="002A5AD0">
        <w:rPr>
          <w:rFonts w:eastAsia="Times New Roman" w:cstheme="minorHAnsi"/>
          <w:sz w:val="20"/>
          <w:lang w:eastAsia="en-GB"/>
        </w:rPr>
        <w:t xml:space="preserve"> an online search as part of due diligence to help identify any </w:t>
      </w:r>
      <w:r w:rsidRPr="00F55084">
        <w:rPr>
          <w:rFonts w:eastAsia="Times New Roman" w:cstheme="minorHAnsi"/>
          <w:sz w:val="20"/>
          <w:lang w:eastAsia="en-GB"/>
        </w:rPr>
        <w:t>incidents or issues that have happened that ma be publicly available online and to explore this with the applicant at interview.</w:t>
      </w:r>
      <w:r w:rsidR="002A5AD0" w:rsidRPr="00F55084">
        <w:rPr>
          <w:rFonts w:eastAsia="Times New Roman" w:cstheme="minorHAnsi"/>
          <w:sz w:val="20"/>
          <w:lang w:eastAsia="en-GB"/>
        </w:rPr>
        <w:t xml:space="preserve"> Shortlisted candidates will be notified about this and asked to provide their online identities.</w:t>
      </w:r>
    </w:p>
    <w:p w14:paraId="5B56360C" w14:textId="77777777" w:rsidR="00DA1E6F" w:rsidRPr="00096B9F" w:rsidRDefault="00DA1E6F" w:rsidP="00DA1E6F">
      <w:pPr>
        <w:spacing w:after="0" w:line="240" w:lineRule="auto"/>
        <w:rPr>
          <w:rFonts w:eastAsia="Times New Roman" w:cstheme="minorHAnsi"/>
          <w:sz w:val="20"/>
          <w:lang w:eastAsia="en-GB"/>
        </w:rPr>
      </w:pPr>
    </w:p>
    <w:p w14:paraId="1564518A" w14:textId="77777777" w:rsidR="00DA1E6F" w:rsidRPr="008A02C4" w:rsidRDefault="00DA1E6F" w:rsidP="008A02C4">
      <w:pPr>
        <w:pStyle w:val="Heading1"/>
        <w:rPr>
          <w:rFonts w:asciiTheme="minorHAnsi" w:hAnsiTheme="minorHAnsi" w:cstheme="minorHAnsi"/>
        </w:rPr>
      </w:pPr>
      <w:bookmarkStart w:id="72" w:name="_Toc506815355"/>
      <w:bookmarkStart w:id="73" w:name="_Toc173413586"/>
      <w:r w:rsidRPr="008A02C4">
        <w:rPr>
          <w:rFonts w:asciiTheme="minorHAnsi" w:hAnsiTheme="minorHAnsi" w:cstheme="minorHAnsi"/>
        </w:rPr>
        <w:t>Allegations Against Members of Staff and Volunteers</w:t>
      </w:r>
      <w:bookmarkEnd w:id="72"/>
      <w:bookmarkEnd w:id="73"/>
      <w:r w:rsidRPr="008A02C4">
        <w:rPr>
          <w:rFonts w:asciiTheme="minorHAnsi" w:hAnsiTheme="minorHAnsi" w:cstheme="minorHAnsi"/>
        </w:rPr>
        <w:t xml:space="preserve"> </w:t>
      </w:r>
    </w:p>
    <w:p w14:paraId="4498E191" w14:textId="2134D42C" w:rsidR="00DA1E6F" w:rsidRPr="00096B9F" w:rsidRDefault="00223792" w:rsidP="00DA1E6F">
      <w:pPr>
        <w:spacing w:after="0" w:line="240" w:lineRule="auto"/>
        <w:rPr>
          <w:rFonts w:eastAsia="Times New Roman" w:cstheme="minorHAnsi"/>
          <w:sz w:val="20"/>
          <w:lang w:eastAsia="en-GB"/>
        </w:rPr>
      </w:pPr>
      <w:r w:rsidRPr="00B64C16">
        <w:rPr>
          <w:rFonts w:eastAsia="Times New Roman" w:cstheme="minorHAnsi"/>
          <w:sz w:val="20"/>
          <w:lang w:eastAsia="en-GB"/>
        </w:rPr>
        <w:t>We</w:t>
      </w:r>
      <w:r w:rsidR="00DA1E6F" w:rsidRPr="00B64C16">
        <w:rPr>
          <w:rFonts w:eastAsia="Times New Roman" w:cstheme="minorHAnsi"/>
          <w:sz w:val="20"/>
          <w:lang w:eastAsia="en-GB"/>
        </w:rPr>
        <w:t xml:space="preserve"> recognise</w:t>
      </w:r>
      <w:r w:rsidR="00DA1E6F" w:rsidRPr="00096B9F">
        <w:rPr>
          <w:rFonts w:eastAsia="Times New Roman" w:cstheme="minorHAnsi"/>
          <w:sz w:val="20"/>
          <w:lang w:eastAsia="en-GB"/>
        </w:rPr>
        <w:t xml:space="preserve"> that it is possible for staff,</w:t>
      </w:r>
      <w:r w:rsidR="007C68B7" w:rsidRPr="00096B9F">
        <w:rPr>
          <w:rFonts w:eastAsia="Times New Roman" w:cstheme="minorHAnsi"/>
          <w:sz w:val="20"/>
          <w:lang w:eastAsia="en-GB"/>
        </w:rPr>
        <w:t xml:space="preserve"> supply staff and volunteers </w:t>
      </w:r>
      <w:r w:rsidR="007C68B7" w:rsidRPr="00223792">
        <w:rPr>
          <w:rFonts w:eastAsia="Times New Roman" w:cstheme="minorHAnsi"/>
          <w:sz w:val="20"/>
          <w:lang w:eastAsia="en-GB"/>
        </w:rPr>
        <w:t>to</w:t>
      </w:r>
      <w:r w:rsidR="00DA1E6F" w:rsidRPr="00223792">
        <w:rPr>
          <w:rFonts w:eastAsia="Times New Roman" w:cstheme="minorHAnsi"/>
          <w:sz w:val="20"/>
          <w:lang w:eastAsia="en-GB"/>
        </w:rPr>
        <w:t xml:space="preserve"> pose a risk of harm to children by behaving in a way that might cause th</w:t>
      </w:r>
      <w:r w:rsidR="007C68B7" w:rsidRPr="00223792">
        <w:rPr>
          <w:rFonts w:eastAsia="Times New Roman" w:cstheme="minorHAnsi"/>
          <w:sz w:val="20"/>
          <w:lang w:eastAsia="en-GB"/>
        </w:rPr>
        <w:t xml:space="preserve">em harm.  We will </w:t>
      </w:r>
      <w:r w:rsidR="00DA1E6F" w:rsidRPr="00223792">
        <w:rPr>
          <w:rFonts w:eastAsia="Times New Roman" w:cstheme="minorHAnsi"/>
          <w:sz w:val="20"/>
          <w:lang w:eastAsia="en-GB"/>
        </w:rPr>
        <w:t>take ser</w:t>
      </w:r>
      <w:r w:rsidR="00947E88" w:rsidRPr="00223792">
        <w:rPr>
          <w:rFonts w:eastAsia="Times New Roman" w:cstheme="minorHAnsi"/>
          <w:sz w:val="20"/>
          <w:lang w:eastAsia="en-GB"/>
        </w:rPr>
        <w:t xml:space="preserve">iously any allegation received and follow the guidance in Part </w:t>
      </w:r>
      <w:r w:rsidR="00636D8F" w:rsidRPr="00223792">
        <w:rPr>
          <w:rFonts w:eastAsia="Times New Roman" w:cstheme="minorHAnsi"/>
          <w:sz w:val="20"/>
          <w:lang w:eastAsia="en-GB"/>
        </w:rPr>
        <w:t>4, KCSIE</w:t>
      </w:r>
      <w:r w:rsidR="00947E88" w:rsidRPr="00223792">
        <w:rPr>
          <w:rFonts w:eastAsia="Times New Roman" w:cstheme="minorHAnsi"/>
          <w:sz w:val="20"/>
          <w:lang w:eastAsia="en-GB"/>
        </w:rPr>
        <w:t xml:space="preserve"> </w:t>
      </w:r>
      <w:r w:rsidR="00947E88" w:rsidRPr="007F2689">
        <w:rPr>
          <w:rFonts w:eastAsia="Times New Roman" w:cstheme="minorHAnsi"/>
          <w:sz w:val="20"/>
          <w:lang w:eastAsia="en-GB"/>
        </w:rPr>
        <w:t>202</w:t>
      </w:r>
      <w:r w:rsidR="00F55084" w:rsidRPr="007F2689">
        <w:rPr>
          <w:rFonts w:eastAsia="Times New Roman" w:cstheme="minorHAnsi"/>
          <w:sz w:val="20"/>
          <w:lang w:eastAsia="en-GB"/>
        </w:rPr>
        <w:t>4</w:t>
      </w:r>
      <w:r w:rsidRPr="007F2689">
        <w:rPr>
          <w:rFonts w:eastAsia="Times New Roman" w:cstheme="minorHAnsi"/>
          <w:sz w:val="20"/>
          <w:lang w:eastAsia="en-GB"/>
        </w:rPr>
        <w:t>.</w:t>
      </w:r>
    </w:p>
    <w:p w14:paraId="381247A0" w14:textId="77777777" w:rsidR="00947E88" w:rsidRPr="00096B9F" w:rsidRDefault="00947E88" w:rsidP="00DA1E6F">
      <w:pPr>
        <w:spacing w:after="0" w:line="240" w:lineRule="auto"/>
        <w:rPr>
          <w:rFonts w:eastAsia="Times New Roman" w:cstheme="minorHAnsi"/>
          <w:sz w:val="20"/>
          <w:lang w:eastAsia="en-GB"/>
        </w:rPr>
      </w:pPr>
    </w:p>
    <w:p w14:paraId="305297B2" w14:textId="77777777" w:rsidR="00F10A12" w:rsidRPr="008A02C4" w:rsidRDefault="00F10A12" w:rsidP="008A02C4">
      <w:pPr>
        <w:pStyle w:val="Heading2"/>
        <w:rPr>
          <w:rFonts w:asciiTheme="minorHAnsi" w:hAnsiTheme="minorHAnsi" w:cstheme="minorHAnsi"/>
        </w:rPr>
      </w:pPr>
      <w:bookmarkStart w:id="74" w:name="_Toc173413587"/>
      <w:r w:rsidRPr="008A02C4">
        <w:rPr>
          <w:rFonts w:asciiTheme="minorHAnsi" w:hAnsiTheme="minorHAnsi" w:cstheme="minorHAnsi"/>
        </w:rPr>
        <w:t>Referrals to the Local Authority Designated Officer (LADO)</w:t>
      </w:r>
      <w:bookmarkEnd w:id="74"/>
    </w:p>
    <w:p w14:paraId="6AAA9869" w14:textId="697D4803" w:rsidR="00DA1E6F" w:rsidRPr="00096B9F" w:rsidRDefault="00DA1E6F" w:rsidP="005F1420">
      <w:pPr>
        <w:rPr>
          <w:rFonts w:eastAsia="Times New Roman" w:cstheme="minorHAnsi"/>
          <w:sz w:val="20"/>
          <w:lang w:eastAsia="en-GB"/>
        </w:rPr>
      </w:pPr>
      <w:r w:rsidRPr="005F1420">
        <w:rPr>
          <w:rFonts w:cstheme="minorHAnsi"/>
        </w:rPr>
        <w:t>A referral to the Local Authority Designated Offi</w:t>
      </w:r>
      <w:r w:rsidR="007C68B7" w:rsidRPr="005F1420">
        <w:rPr>
          <w:rFonts w:cstheme="minorHAnsi"/>
        </w:rPr>
        <w:t>cer (LADO) should be made immediately i</w:t>
      </w:r>
      <w:r w:rsidRPr="005F1420">
        <w:rPr>
          <w:rFonts w:cstheme="minorHAnsi"/>
        </w:rPr>
        <w:t>f a member of staff, volunteer or supply staff has:</w:t>
      </w:r>
    </w:p>
    <w:p w14:paraId="2DA5EAC2" w14:textId="77777777" w:rsidR="00DA1E6F" w:rsidRPr="00096B9F" w:rsidRDefault="00DA1E6F" w:rsidP="00C27D4F">
      <w:pPr>
        <w:numPr>
          <w:ilvl w:val="0"/>
          <w:numId w:val="97"/>
        </w:numPr>
        <w:spacing w:after="0" w:line="240" w:lineRule="auto"/>
        <w:rPr>
          <w:rFonts w:eastAsia="Times New Roman" w:cstheme="minorHAnsi"/>
          <w:sz w:val="20"/>
          <w:lang w:eastAsia="en-GB"/>
        </w:rPr>
      </w:pPr>
      <w:r w:rsidRPr="00096B9F">
        <w:rPr>
          <w:rFonts w:eastAsia="Times New Roman" w:cstheme="minorHAnsi"/>
          <w:sz w:val="20"/>
          <w:lang w:eastAsia="en-GB"/>
        </w:rPr>
        <w:t>behaved in a way that has harmed a child, or may have harmed a child;</w:t>
      </w:r>
    </w:p>
    <w:p w14:paraId="512BDC8F" w14:textId="77777777" w:rsidR="00DA1E6F" w:rsidRPr="00096B9F" w:rsidRDefault="00DA1E6F" w:rsidP="00C27D4F">
      <w:pPr>
        <w:numPr>
          <w:ilvl w:val="0"/>
          <w:numId w:val="97"/>
        </w:numPr>
        <w:spacing w:after="0" w:line="240" w:lineRule="auto"/>
        <w:rPr>
          <w:rFonts w:eastAsia="Times New Roman" w:cstheme="minorHAnsi"/>
          <w:sz w:val="20"/>
          <w:lang w:eastAsia="en-GB"/>
        </w:rPr>
      </w:pPr>
      <w:r w:rsidRPr="00096B9F">
        <w:rPr>
          <w:rFonts w:eastAsia="Times New Roman" w:cstheme="minorHAnsi"/>
          <w:sz w:val="20"/>
          <w:lang w:eastAsia="en-GB"/>
        </w:rPr>
        <w:t>possibly committed a criminal offence against or related to a child;</w:t>
      </w:r>
    </w:p>
    <w:p w14:paraId="1AB929C0" w14:textId="77777777" w:rsidR="00DA1E6F" w:rsidRPr="00096B9F" w:rsidRDefault="00DA1E6F" w:rsidP="00C27D4F">
      <w:pPr>
        <w:numPr>
          <w:ilvl w:val="0"/>
          <w:numId w:val="97"/>
        </w:numPr>
        <w:spacing w:after="0" w:line="240" w:lineRule="auto"/>
        <w:rPr>
          <w:rFonts w:eastAsia="Times New Roman" w:cstheme="minorHAnsi"/>
          <w:sz w:val="20"/>
          <w:lang w:eastAsia="en-GB"/>
        </w:rPr>
      </w:pPr>
      <w:r w:rsidRPr="00096B9F">
        <w:rPr>
          <w:rFonts w:eastAsia="Times New Roman" w:cstheme="minorHAnsi"/>
          <w:sz w:val="20"/>
          <w:lang w:eastAsia="en-GB"/>
        </w:rPr>
        <w:t xml:space="preserve">behaved towards a child or children in a way that indicates he or she may pose a risk of harm to children; or </w:t>
      </w:r>
    </w:p>
    <w:p w14:paraId="4C836F62" w14:textId="61F69604" w:rsidR="00DA1E6F" w:rsidRPr="00096B9F" w:rsidRDefault="00DA1E6F" w:rsidP="00C27D4F">
      <w:pPr>
        <w:numPr>
          <w:ilvl w:val="0"/>
          <w:numId w:val="97"/>
        </w:numPr>
        <w:spacing w:after="0" w:line="240" w:lineRule="auto"/>
        <w:rPr>
          <w:rFonts w:eastAsia="Times New Roman" w:cstheme="minorHAnsi"/>
          <w:sz w:val="20"/>
          <w:lang w:eastAsia="en-GB"/>
        </w:rPr>
      </w:pPr>
      <w:r w:rsidRPr="00096B9F">
        <w:rPr>
          <w:rFonts w:eastAsia="Times New Roman" w:cstheme="minorHAnsi"/>
          <w:sz w:val="20"/>
          <w:lang w:eastAsia="en-GB"/>
        </w:rPr>
        <w:t xml:space="preserve">behaved or may have behaved in a way that indicates they may not be suitable to work with children (eg where they are involved in an incident outside of </w:t>
      </w:r>
      <w:r w:rsidR="00DC28A2">
        <w:rPr>
          <w:rFonts w:eastAsia="Times New Roman" w:cstheme="minorHAnsi"/>
          <w:sz w:val="20"/>
          <w:lang w:eastAsia="en-GB"/>
        </w:rPr>
        <w:t>Setting</w:t>
      </w:r>
      <w:r w:rsidRPr="00096B9F">
        <w:rPr>
          <w:rFonts w:eastAsia="Times New Roman" w:cstheme="minorHAnsi"/>
          <w:sz w:val="20"/>
          <w:lang w:eastAsia="en-GB"/>
        </w:rPr>
        <w:t xml:space="preserve"> which did not involve children but could have an impact on their suitability to work with children</w:t>
      </w:r>
      <w:r w:rsidR="00FA6596">
        <w:rPr>
          <w:rFonts w:eastAsia="Times New Roman" w:cstheme="minorHAnsi"/>
          <w:sz w:val="20"/>
          <w:lang w:eastAsia="en-GB"/>
        </w:rPr>
        <w:t xml:space="preserve"> (</w:t>
      </w:r>
      <w:r w:rsidRPr="00096B9F">
        <w:rPr>
          <w:rFonts w:eastAsia="Times New Roman" w:cstheme="minorHAnsi"/>
          <w:sz w:val="20"/>
          <w:lang w:eastAsia="en-GB"/>
        </w:rPr>
        <w:t>one example being domestic abuse.)</w:t>
      </w:r>
    </w:p>
    <w:p w14:paraId="6954EB20" w14:textId="77777777" w:rsidR="00DA1E6F" w:rsidRPr="00096B9F" w:rsidRDefault="00DA1E6F" w:rsidP="00DA1E6F">
      <w:pPr>
        <w:spacing w:after="0" w:line="240" w:lineRule="auto"/>
        <w:ind w:left="360"/>
        <w:rPr>
          <w:rFonts w:eastAsia="Times New Roman" w:cstheme="minorHAnsi"/>
          <w:sz w:val="20"/>
          <w:lang w:eastAsia="en-GB"/>
        </w:rPr>
      </w:pPr>
    </w:p>
    <w:p w14:paraId="79CD135F" w14:textId="77777777" w:rsidR="00947E88" w:rsidRPr="00F55084" w:rsidRDefault="00947E88" w:rsidP="00947E88">
      <w:pPr>
        <w:spacing w:after="0" w:line="240" w:lineRule="auto"/>
        <w:rPr>
          <w:rFonts w:eastAsia="Times New Roman" w:cstheme="minorHAnsi"/>
          <w:sz w:val="20"/>
          <w:lang w:eastAsia="en-GB"/>
        </w:rPr>
      </w:pPr>
      <w:r w:rsidRPr="00FA6596">
        <w:rPr>
          <w:rFonts w:eastAsia="Times New Roman" w:cstheme="minorHAnsi"/>
          <w:sz w:val="20"/>
          <w:lang w:eastAsia="en-GB"/>
        </w:rPr>
        <w:t xml:space="preserve">In </w:t>
      </w:r>
      <w:r w:rsidRPr="00F55084">
        <w:rPr>
          <w:rFonts w:eastAsia="Times New Roman" w:cstheme="minorHAnsi"/>
          <w:sz w:val="20"/>
          <w:lang w:eastAsia="en-GB"/>
        </w:rPr>
        <w:t>the event that there are concerns regarding any one or more of the above criteria the following will take place:</w:t>
      </w:r>
    </w:p>
    <w:p w14:paraId="4B6D212B" w14:textId="77777777" w:rsidR="00947E88" w:rsidRPr="00F55084" w:rsidRDefault="00947E88" w:rsidP="00C27D4F">
      <w:pPr>
        <w:pStyle w:val="ListParagraph"/>
        <w:numPr>
          <w:ilvl w:val="0"/>
          <w:numId w:val="103"/>
        </w:numPr>
        <w:spacing w:after="160" w:line="259" w:lineRule="auto"/>
        <w:contextualSpacing/>
        <w:rPr>
          <w:rFonts w:asciiTheme="minorHAnsi" w:hAnsiTheme="minorHAnsi" w:cstheme="minorHAnsi"/>
          <w:szCs w:val="22"/>
        </w:rPr>
      </w:pPr>
      <w:r w:rsidRPr="00F55084">
        <w:rPr>
          <w:rFonts w:asciiTheme="minorHAnsi" w:hAnsiTheme="minorHAnsi" w:cstheme="minorHAnsi"/>
          <w:szCs w:val="22"/>
        </w:rPr>
        <w:t>Basic enquiries to establish facts before contacting LADO</w:t>
      </w:r>
    </w:p>
    <w:p w14:paraId="349E39A0" w14:textId="09B2F504" w:rsidR="00947E88" w:rsidRPr="00F55084" w:rsidRDefault="0082153E" w:rsidP="00C27D4F">
      <w:pPr>
        <w:pStyle w:val="ListParagraph"/>
        <w:numPr>
          <w:ilvl w:val="0"/>
          <w:numId w:val="103"/>
        </w:numPr>
        <w:spacing w:after="160" w:line="259" w:lineRule="auto"/>
        <w:contextualSpacing/>
        <w:rPr>
          <w:rFonts w:asciiTheme="minorHAnsi" w:hAnsiTheme="minorHAnsi" w:cstheme="minorHAnsi"/>
          <w:szCs w:val="22"/>
        </w:rPr>
      </w:pPr>
      <w:r w:rsidRPr="00F55084">
        <w:rPr>
          <w:rFonts w:asciiTheme="minorHAnsi" w:hAnsiTheme="minorHAnsi" w:cstheme="minorHAnsi"/>
          <w:szCs w:val="22"/>
        </w:rPr>
        <w:t>The headteacher</w:t>
      </w:r>
      <w:r w:rsidR="00947E88" w:rsidRPr="00F55084">
        <w:rPr>
          <w:rFonts w:asciiTheme="minorHAnsi" w:hAnsiTheme="minorHAnsi" w:cstheme="minorHAnsi"/>
          <w:szCs w:val="22"/>
        </w:rPr>
        <w:t xml:space="preserve"> to lead</w:t>
      </w:r>
      <w:r w:rsidRPr="00F55084">
        <w:rPr>
          <w:rFonts w:asciiTheme="minorHAnsi" w:hAnsiTheme="minorHAnsi" w:cstheme="minorHAnsi"/>
          <w:szCs w:val="22"/>
        </w:rPr>
        <w:t xml:space="preserve"> the</w:t>
      </w:r>
      <w:r w:rsidR="00947E88" w:rsidRPr="00F55084">
        <w:rPr>
          <w:rFonts w:asciiTheme="minorHAnsi" w:hAnsiTheme="minorHAnsi" w:cstheme="minorHAnsi"/>
          <w:szCs w:val="22"/>
        </w:rPr>
        <w:t xml:space="preserve"> investigation</w:t>
      </w:r>
      <w:r w:rsidRPr="00F55084">
        <w:rPr>
          <w:rFonts w:asciiTheme="minorHAnsi" w:hAnsiTheme="minorHAnsi" w:cstheme="minorHAnsi"/>
          <w:szCs w:val="22"/>
        </w:rPr>
        <w:t xml:space="preserve"> only </w:t>
      </w:r>
      <w:r w:rsidR="0079603E" w:rsidRPr="00F55084">
        <w:rPr>
          <w:rFonts w:asciiTheme="minorHAnsi" w:hAnsiTheme="minorHAnsi" w:cstheme="minorHAnsi"/>
          <w:szCs w:val="22"/>
        </w:rPr>
        <w:t>after being given the go ahead to do so by the LADO</w:t>
      </w:r>
    </w:p>
    <w:p w14:paraId="35158226" w14:textId="0080FDD0" w:rsidR="00947E88" w:rsidRPr="00F55084" w:rsidRDefault="00947E88" w:rsidP="00C27D4F">
      <w:pPr>
        <w:pStyle w:val="ListParagraph"/>
        <w:numPr>
          <w:ilvl w:val="0"/>
          <w:numId w:val="103"/>
        </w:numPr>
        <w:spacing w:after="160" w:line="259" w:lineRule="auto"/>
        <w:contextualSpacing/>
        <w:rPr>
          <w:rFonts w:asciiTheme="minorHAnsi" w:hAnsiTheme="minorHAnsi" w:cstheme="minorHAnsi"/>
          <w:szCs w:val="22"/>
        </w:rPr>
      </w:pPr>
      <w:r w:rsidRPr="00F55084">
        <w:rPr>
          <w:rFonts w:asciiTheme="minorHAnsi" w:hAnsiTheme="minorHAnsi" w:cstheme="minorHAnsi"/>
          <w:szCs w:val="22"/>
        </w:rPr>
        <w:t xml:space="preserve">The </w:t>
      </w:r>
      <w:r w:rsidR="0079603E" w:rsidRPr="00F55084">
        <w:rPr>
          <w:rFonts w:asciiTheme="minorHAnsi" w:hAnsiTheme="minorHAnsi" w:cstheme="minorHAnsi"/>
          <w:szCs w:val="22"/>
        </w:rPr>
        <w:t>headteacher</w:t>
      </w:r>
      <w:r w:rsidRPr="00F55084">
        <w:rPr>
          <w:rFonts w:asciiTheme="minorHAnsi" w:hAnsiTheme="minorHAnsi" w:cstheme="minorHAnsi"/>
          <w:szCs w:val="22"/>
        </w:rPr>
        <w:t xml:space="preserve"> to discuss any concerns about the welfare of other children in the community o</w:t>
      </w:r>
      <w:r w:rsidR="008A0963" w:rsidRPr="00F55084">
        <w:rPr>
          <w:rFonts w:asciiTheme="minorHAnsi" w:hAnsiTheme="minorHAnsi" w:cstheme="minorHAnsi"/>
          <w:szCs w:val="22"/>
        </w:rPr>
        <w:t>r</w:t>
      </w:r>
      <w:r w:rsidRPr="00F55084">
        <w:rPr>
          <w:rFonts w:asciiTheme="minorHAnsi" w:hAnsiTheme="minorHAnsi" w:cstheme="minorHAnsi"/>
          <w:szCs w:val="22"/>
        </w:rPr>
        <w:t xml:space="preserve"> member of staff’s family with DSL and make</w:t>
      </w:r>
      <w:r w:rsidR="00070A1C" w:rsidRPr="00F55084">
        <w:rPr>
          <w:rFonts w:asciiTheme="minorHAnsi" w:hAnsiTheme="minorHAnsi" w:cstheme="minorHAnsi"/>
          <w:szCs w:val="22"/>
        </w:rPr>
        <w:t xml:space="preserve"> a</w:t>
      </w:r>
      <w:r w:rsidRPr="00F55084">
        <w:rPr>
          <w:rFonts w:asciiTheme="minorHAnsi" w:hAnsiTheme="minorHAnsi" w:cstheme="minorHAnsi"/>
          <w:szCs w:val="22"/>
        </w:rPr>
        <w:t xml:space="preserve"> risk assessment</w:t>
      </w:r>
    </w:p>
    <w:p w14:paraId="152EA92D" w14:textId="2193F9C0" w:rsidR="00947E88" w:rsidRPr="00F55084" w:rsidRDefault="00947E88" w:rsidP="00C27D4F">
      <w:pPr>
        <w:pStyle w:val="ListParagraph"/>
        <w:numPr>
          <w:ilvl w:val="0"/>
          <w:numId w:val="103"/>
        </w:numPr>
        <w:spacing w:after="160" w:line="259" w:lineRule="auto"/>
        <w:contextualSpacing/>
        <w:rPr>
          <w:rFonts w:asciiTheme="minorHAnsi" w:hAnsiTheme="minorHAnsi" w:cstheme="minorHAnsi"/>
          <w:szCs w:val="22"/>
        </w:rPr>
      </w:pPr>
      <w:r w:rsidRPr="00F55084">
        <w:rPr>
          <w:rFonts w:asciiTheme="minorHAnsi" w:hAnsiTheme="minorHAnsi" w:cstheme="minorHAnsi"/>
          <w:szCs w:val="22"/>
        </w:rPr>
        <w:t xml:space="preserve">DSL may then </w:t>
      </w:r>
      <w:r w:rsidR="008A0963" w:rsidRPr="00F55084">
        <w:rPr>
          <w:rFonts w:asciiTheme="minorHAnsi" w:hAnsiTheme="minorHAnsi" w:cstheme="minorHAnsi"/>
          <w:szCs w:val="22"/>
        </w:rPr>
        <w:t xml:space="preserve">decide to </w:t>
      </w:r>
      <w:r w:rsidRPr="00F55084">
        <w:rPr>
          <w:rFonts w:asciiTheme="minorHAnsi" w:hAnsiTheme="minorHAnsi" w:cstheme="minorHAnsi"/>
          <w:szCs w:val="22"/>
        </w:rPr>
        <w:t>make a referral to children’s social care</w:t>
      </w:r>
    </w:p>
    <w:p w14:paraId="3A1CCDC2" w14:textId="518023BC" w:rsidR="00947E88" w:rsidRPr="00096B9F" w:rsidRDefault="00947E88" w:rsidP="00947E88">
      <w:pPr>
        <w:spacing w:after="0" w:line="240" w:lineRule="auto"/>
        <w:ind w:left="360"/>
        <w:rPr>
          <w:rFonts w:eastAsia="Times New Roman" w:cstheme="minorHAnsi"/>
          <w:sz w:val="20"/>
          <w:lang w:eastAsia="en-GB"/>
        </w:rPr>
      </w:pPr>
      <w:r w:rsidRPr="00096B9F">
        <w:rPr>
          <w:rFonts w:cstheme="minorHAnsi"/>
          <w:sz w:val="20"/>
        </w:rPr>
        <w:t xml:space="preserve">Where a member of staff has acted in a way outside of </w:t>
      </w:r>
      <w:r w:rsidR="00DC28A2">
        <w:rPr>
          <w:rFonts w:cstheme="minorHAnsi"/>
          <w:sz w:val="20"/>
        </w:rPr>
        <w:t>Setting</w:t>
      </w:r>
      <w:r w:rsidRPr="00096B9F">
        <w:rPr>
          <w:rFonts w:cstheme="minorHAnsi"/>
          <w:sz w:val="20"/>
        </w:rPr>
        <w:t xml:space="preserve"> that may question their suitability to work with children (transferable risk), a risk assessment should be carried out when appropriate</w:t>
      </w:r>
    </w:p>
    <w:p w14:paraId="7E0E5DF8" w14:textId="77777777" w:rsidR="00DA1E6F" w:rsidRPr="00096B9F" w:rsidRDefault="00DA1E6F" w:rsidP="00C27D4F">
      <w:pPr>
        <w:numPr>
          <w:ilvl w:val="0"/>
          <w:numId w:val="77"/>
        </w:numPr>
        <w:spacing w:after="0" w:line="240" w:lineRule="auto"/>
        <w:rPr>
          <w:rFonts w:eastAsia="Times New Roman" w:cstheme="minorHAnsi"/>
          <w:sz w:val="20"/>
          <w:lang w:eastAsia="en-GB"/>
        </w:rPr>
      </w:pPr>
      <w:r w:rsidRPr="00096B9F">
        <w:rPr>
          <w:rFonts w:eastAsia="Times New Roman" w:cstheme="minorHAnsi"/>
          <w:sz w:val="20"/>
          <w:lang w:eastAsia="en-GB"/>
        </w:rPr>
        <w:t xml:space="preserve">If staff have safeguarding concerns, or an allegation is made about another member of staff (including supply staff and volunteers) posing a risk of harm to children, then: </w:t>
      </w:r>
    </w:p>
    <w:p w14:paraId="0837F2C6" w14:textId="77777777" w:rsidR="00DA1E6F" w:rsidRPr="00096B9F" w:rsidRDefault="00DA1E6F" w:rsidP="00C27D4F">
      <w:pPr>
        <w:numPr>
          <w:ilvl w:val="0"/>
          <w:numId w:val="42"/>
        </w:numPr>
        <w:spacing w:after="0" w:line="240" w:lineRule="auto"/>
        <w:rPr>
          <w:rFonts w:eastAsia="Times New Roman" w:cstheme="minorHAnsi"/>
          <w:sz w:val="20"/>
          <w:lang w:eastAsia="en-GB"/>
        </w:rPr>
      </w:pPr>
      <w:r w:rsidRPr="00096B9F">
        <w:rPr>
          <w:rFonts w:eastAsia="Times New Roman" w:cstheme="minorHAnsi"/>
          <w:sz w:val="20"/>
          <w:lang w:eastAsia="en-GB"/>
        </w:rPr>
        <w:t>this should be immediately referred</w:t>
      </w:r>
      <w:r w:rsidR="007C68B7" w:rsidRPr="00096B9F">
        <w:rPr>
          <w:rFonts w:eastAsia="Times New Roman" w:cstheme="minorHAnsi"/>
          <w:sz w:val="20"/>
          <w:lang w:eastAsia="en-GB"/>
        </w:rPr>
        <w:t xml:space="preserve"> to the headteacher</w:t>
      </w:r>
      <w:r w:rsidRPr="00096B9F">
        <w:rPr>
          <w:rFonts w:eastAsia="Times New Roman" w:cstheme="minorHAnsi"/>
          <w:sz w:val="20"/>
          <w:lang w:eastAsia="en-GB"/>
        </w:rPr>
        <w:t>;</w:t>
      </w:r>
    </w:p>
    <w:p w14:paraId="65695D2F" w14:textId="43BD1FFB" w:rsidR="00DA1E6F" w:rsidRPr="00096B9F" w:rsidRDefault="00DA1E6F" w:rsidP="00C27D4F">
      <w:pPr>
        <w:numPr>
          <w:ilvl w:val="0"/>
          <w:numId w:val="42"/>
        </w:numPr>
        <w:spacing w:after="0" w:line="240" w:lineRule="auto"/>
        <w:rPr>
          <w:rFonts w:eastAsia="Times New Roman" w:cstheme="minorHAnsi"/>
          <w:sz w:val="20"/>
          <w:lang w:eastAsia="en-GB"/>
        </w:rPr>
      </w:pPr>
      <w:r w:rsidRPr="00096B9F">
        <w:rPr>
          <w:rFonts w:eastAsia="Times New Roman" w:cstheme="minorHAnsi"/>
          <w:sz w:val="20"/>
          <w:lang w:eastAsia="en-GB"/>
        </w:rPr>
        <w:t>where there are concerns/allegations abo</w:t>
      </w:r>
      <w:r w:rsidR="007C68B7" w:rsidRPr="00096B9F">
        <w:rPr>
          <w:rFonts w:eastAsia="Times New Roman" w:cstheme="minorHAnsi"/>
          <w:sz w:val="20"/>
          <w:lang w:eastAsia="en-GB"/>
        </w:rPr>
        <w:t>ut the headteacher</w:t>
      </w:r>
      <w:r w:rsidRPr="00096B9F">
        <w:rPr>
          <w:rFonts w:eastAsia="Times New Roman" w:cstheme="minorHAnsi"/>
          <w:sz w:val="20"/>
          <w:lang w:eastAsia="en-GB"/>
        </w:rPr>
        <w:t xml:space="preserve">, this should be referred to the chair of governors, chair of the management committee or proprietor of an independent </w:t>
      </w:r>
      <w:r w:rsidR="00DC28A2">
        <w:rPr>
          <w:rFonts w:eastAsia="Times New Roman" w:cstheme="minorHAnsi"/>
          <w:sz w:val="20"/>
          <w:lang w:eastAsia="en-GB"/>
        </w:rPr>
        <w:t>Setting</w:t>
      </w:r>
      <w:r w:rsidRPr="00096B9F">
        <w:rPr>
          <w:rFonts w:eastAsia="Times New Roman" w:cstheme="minorHAnsi"/>
          <w:sz w:val="20"/>
          <w:lang w:eastAsia="en-GB"/>
        </w:rPr>
        <w:t>; and</w:t>
      </w:r>
    </w:p>
    <w:p w14:paraId="1628CA50" w14:textId="6D1C4AF1" w:rsidR="00DA1E6F" w:rsidRPr="00FA6596" w:rsidRDefault="00DA1E6F" w:rsidP="00C27D4F">
      <w:pPr>
        <w:pStyle w:val="ListParagraph"/>
        <w:numPr>
          <w:ilvl w:val="0"/>
          <w:numId w:val="42"/>
        </w:numPr>
        <w:rPr>
          <w:rFonts w:asciiTheme="minorHAnsi" w:hAnsiTheme="minorHAnsi" w:cstheme="minorHAnsi"/>
        </w:rPr>
      </w:pPr>
      <w:r w:rsidRPr="00FA6596">
        <w:rPr>
          <w:rFonts w:asciiTheme="minorHAnsi" w:hAnsiTheme="minorHAnsi" w:cstheme="minorHAnsi"/>
        </w:rPr>
        <w:t xml:space="preserve">in the event of concerns/allegations about the headteacher, where the headteacher is also the sole proprietor of an independent </w:t>
      </w:r>
      <w:r w:rsidR="00DC28A2">
        <w:rPr>
          <w:rFonts w:asciiTheme="minorHAnsi" w:hAnsiTheme="minorHAnsi" w:cstheme="minorHAnsi"/>
        </w:rPr>
        <w:t>Setting</w:t>
      </w:r>
      <w:r w:rsidRPr="00FA6596">
        <w:rPr>
          <w:rFonts w:asciiTheme="minorHAnsi" w:hAnsiTheme="minorHAnsi" w:cstheme="minorHAnsi"/>
        </w:rPr>
        <w:t xml:space="preserve">, this should be reported directly to the </w:t>
      </w:r>
      <w:r w:rsidR="007C68B7" w:rsidRPr="00FA6596">
        <w:rPr>
          <w:rFonts w:asciiTheme="minorHAnsi" w:hAnsiTheme="minorHAnsi" w:cstheme="minorHAnsi"/>
        </w:rPr>
        <w:t>LADO.</w:t>
      </w:r>
    </w:p>
    <w:p w14:paraId="59FFA029" w14:textId="0640857E" w:rsidR="00DA1E6F" w:rsidRPr="00FA6596" w:rsidRDefault="00DA1E6F" w:rsidP="00C27D4F">
      <w:pPr>
        <w:pStyle w:val="ListParagraph"/>
        <w:numPr>
          <w:ilvl w:val="0"/>
          <w:numId w:val="42"/>
        </w:numPr>
        <w:rPr>
          <w:rFonts w:asciiTheme="minorHAnsi" w:hAnsiTheme="minorHAnsi" w:cstheme="minorHAnsi"/>
        </w:rPr>
      </w:pPr>
      <w:r w:rsidRPr="00FA6596">
        <w:rPr>
          <w:rFonts w:asciiTheme="minorHAnsi" w:hAnsiTheme="minorHAnsi" w:cstheme="minorHAnsi"/>
        </w:rPr>
        <w:t xml:space="preserve">Where there is an allegation against an agency or supply member of staff, the </w:t>
      </w:r>
      <w:r w:rsidR="00DC28A2">
        <w:rPr>
          <w:rFonts w:asciiTheme="minorHAnsi" w:hAnsiTheme="minorHAnsi" w:cstheme="minorHAnsi"/>
        </w:rPr>
        <w:t>Setting</w:t>
      </w:r>
      <w:r w:rsidRPr="00FA6596">
        <w:rPr>
          <w:rFonts w:asciiTheme="minorHAnsi" w:hAnsiTheme="minorHAnsi" w:cstheme="minorHAnsi"/>
        </w:rPr>
        <w:t xml:space="preserve"> will usually take the lead because agencies do not have direct access to children or other  staff, so they will not be able to collect the facts when an allegation is made, nor do they have all the relevant information required by the LADO as part of the referral process. Supply teachers, whilst not employed by the </w:t>
      </w:r>
      <w:r w:rsidR="00DC28A2">
        <w:rPr>
          <w:rFonts w:asciiTheme="minorHAnsi" w:hAnsiTheme="minorHAnsi" w:cstheme="minorHAnsi"/>
        </w:rPr>
        <w:t>Setting</w:t>
      </w:r>
      <w:r w:rsidRPr="00FA6596">
        <w:rPr>
          <w:rFonts w:asciiTheme="minorHAnsi" w:hAnsiTheme="minorHAnsi" w:cstheme="minorHAnsi"/>
        </w:rPr>
        <w:t xml:space="preserve">, are under the supervision, direction and control of the governing body or proprietor when working in the </w:t>
      </w:r>
      <w:r w:rsidR="00DC28A2">
        <w:rPr>
          <w:rFonts w:asciiTheme="minorHAnsi" w:hAnsiTheme="minorHAnsi" w:cstheme="minorHAnsi"/>
        </w:rPr>
        <w:t>Setting</w:t>
      </w:r>
      <w:r w:rsidR="00C2097E">
        <w:rPr>
          <w:rFonts w:asciiTheme="minorHAnsi" w:hAnsiTheme="minorHAnsi" w:cstheme="minorHAnsi"/>
        </w:rPr>
        <w:t>.</w:t>
      </w:r>
      <w:r w:rsidRPr="00FA6596">
        <w:rPr>
          <w:rFonts w:asciiTheme="minorHAnsi" w:hAnsiTheme="minorHAnsi" w:cstheme="minorHAnsi"/>
        </w:rPr>
        <w:t xml:space="preserve"> </w:t>
      </w:r>
      <w:r w:rsidR="00C2097E" w:rsidRPr="00B64C16">
        <w:rPr>
          <w:rFonts w:asciiTheme="minorHAnsi" w:hAnsiTheme="minorHAnsi" w:cstheme="minorHAnsi"/>
        </w:rPr>
        <w:t xml:space="preserve">Their agency will be notified about the allegation. </w:t>
      </w:r>
      <w:r w:rsidRPr="00B64C16">
        <w:rPr>
          <w:rFonts w:asciiTheme="minorHAnsi" w:hAnsiTheme="minorHAnsi" w:cstheme="minorHAnsi"/>
        </w:rPr>
        <w:t>They</w:t>
      </w:r>
      <w:r w:rsidRPr="00FA6596">
        <w:rPr>
          <w:rFonts w:asciiTheme="minorHAnsi" w:hAnsiTheme="minorHAnsi" w:cstheme="minorHAnsi"/>
        </w:rPr>
        <w:t xml:space="preserve"> will be advised to contact their trade union representative if they have one, or a colleague for support.</w:t>
      </w:r>
    </w:p>
    <w:p w14:paraId="3EB02E05" w14:textId="77777777" w:rsidR="00102423" w:rsidRPr="00096B9F" w:rsidRDefault="00102423" w:rsidP="00102423">
      <w:pPr>
        <w:pStyle w:val="ListParagraph"/>
        <w:rPr>
          <w:rFonts w:asciiTheme="minorHAnsi" w:hAnsiTheme="minorHAnsi" w:cstheme="minorHAnsi"/>
          <w:szCs w:val="22"/>
        </w:rPr>
      </w:pPr>
    </w:p>
    <w:p w14:paraId="07E24997" w14:textId="548AD035" w:rsidR="00102423" w:rsidRPr="00DE5FA6" w:rsidRDefault="00102423" w:rsidP="008A02C4">
      <w:pPr>
        <w:pStyle w:val="Heading2"/>
        <w:rPr>
          <w:rFonts w:asciiTheme="minorHAnsi" w:hAnsiTheme="minorHAnsi" w:cstheme="minorHAnsi"/>
        </w:rPr>
      </w:pPr>
      <w:bookmarkStart w:id="75" w:name="_Toc173413588"/>
      <w:r w:rsidRPr="00DE5FA6">
        <w:rPr>
          <w:rFonts w:asciiTheme="minorHAnsi" w:hAnsiTheme="minorHAnsi" w:cstheme="minorHAnsi"/>
        </w:rPr>
        <w:t>Low</w:t>
      </w:r>
      <w:r w:rsidR="00FA6596" w:rsidRPr="00DE5FA6">
        <w:rPr>
          <w:rFonts w:asciiTheme="minorHAnsi" w:hAnsiTheme="minorHAnsi" w:cstheme="minorHAnsi"/>
        </w:rPr>
        <w:t>-</w:t>
      </w:r>
      <w:r w:rsidRPr="00DE5FA6">
        <w:rPr>
          <w:rFonts w:asciiTheme="minorHAnsi" w:hAnsiTheme="minorHAnsi" w:cstheme="minorHAnsi"/>
        </w:rPr>
        <w:t>Level Concerns</w:t>
      </w:r>
      <w:bookmarkEnd w:id="75"/>
    </w:p>
    <w:p w14:paraId="0F2DDC2F" w14:textId="53BEEE92" w:rsidR="00F10A12" w:rsidRDefault="00F10A12" w:rsidP="00C27D4F">
      <w:pPr>
        <w:pStyle w:val="ListParagraph"/>
        <w:numPr>
          <w:ilvl w:val="0"/>
          <w:numId w:val="106"/>
        </w:numPr>
        <w:rPr>
          <w:rFonts w:asciiTheme="minorHAnsi" w:hAnsiTheme="minorHAnsi" w:cstheme="minorHAnsi"/>
          <w:szCs w:val="22"/>
        </w:rPr>
      </w:pPr>
      <w:r w:rsidRPr="00DE5FA6">
        <w:rPr>
          <w:rFonts w:asciiTheme="minorHAnsi" w:hAnsiTheme="minorHAnsi" w:cstheme="minorHAnsi"/>
          <w:szCs w:val="22"/>
        </w:rPr>
        <w:t>Low</w:t>
      </w:r>
      <w:r w:rsidR="00FA6596" w:rsidRPr="00DE5FA6">
        <w:rPr>
          <w:rFonts w:asciiTheme="minorHAnsi" w:hAnsiTheme="minorHAnsi" w:cstheme="minorHAnsi"/>
          <w:szCs w:val="22"/>
        </w:rPr>
        <w:t>-</w:t>
      </w:r>
      <w:r w:rsidRPr="00DE5FA6">
        <w:rPr>
          <w:rFonts w:asciiTheme="minorHAnsi" w:hAnsiTheme="minorHAnsi" w:cstheme="minorHAnsi"/>
          <w:szCs w:val="22"/>
        </w:rPr>
        <w:t xml:space="preserve">level concerns (including allegations) are those that do not meet the harm threshold set out above. Concerns may arise from suspicions, complaints, a disclosure made by a child, parent or other adult or member of the public or </w:t>
      </w:r>
      <w:r w:rsidR="00E007D2" w:rsidRPr="00DE5FA6">
        <w:rPr>
          <w:rFonts w:asciiTheme="minorHAnsi" w:hAnsiTheme="minorHAnsi" w:cstheme="minorHAnsi"/>
          <w:szCs w:val="22"/>
        </w:rPr>
        <w:t>because of</w:t>
      </w:r>
      <w:r w:rsidRPr="00DE5FA6">
        <w:rPr>
          <w:rFonts w:asciiTheme="minorHAnsi" w:hAnsiTheme="minorHAnsi" w:cstheme="minorHAnsi"/>
          <w:szCs w:val="22"/>
        </w:rPr>
        <w:t xml:space="preserve"> vetting checks undertaken. </w:t>
      </w:r>
      <w:r w:rsidR="00C2097E" w:rsidRPr="00F55084">
        <w:rPr>
          <w:rFonts w:asciiTheme="minorHAnsi" w:hAnsiTheme="minorHAnsi" w:cstheme="minorHAnsi"/>
          <w:szCs w:val="22"/>
        </w:rPr>
        <w:t>We</w:t>
      </w:r>
      <w:r w:rsidRPr="00DE5FA6">
        <w:rPr>
          <w:rFonts w:asciiTheme="minorHAnsi" w:hAnsiTheme="minorHAnsi" w:cstheme="minorHAnsi"/>
          <w:color w:val="FF0000"/>
          <w:szCs w:val="22"/>
        </w:rPr>
        <w:t xml:space="preserve"> </w:t>
      </w:r>
      <w:r w:rsidRPr="00DE5FA6">
        <w:rPr>
          <w:rFonts w:asciiTheme="minorHAnsi" w:hAnsiTheme="minorHAnsi" w:cstheme="minorHAnsi"/>
          <w:szCs w:val="22"/>
        </w:rPr>
        <w:t>will manage and record such concerns and take appropriate action to safeguard children.</w:t>
      </w:r>
    </w:p>
    <w:p w14:paraId="5882E13C" w14:textId="7CEEE430" w:rsidR="003D46F8" w:rsidRPr="00C2097E" w:rsidRDefault="003D46F8" w:rsidP="00C27D4F">
      <w:pPr>
        <w:pStyle w:val="ListParagraph"/>
        <w:numPr>
          <w:ilvl w:val="0"/>
          <w:numId w:val="106"/>
        </w:numPr>
        <w:rPr>
          <w:rFonts w:asciiTheme="minorHAnsi" w:hAnsiTheme="minorHAnsi" w:cstheme="minorHAnsi"/>
          <w:szCs w:val="22"/>
        </w:rPr>
      </w:pPr>
      <w:r w:rsidRPr="00C2097E">
        <w:rPr>
          <w:rFonts w:asciiTheme="minorHAnsi" w:hAnsiTheme="minorHAnsi" w:cstheme="minorHAnsi"/>
          <w:szCs w:val="22"/>
        </w:rPr>
        <w:t>Supply agencies or contractors will be made aware of the process and contacted if necessary</w:t>
      </w:r>
    </w:p>
    <w:p w14:paraId="6D649EA2" w14:textId="52AD99AC" w:rsidR="00F10A12" w:rsidRPr="00DE5FA6" w:rsidRDefault="00C2097E" w:rsidP="00C27D4F">
      <w:pPr>
        <w:pStyle w:val="ListParagraph"/>
        <w:numPr>
          <w:ilvl w:val="0"/>
          <w:numId w:val="106"/>
        </w:numPr>
        <w:rPr>
          <w:rFonts w:asciiTheme="minorHAnsi" w:hAnsiTheme="minorHAnsi" w:cstheme="minorHAnsi"/>
          <w:szCs w:val="22"/>
        </w:rPr>
      </w:pPr>
      <w:r w:rsidRPr="00F55084">
        <w:rPr>
          <w:rFonts w:asciiTheme="minorHAnsi" w:hAnsiTheme="minorHAnsi" w:cstheme="minorHAnsi"/>
          <w:szCs w:val="22"/>
        </w:rPr>
        <w:t>As</w:t>
      </w:r>
      <w:r w:rsidR="00F10A12" w:rsidRPr="00F55084">
        <w:rPr>
          <w:rFonts w:asciiTheme="minorHAnsi" w:hAnsiTheme="minorHAnsi" w:cstheme="minorHAnsi"/>
          <w:szCs w:val="22"/>
        </w:rPr>
        <w:t xml:space="preserve"> p</w:t>
      </w:r>
      <w:r w:rsidR="00F10A12" w:rsidRPr="00DE5FA6">
        <w:rPr>
          <w:rFonts w:asciiTheme="minorHAnsi" w:hAnsiTheme="minorHAnsi" w:cstheme="minorHAnsi"/>
          <w:szCs w:val="22"/>
        </w:rPr>
        <w:t xml:space="preserve">art of our whole </w:t>
      </w:r>
      <w:r w:rsidR="00DC28A2">
        <w:rPr>
          <w:rFonts w:asciiTheme="minorHAnsi" w:hAnsiTheme="minorHAnsi" w:cstheme="minorHAnsi"/>
          <w:szCs w:val="22"/>
        </w:rPr>
        <w:t>S</w:t>
      </w:r>
      <w:r>
        <w:rPr>
          <w:rFonts w:asciiTheme="minorHAnsi" w:hAnsiTheme="minorHAnsi" w:cstheme="minorHAnsi"/>
          <w:szCs w:val="22"/>
        </w:rPr>
        <w:t>chool</w:t>
      </w:r>
      <w:r w:rsidR="00F10A12" w:rsidRPr="00DE5FA6">
        <w:rPr>
          <w:rFonts w:asciiTheme="minorHAnsi" w:hAnsiTheme="minorHAnsi" w:cstheme="minorHAnsi"/>
          <w:szCs w:val="22"/>
        </w:rPr>
        <w:t xml:space="preserve"> approach to safeguarding, </w:t>
      </w:r>
      <w:r w:rsidR="001504D8">
        <w:rPr>
          <w:rFonts w:asciiTheme="minorHAnsi" w:hAnsiTheme="minorHAnsi" w:cstheme="minorHAnsi"/>
          <w:szCs w:val="22"/>
        </w:rPr>
        <w:t xml:space="preserve">we </w:t>
      </w:r>
      <w:r w:rsidR="00F10A12" w:rsidRPr="00DE5FA6">
        <w:rPr>
          <w:rFonts w:asciiTheme="minorHAnsi" w:hAnsiTheme="minorHAnsi" w:cstheme="minorHAnsi"/>
          <w:szCs w:val="22"/>
        </w:rPr>
        <w:t>promot</w:t>
      </w:r>
      <w:r w:rsidR="001504D8">
        <w:rPr>
          <w:rFonts w:asciiTheme="minorHAnsi" w:hAnsiTheme="minorHAnsi" w:cstheme="minorHAnsi"/>
          <w:szCs w:val="22"/>
        </w:rPr>
        <w:t>e</w:t>
      </w:r>
      <w:r w:rsidR="00F10A12" w:rsidRPr="00DE5FA6">
        <w:rPr>
          <w:rFonts w:asciiTheme="minorHAnsi" w:hAnsiTheme="minorHAnsi" w:cstheme="minorHAnsi"/>
          <w:szCs w:val="22"/>
        </w:rPr>
        <w:t xml:space="preserve"> an open and transparent culture in which all concerns about all adults working in or on behalf of the </w:t>
      </w:r>
      <w:r w:rsidR="00E007D2">
        <w:rPr>
          <w:rFonts w:asciiTheme="minorHAnsi" w:hAnsiTheme="minorHAnsi" w:cstheme="minorHAnsi"/>
          <w:szCs w:val="22"/>
        </w:rPr>
        <w:t>Setting</w:t>
      </w:r>
      <w:r w:rsidR="00E007D2" w:rsidRPr="00DE5FA6">
        <w:rPr>
          <w:rFonts w:asciiTheme="minorHAnsi" w:hAnsiTheme="minorHAnsi" w:cstheme="minorHAnsi"/>
          <w:szCs w:val="22"/>
        </w:rPr>
        <w:t xml:space="preserve"> (</w:t>
      </w:r>
      <w:r w:rsidR="00F10A12" w:rsidRPr="00DE5FA6">
        <w:rPr>
          <w:rFonts w:asciiTheme="minorHAnsi" w:hAnsiTheme="minorHAnsi" w:cstheme="minorHAnsi"/>
          <w:szCs w:val="22"/>
        </w:rPr>
        <w:t xml:space="preserve">including supply teachers, volunteers and contractors) are dealt with promptly and appropriately. We believe it is critical to create a culture in which all concerns about adults </w:t>
      </w:r>
      <w:r w:rsidR="00F10A12" w:rsidRPr="00DE5FA6">
        <w:rPr>
          <w:rFonts w:asciiTheme="minorHAnsi" w:hAnsiTheme="minorHAnsi" w:cstheme="minorHAnsi"/>
          <w:szCs w:val="22"/>
        </w:rPr>
        <w:lastRenderedPageBreak/>
        <w:t xml:space="preserve">(including allegations that do not meet the harms threshold (see Part Four - Section one </w:t>
      </w:r>
      <w:r w:rsidR="00F10A12" w:rsidRPr="007F2689">
        <w:rPr>
          <w:rFonts w:asciiTheme="minorHAnsi" w:hAnsiTheme="minorHAnsi" w:cstheme="minorHAnsi"/>
          <w:szCs w:val="22"/>
        </w:rPr>
        <w:t>KCSIE 202</w:t>
      </w:r>
      <w:r w:rsidR="00F55084" w:rsidRPr="007F2689">
        <w:rPr>
          <w:rFonts w:asciiTheme="minorHAnsi" w:hAnsiTheme="minorHAnsi" w:cstheme="minorHAnsi"/>
          <w:szCs w:val="22"/>
        </w:rPr>
        <w:t>4</w:t>
      </w:r>
      <w:r w:rsidR="00F10A12" w:rsidRPr="007F2689">
        <w:rPr>
          <w:rFonts w:asciiTheme="minorHAnsi" w:hAnsiTheme="minorHAnsi" w:cstheme="minorHAnsi"/>
          <w:szCs w:val="22"/>
        </w:rPr>
        <w:t>)</w:t>
      </w:r>
      <w:r w:rsidR="00F10A12" w:rsidRPr="00DE5FA6">
        <w:rPr>
          <w:rFonts w:asciiTheme="minorHAnsi" w:hAnsiTheme="minorHAnsi" w:cstheme="minorHAnsi"/>
          <w:szCs w:val="22"/>
        </w:rPr>
        <w:t xml:space="preserve"> are shared responsibly and with the right person, recorded and dealt with appropriately.  This is to ensure that problematic or inappropriate behaviour </w:t>
      </w:r>
      <w:r w:rsidR="003D46F8" w:rsidRPr="00DE5FA6">
        <w:rPr>
          <w:rFonts w:asciiTheme="minorHAnsi" w:hAnsiTheme="minorHAnsi" w:cstheme="minorHAnsi"/>
          <w:szCs w:val="22"/>
        </w:rPr>
        <w:t>is identified</w:t>
      </w:r>
      <w:r w:rsidR="00F10A12" w:rsidRPr="00DE5FA6">
        <w:rPr>
          <w:rFonts w:asciiTheme="minorHAnsi" w:hAnsiTheme="minorHAnsi" w:cstheme="minorHAnsi"/>
          <w:szCs w:val="22"/>
        </w:rPr>
        <w:t xml:space="preserve"> early, the risk of abuse is minimised and that all adults working in the </w:t>
      </w:r>
      <w:r w:rsidR="00DC28A2">
        <w:rPr>
          <w:rFonts w:asciiTheme="minorHAnsi" w:hAnsiTheme="minorHAnsi" w:cstheme="minorHAnsi"/>
          <w:szCs w:val="22"/>
        </w:rPr>
        <w:t>Setting</w:t>
      </w:r>
      <w:r w:rsidR="00F10A12" w:rsidRPr="00DE5FA6">
        <w:rPr>
          <w:rFonts w:asciiTheme="minorHAnsi" w:hAnsiTheme="minorHAnsi" w:cstheme="minorHAnsi"/>
          <w:szCs w:val="22"/>
        </w:rPr>
        <w:t xml:space="preserve"> are clear about professional boundaries and act within these boundaries, and in accordance with the ethos and values of the </w:t>
      </w:r>
      <w:r w:rsidR="00DC28A2">
        <w:rPr>
          <w:rFonts w:asciiTheme="minorHAnsi" w:hAnsiTheme="minorHAnsi" w:cstheme="minorHAnsi"/>
          <w:szCs w:val="22"/>
        </w:rPr>
        <w:t>Setting</w:t>
      </w:r>
      <w:r w:rsidR="00F10A12" w:rsidRPr="00DE5FA6">
        <w:rPr>
          <w:rFonts w:asciiTheme="minorHAnsi" w:hAnsiTheme="minorHAnsi" w:cstheme="minorHAnsi"/>
          <w:szCs w:val="22"/>
        </w:rPr>
        <w:t>.</w:t>
      </w:r>
    </w:p>
    <w:p w14:paraId="4826A975" w14:textId="71D6C5DB" w:rsidR="00F10A12" w:rsidRPr="00DE5FA6" w:rsidRDefault="00F10A12" w:rsidP="00C27D4F">
      <w:pPr>
        <w:pStyle w:val="ListParagraph"/>
        <w:numPr>
          <w:ilvl w:val="0"/>
          <w:numId w:val="106"/>
        </w:numPr>
        <w:rPr>
          <w:rFonts w:asciiTheme="minorHAnsi" w:hAnsiTheme="minorHAnsi" w:cstheme="minorHAnsi"/>
          <w:szCs w:val="22"/>
        </w:rPr>
      </w:pPr>
      <w:r w:rsidRPr="00DE5FA6">
        <w:rPr>
          <w:rFonts w:asciiTheme="minorHAnsi" w:hAnsiTheme="minorHAnsi" w:cstheme="minorHAnsi"/>
          <w:szCs w:val="22"/>
        </w:rPr>
        <w:t xml:space="preserve">A </w:t>
      </w:r>
      <w:r w:rsidR="003D46F8" w:rsidRPr="00DE5FA6">
        <w:rPr>
          <w:rFonts w:asciiTheme="minorHAnsi" w:hAnsiTheme="minorHAnsi" w:cstheme="minorHAnsi"/>
          <w:szCs w:val="22"/>
        </w:rPr>
        <w:t>low-level</w:t>
      </w:r>
      <w:r w:rsidRPr="00DE5FA6">
        <w:rPr>
          <w:rFonts w:asciiTheme="minorHAnsi" w:hAnsiTheme="minorHAnsi" w:cstheme="minorHAnsi"/>
          <w:szCs w:val="22"/>
        </w:rPr>
        <w:t xml:space="preserve"> concern means that the behaviour towards a child </w:t>
      </w:r>
      <w:r w:rsidRPr="00856779">
        <w:rPr>
          <w:rFonts w:asciiTheme="minorHAnsi" w:hAnsiTheme="minorHAnsi" w:cstheme="minorHAnsi"/>
          <w:szCs w:val="22"/>
        </w:rPr>
        <w:t xml:space="preserve">does not meet the </w:t>
      </w:r>
      <w:r w:rsidR="00DE5FA6" w:rsidRPr="00856779">
        <w:rPr>
          <w:rFonts w:asciiTheme="minorHAnsi" w:hAnsiTheme="minorHAnsi" w:cstheme="minorHAnsi"/>
          <w:szCs w:val="22"/>
        </w:rPr>
        <w:t>harm threshold and a referral to the LADO</w:t>
      </w:r>
      <w:r w:rsidR="00DE5FA6" w:rsidRPr="00DE5FA6">
        <w:rPr>
          <w:rFonts w:asciiTheme="minorHAnsi" w:hAnsiTheme="minorHAnsi" w:cstheme="minorHAnsi"/>
          <w:szCs w:val="22"/>
        </w:rPr>
        <w:t>.</w:t>
      </w:r>
      <w:r w:rsidRPr="00DE5FA6">
        <w:rPr>
          <w:rFonts w:asciiTheme="minorHAnsi" w:hAnsiTheme="minorHAnsi" w:cstheme="minorHAnsi"/>
          <w:szCs w:val="22"/>
        </w:rPr>
        <w:t xml:space="preserve"> </w:t>
      </w:r>
      <w:r w:rsidR="001504D8" w:rsidRPr="00F55084">
        <w:rPr>
          <w:rFonts w:asciiTheme="minorHAnsi" w:hAnsiTheme="minorHAnsi" w:cstheme="minorHAnsi"/>
          <w:szCs w:val="22"/>
        </w:rPr>
        <w:t>The LADO should however be made aware of</w:t>
      </w:r>
      <w:r w:rsidR="00856779" w:rsidRPr="00F55084">
        <w:rPr>
          <w:rFonts w:asciiTheme="minorHAnsi" w:hAnsiTheme="minorHAnsi" w:cstheme="minorHAnsi"/>
          <w:szCs w:val="22"/>
        </w:rPr>
        <w:t xml:space="preserve"> any low-level concerns. </w:t>
      </w:r>
      <w:r w:rsidRPr="00F55084">
        <w:rPr>
          <w:rFonts w:asciiTheme="minorHAnsi" w:hAnsiTheme="minorHAnsi" w:cstheme="minorHAnsi"/>
          <w:szCs w:val="22"/>
        </w:rPr>
        <w:t xml:space="preserve"> A</w:t>
      </w:r>
      <w:r w:rsidRPr="00DE5FA6">
        <w:rPr>
          <w:rFonts w:asciiTheme="minorHAnsi" w:hAnsiTheme="minorHAnsi" w:cstheme="minorHAnsi"/>
          <w:szCs w:val="22"/>
        </w:rPr>
        <w:t xml:space="preserve"> low-level concern is any concern – no matter how small, and even if no more than causing a sense of unease or a ‘nagging doubt’ - that an adult working in or on behalf of the </w:t>
      </w:r>
      <w:r w:rsidR="00DC28A2">
        <w:rPr>
          <w:rFonts w:asciiTheme="minorHAnsi" w:hAnsiTheme="minorHAnsi" w:cstheme="minorHAnsi"/>
          <w:szCs w:val="22"/>
        </w:rPr>
        <w:t>Setting</w:t>
      </w:r>
      <w:r w:rsidR="00DE5FA6" w:rsidRPr="00DE5FA6">
        <w:rPr>
          <w:rFonts w:asciiTheme="minorHAnsi" w:hAnsiTheme="minorHAnsi" w:cstheme="minorHAnsi"/>
          <w:szCs w:val="22"/>
        </w:rPr>
        <w:t xml:space="preserve"> may</w:t>
      </w:r>
      <w:r w:rsidRPr="00DE5FA6">
        <w:rPr>
          <w:rFonts w:asciiTheme="minorHAnsi" w:hAnsiTheme="minorHAnsi" w:cstheme="minorHAnsi"/>
          <w:szCs w:val="22"/>
        </w:rPr>
        <w:t xml:space="preserve"> have acted in a way that: </w:t>
      </w:r>
    </w:p>
    <w:p w14:paraId="4FEEAA55" w14:textId="77777777" w:rsidR="00DE5FA6" w:rsidRPr="00DE5FA6" w:rsidRDefault="00F10A12" w:rsidP="00DE5FA6">
      <w:pPr>
        <w:spacing w:line="240" w:lineRule="auto"/>
        <w:ind w:left="1440"/>
        <w:rPr>
          <w:rFonts w:cstheme="minorHAnsi"/>
          <w:sz w:val="20"/>
          <w:szCs w:val="20"/>
        </w:rPr>
      </w:pPr>
      <w:r w:rsidRPr="00DE5FA6">
        <w:rPr>
          <w:rFonts w:cstheme="minorHAnsi"/>
          <w:sz w:val="20"/>
          <w:szCs w:val="20"/>
        </w:rPr>
        <w:t>• is inconsistent with the staff code of conduct, including inappropriate conduct outside of work, and</w:t>
      </w:r>
    </w:p>
    <w:p w14:paraId="0E3FCA0B" w14:textId="01525E0C" w:rsidR="00F10A12" w:rsidRPr="00DE5FA6" w:rsidRDefault="00F10A12" w:rsidP="00DE5FA6">
      <w:pPr>
        <w:spacing w:line="240" w:lineRule="auto"/>
        <w:ind w:left="1440"/>
        <w:rPr>
          <w:rFonts w:cstheme="minorHAnsi"/>
          <w:sz w:val="20"/>
          <w:szCs w:val="20"/>
        </w:rPr>
      </w:pPr>
      <w:r w:rsidRPr="00DE5FA6">
        <w:rPr>
          <w:rFonts w:cstheme="minorHAnsi"/>
          <w:sz w:val="20"/>
          <w:szCs w:val="20"/>
        </w:rPr>
        <w:t xml:space="preserve"> • does not meet the allegations threshold or is otherwise not considered serious enough to consider a referral to the LADO. </w:t>
      </w:r>
    </w:p>
    <w:p w14:paraId="4036C7FC" w14:textId="77777777" w:rsidR="00F10A12" w:rsidRPr="007F2689" w:rsidRDefault="00F10A12" w:rsidP="00DE5FA6">
      <w:pPr>
        <w:ind w:left="720"/>
        <w:rPr>
          <w:rFonts w:cstheme="minorHAnsi"/>
          <w:sz w:val="20"/>
          <w:szCs w:val="20"/>
        </w:rPr>
      </w:pPr>
      <w:r w:rsidRPr="007F2689">
        <w:rPr>
          <w:rFonts w:cstheme="minorHAnsi"/>
          <w:sz w:val="20"/>
          <w:szCs w:val="20"/>
        </w:rPr>
        <w:t xml:space="preserve">Examples of such behaviour could include, but are not limited to: </w:t>
      </w:r>
    </w:p>
    <w:p w14:paraId="039FC71C" w14:textId="7D170CEE" w:rsidR="00605952" w:rsidRPr="007F2689" w:rsidRDefault="00605952" w:rsidP="00835E48">
      <w:pPr>
        <w:numPr>
          <w:ilvl w:val="0"/>
          <w:numId w:val="128"/>
        </w:numPr>
        <w:spacing w:after="0" w:line="240" w:lineRule="auto"/>
        <w:ind w:left="1434" w:hanging="357"/>
        <w:rPr>
          <w:rFonts w:cstheme="minorHAnsi"/>
          <w:sz w:val="20"/>
          <w:szCs w:val="20"/>
        </w:rPr>
      </w:pPr>
      <w:r w:rsidRPr="007F2689">
        <w:rPr>
          <w:rFonts w:cstheme="minorHAnsi"/>
          <w:sz w:val="20"/>
          <w:szCs w:val="20"/>
          <w:lang w:val="en-US"/>
        </w:rPr>
        <w:t>being over friendly with children</w:t>
      </w:r>
    </w:p>
    <w:p w14:paraId="23A61FF1" w14:textId="77777777" w:rsidR="00605952" w:rsidRPr="007F2689" w:rsidRDefault="00605952" w:rsidP="00835E48">
      <w:pPr>
        <w:numPr>
          <w:ilvl w:val="0"/>
          <w:numId w:val="128"/>
        </w:numPr>
        <w:tabs>
          <w:tab w:val="num" w:pos="720"/>
        </w:tabs>
        <w:spacing w:after="0" w:line="240" w:lineRule="auto"/>
        <w:ind w:left="1434" w:hanging="357"/>
        <w:rPr>
          <w:rFonts w:cstheme="minorHAnsi"/>
          <w:sz w:val="20"/>
          <w:szCs w:val="20"/>
        </w:rPr>
      </w:pPr>
      <w:r w:rsidRPr="007F2689">
        <w:rPr>
          <w:rFonts w:cstheme="minorHAnsi"/>
          <w:sz w:val="20"/>
          <w:szCs w:val="20"/>
          <w:lang w:val="en-US"/>
        </w:rPr>
        <w:t>having favourites</w:t>
      </w:r>
    </w:p>
    <w:p w14:paraId="37241ED1" w14:textId="77777777" w:rsidR="00605952" w:rsidRPr="007F2689" w:rsidRDefault="00605952" w:rsidP="00835E48">
      <w:pPr>
        <w:numPr>
          <w:ilvl w:val="0"/>
          <w:numId w:val="128"/>
        </w:numPr>
        <w:tabs>
          <w:tab w:val="num" w:pos="720"/>
        </w:tabs>
        <w:spacing w:after="0" w:line="240" w:lineRule="auto"/>
        <w:ind w:left="1434" w:hanging="357"/>
        <w:rPr>
          <w:rFonts w:cstheme="minorHAnsi"/>
          <w:sz w:val="20"/>
          <w:szCs w:val="20"/>
        </w:rPr>
      </w:pPr>
      <w:r w:rsidRPr="007F2689">
        <w:rPr>
          <w:rFonts w:cstheme="minorHAnsi"/>
          <w:sz w:val="20"/>
          <w:szCs w:val="20"/>
          <w:lang w:val="en-US"/>
        </w:rPr>
        <w:t xml:space="preserve">taking photographs of children on their mobile phone, contrary to school policy </w:t>
      </w:r>
    </w:p>
    <w:p w14:paraId="27447815" w14:textId="77777777" w:rsidR="00835E48" w:rsidRPr="007F2689" w:rsidRDefault="00605952" w:rsidP="00835E48">
      <w:pPr>
        <w:numPr>
          <w:ilvl w:val="0"/>
          <w:numId w:val="128"/>
        </w:numPr>
        <w:spacing w:after="0" w:line="240" w:lineRule="auto"/>
        <w:ind w:left="1434" w:hanging="357"/>
        <w:rPr>
          <w:rFonts w:cstheme="minorHAnsi"/>
          <w:sz w:val="20"/>
          <w:szCs w:val="20"/>
        </w:rPr>
      </w:pPr>
      <w:r w:rsidRPr="007F2689">
        <w:rPr>
          <w:rFonts w:cstheme="minorHAnsi"/>
          <w:sz w:val="20"/>
          <w:szCs w:val="20"/>
          <w:lang w:val="en-US"/>
        </w:rPr>
        <w:t>engaging with a child on a one-to-one basis in a secluded area or behind a closed door, or</w:t>
      </w:r>
    </w:p>
    <w:p w14:paraId="680ECF3F" w14:textId="264FBA70" w:rsidR="00DE5FA6" w:rsidRPr="007F2689" w:rsidRDefault="00605952" w:rsidP="00835E48">
      <w:pPr>
        <w:numPr>
          <w:ilvl w:val="0"/>
          <w:numId w:val="128"/>
        </w:numPr>
        <w:spacing w:after="0" w:line="240" w:lineRule="auto"/>
        <w:ind w:left="1434" w:hanging="357"/>
        <w:rPr>
          <w:rFonts w:cstheme="minorHAnsi"/>
          <w:sz w:val="20"/>
          <w:szCs w:val="20"/>
        </w:rPr>
      </w:pPr>
      <w:r w:rsidRPr="007F2689">
        <w:rPr>
          <w:rFonts w:cstheme="minorHAnsi"/>
          <w:sz w:val="20"/>
          <w:szCs w:val="20"/>
          <w:lang w:val="en-US"/>
        </w:rPr>
        <w:t>humiliating children</w:t>
      </w:r>
    </w:p>
    <w:p w14:paraId="33973288" w14:textId="77777777" w:rsidR="00835E48" w:rsidRPr="007F2689" w:rsidRDefault="00835E48" w:rsidP="00DE5FA6">
      <w:pPr>
        <w:spacing w:after="0" w:line="240" w:lineRule="auto"/>
        <w:ind w:left="720"/>
        <w:rPr>
          <w:rFonts w:cstheme="minorHAnsi"/>
          <w:sz w:val="20"/>
          <w:szCs w:val="20"/>
        </w:rPr>
      </w:pPr>
    </w:p>
    <w:p w14:paraId="05E400DC" w14:textId="7B4C2793" w:rsidR="00F10A12" w:rsidRPr="00DE5FA6" w:rsidRDefault="00856779" w:rsidP="00835E48">
      <w:pPr>
        <w:spacing w:after="0" w:line="240" w:lineRule="auto"/>
        <w:ind w:left="360"/>
        <w:rPr>
          <w:rFonts w:cstheme="minorHAnsi"/>
          <w:sz w:val="20"/>
          <w:szCs w:val="20"/>
        </w:rPr>
      </w:pPr>
      <w:r w:rsidRPr="007F2689">
        <w:rPr>
          <w:rFonts w:cstheme="minorHAnsi"/>
          <w:sz w:val="20"/>
          <w:szCs w:val="20"/>
        </w:rPr>
        <w:t>We believe</w:t>
      </w:r>
      <w:r w:rsidR="00F10A12" w:rsidRPr="007F2689">
        <w:rPr>
          <w:rFonts w:cstheme="minorHAnsi"/>
          <w:sz w:val="20"/>
          <w:szCs w:val="20"/>
        </w:rPr>
        <w:t xml:space="preserve"> it is crucial that any such concerns, including those which do not meet the allegation/harm threshold </w:t>
      </w:r>
      <w:r w:rsidR="00DE5FA6" w:rsidRPr="007F2689">
        <w:rPr>
          <w:rFonts w:cstheme="minorHAnsi"/>
          <w:sz w:val="20"/>
          <w:szCs w:val="20"/>
        </w:rPr>
        <w:t>are</w:t>
      </w:r>
      <w:r w:rsidR="00F10A12" w:rsidRPr="007F2689">
        <w:rPr>
          <w:rFonts w:cstheme="minorHAnsi"/>
          <w:sz w:val="20"/>
          <w:szCs w:val="20"/>
        </w:rPr>
        <w:t xml:space="preserve"> shared responsibly</w:t>
      </w:r>
      <w:r w:rsidR="003D46F8" w:rsidRPr="007F2689">
        <w:rPr>
          <w:rFonts w:cstheme="minorHAnsi"/>
          <w:sz w:val="20"/>
          <w:szCs w:val="20"/>
        </w:rPr>
        <w:t xml:space="preserve"> and confidentially</w:t>
      </w:r>
      <w:r w:rsidR="00F10A12" w:rsidRPr="007F2689">
        <w:rPr>
          <w:rFonts w:cstheme="minorHAnsi"/>
          <w:sz w:val="20"/>
          <w:szCs w:val="20"/>
        </w:rPr>
        <w:t xml:space="preserve"> with the right person, and recorded and dealt with appropriately . This will also protect staff from potential false allegations or misunderstandings.</w:t>
      </w:r>
      <w:r w:rsidR="00F10A12" w:rsidRPr="00DE5FA6">
        <w:rPr>
          <w:rFonts w:cstheme="minorHAnsi"/>
          <w:sz w:val="20"/>
          <w:szCs w:val="20"/>
        </w:rPr>
        <w:t xml:space="preserve"> </w:t>
      </w:r>
    </w:p>
    <w:p w14:paraId="1701B37E" w14:textId="5CF97235" w:rsidR="00F10A12" w:rsidRPr="00DE5FA6" w:rsidRDefault="00856779" w:rsidP="00DE5FA6">
      <w:pPr>
        <w:spacing w:after="0" w:line="240" w:lineRule="auto"/>
        <w:ind w:left="720"/>
        <w:rPr>
          <w:rFonts w:cstheme="minorHAnsi"/>
          <w:sz w:val="20"/>
          <w:szCs w:val="20"/>
        </w:rPr>
      </w:pPr>
      <w:r w:rsidRPr="00F55084">
        <w:rPr>
          <w:rFonts w:cstheme="minorHAnsi"/>
          <w:sz w:val="20"/>
          <w:szCs w:val="20"/>
        </w:rPr>
        <w:t>Our</w:t>
      </w:r>
      <w:r w:rsidR="00F10A12" w:rsidRPr="00F55084">
        <w:rPr>
          <w:rFonts w:cstheme="minorHAnsi"/>
          <w:sz w:val="20"/>
          <w:szCs w:val="20"/>
        </w:rPr>
        <w:t xml:space="preserve"> l</w:t>
      </w:r>
      <w:r w:rsidR="00F10A12" w:rsidRPr="00DE5FA6">
        <w:rPr>
          <w:rFonts w:cstheme="minorHAnsi"/>
          <w:sz w:val="20"/>
          <w:szCs w:val="20"/>
        </w:rPr>
        <w:t>ow-level concerns policy is also set out within the staff code of conduct</w:t>
      </w:r>
      <w:r w:rsidR="00DE5FA6">
        <w:rPr>
          <w:rFonts w:cstheme="minorHAnsi"/>
          <w:sz w:val="20"/>
          <w:szCs w:val="20"/>
        </w:rPr>
        <w:t xml:space="preserve"> as </w:t>
      </w:r>
      <w:r w:rsidR="00DE5FA6" w:rsidRPr="007F2689">
        <w:rPr>
          <w:rFonts w:cstheme="minorHAnsi"/>
          <w:sz w:val="20"/>
          <w:szCs w:val="20"/>
        </w:rPr>
        <w:t xml:space="preserve">per </w:t>
      </w:r>
      <w:r w:rsidR="00F10A12" w:rsidRPr="007F2689">
        <w:rPr>
          <w:rFonts w:cstheme="minorHAnsi"/>
          <w:sz w:val="20"/>
          <w:szCs w:val="20"/>
        </w:rPr>
        <w:t xml:space="preserve">KCSIE </w:t>
      </w:r>
      <w:r w:rsidRPr="007F2689">
        <w:rPr>
          <w:rFonts w:cstheme="minorHAnsi"/>
          <w:sz w:val="20"/>
          <w:szCs w:val="20"/>
        </w:rPr>
        <w:t>202</w:t>
      </w:r>
      <w:r w:rsidR="00F55084" w:rsidRPr="007F2689">
        <w:rPr>
          <w:rFonts w:cstheme="minorHAnsi"/>
          <w:sz w:val="20"/>
          <w:szCs w:val="20"/>
        </w:rPr>
        <w:t>4</w:t>
      </w:r>
      <w:r w:rsidR="00F10A12" w:rsidRPr="00DE5FA6">
        <w:rPr>
          <w:rFonts w:cstheme="minorHAnsi"/>
          <w:sz w:val="20"/>
          <w:szCs w:val="20"/>
        </w:rPr>
        <w:t xml:space="preserve"> </w:t>
      </w:r>
    </w:p>
    <w:p w14:paraId="374FABC3" w14:textId="51B8B1BA" w:rsidR="00F10A12" w:rsidRPr="00DE5FA6" w:rsidRDefault="00F10A12" w:rsidP="00F10A12">
      <w:pPr>
        <w:pStyle w:val="Heading2"/>
        <w:ind w:left="360"/>
        <w:rPr>
          <w:rFonts w:asciiTheme="minorHAnsi" w:hAnsiTheme="minorHAnsi" w:cstheme="minorHAnsi"/>
          <w:b/>
          <w:sz w:val="20"/>
          <w:szCs w:val="22"/>
        </w:rPr>
      </w:pPr>
      <w:bookmarkStart w:id="76" w:name="_Toc173413589"/>
      <w:r w:rsidRPr="00DE5FA6">
        <w:rPr>
          <w:rFonts w:asciiTheme="minorHAnsi" w:hAnsiTheme="minorHAnsi" w:cstheme="minorHAnsi"/>
          <w:b/>
          <w:sz w:val="20"/>
          <w:szCs w:val="22"/>
        </w:rPr>
        <w:t>What to do if you have a low-level concern</w:t>
      </w:r>
      <w:bookmarkEnd w:id="76"/>
    </w:p>
    <w:p w14:paraId="067D1A28" w14:textId="77777777" w:rsidR="00F10A12" w:rsidRPr="00DE5FA6" w:rsidRDefault="00F10A12" w:rsidP="00C27D4F">
      <w:pPr>
        <w:pStyle w:val="ListParagraph"/>
        <w:numPr>
          <w:ilvl w:val="0"/>
          <w:numId w:val="105"/>
        </w:numPr>
        <w:rPr>
          <w:rFonts w:asciiTheme="minorHAnsi" w:hAnsiTheme="minorHAnsi" w:cstheme="minorHAnsi"/>
          <w:szCs w:val="22"/>
        </w:rPr>
      </w:pPr>
      <w:r w:rsidRPr="00DE5FA6">
        <w:rPr>
          <w:rFonts w:asciiTheme="minorHAnsi" w:hAnsiTheme="minorHAnsi" w:cstheme="minorHAnsi"/>
          <w:szCs w:val="22"/>
        </w:rPr>
        <w:t xml:space="preserve">Low-level concerns about a member of staff should be reported to the </w:t>
      </w:r>
      <w:r w:rsidR="00E72AF8" w:rsidRPr="00DE5FA6">
        <w:rPr>
          <w:rFonts w:asciiTheme="minorHAnsi" w:hAnsiTheme="minorHAnsi" w:cstheme="minorHAnsi"/>
          <w:szCs w:val="22"/>
        </w:rPr>
        <w:t>headteacher</w:t>
      </w:r>
    </w:p>
    <w:p w14:paraId="08611A7F" w14:textId="36918B05" w:rsidR="00F10A12" w:rsidRPr="00DE5FA6" w:rsidRDefault="00856779" w:rsidP="00C27D4F">
      <w:pPr>
        <w:pStyle w:val="ListParagraph"/>
        <w:numPr>
          <w:ilvl w:val="0"/>
          <w:numId w:val="105"/>
        </w:numPr>
        <w:rPr>
          <w:rFonts w:asciiTheme="minorHAnsi" w:hAnsiTheme="minorHAnsi" w:cstheme="minorHAnsi"/>
          <w:szCs w:val="22"/>
        </w:rPr>
      </w:pPr>
      <w:r w:rsidRPr="00F55084">
        <w:rPr>
          <w:rFonts w:asciiTheme="minorHAnsi" w:hAnsiTheme="minorHAnsi" w:cstheme="minorHAnsi"/>
          <w:szCs w:val="22"/>
        </w:rPr>
        <w:t>We encourage</w:t>
      </w:r>
      <w:r w:rsidR="00F10A12" w:rsidRPr="00F55084">
        <w:rPr>
          <w:rFonts w:asciiTheme="minorHAnsi" w:hAnsiTheme="minorHAnsi" w:cstheme="minorHAnsi"/>
          <w:szCs w:val="22"/>
        </w:rPr>
        <w:t xml:space="preserve"> staff</w:t>
      </w:r>
      <w:r w:rsidR="00F10A12" w:rsidRPr="00DE5FA6">
        <w:rPr>
          <w:rFonts w:asciiTheme="minorHAnsi" w:hAnsiTheme="minorHAnsi" w:cstheme="minorHAnsi"/>
          <w:szCs w:val="22"/>
        </w:rPr>
        <w:t xml:space="preserve">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104222D3" w14:textId="4A8B73D9" w:rsidR="00F10A12" w:rsidRPr="00DE5FA6" w:rsidRDefault="00F10A12" w:rsidP="00C27D4F">
      <w:pPr>
        <w:pStyle w:val="ListParagraph"/>
        <w:numPr>
          <w:ilvl w:val="0"/>
          <w:numId w:val="105"/>
        </w:numPr>
        <w:rPr>
          <w:rFonts w:asciiTheme="minorHAnsi" w:hAnsiTheme="minorHAnsi" w:cstheme="minorHAnsi"/>
          <w:szCs w:val="22"/>
        </w:rPr>
      </w:pPr>
      <w:r w:rsidRPr="00DE5FA6">
        <w:rPr>
          <w:rFonts w:asciiTheme="minorHAnsi" w:hAnsiTheme="minorHAnsi" w:cstheme="minorHAnsi"/>
          <w:szCs w:val="22"/>
        </w:rPr>
        <w:t xml:space="preserve">Where a low-level concern relates to a person employed by a supply agency or a contractor, that concern should be shared with the DSL and/or headteacher, and recorded in accordance </w:t>
      </w:r>
      <w:r w:rsidRPr="00F55084">
        <w:rPr>
          <w:rFonts w:asciiTheme="minorHAnsi" w:hAnsiTheme="minorHAnsi" w:cstheme="minorHAnsi"/>
          <w:szCs w:val="22"/>
        </w:rPr>
        <w:t xml:space="preserve">with </w:t>
      </w:r>
      <w:r w:rsidR="00856779" w:rsidRPr="00F55084">
        <w:rPr>
          <w:rFonts w:asciiTheme="minorHAnsi" w:hAnsiTheme="minorHAnsi" w:cstheme="minorHAnsi"/>
          <w:szCs w:val="22"/>
        </w:rPr>
        <w:t>our</w:t>
      </w:r>
      <w:r w:rsidRPr="00DE5FA6">
        <w:rPr>
          <w:rFonts w:asciiTheme="minorHAnsi" w:hAnsiTheme="minorHAnsi" w:cstheme="minorHAnsi"/>
          <w:szCs w:val="22"/>
        </w:rPr>
        <w:t xml:space="preserve"> low-level concern/staff code of conduct policy, and their employer notified about the concern, so that any potential patterns of inappropriate behaviour can be identified. </w:t>
      </w:r>
    </w:p>
    <w:p w14:paraId="543EC454" w14:textId="5B4C1034" w:rsidR="00F10A12" w:rsidRPr="00DE5FA6" w:rsidRDefault="00F10A12" w:rsidP="00F10A12">
      <w:pPr>
        <w:pStyle w:val="Heading2"/>
        <w:ind w:left="360"/>
        <w:rPr>
          <w:rFonts w:asciiTheme="minorHAnsi" w:hAnsiTheme="minorHAnsi" w:cstheme="minorHAnsi"/>
          <w:b/>
          <w:sz w:val="20"/>
          <w:szCs w:val="22"/>
        </w:rPr>
      </w:pPr>
      <w:bookmarkStart w:id="77" w:name="_Toc173413590"/>
      <w:r w:rsidRPr="00DE5FA6">
        <w:rPr>
          <w:rFonts w:asciiTheme="minorHAnsi" w:hAnsiTheme="minorHAnsi" w:cstheme="minorHAnsi"/>
          <w:b/>
          <w:sz w:val="20"/>
          <w:szCs w:val="22"/>
        </w:rPr>
        <w:t>Recording low-level concerns</w:t>
      </w:r>
      <w:bookmarkEnd w:id="77"/>
      <w:r w:rsidRPr="00DE5FA6">
        <w:rPr>
          <w:rFonts w:asciiTheme="minorHAnsi" w:hAnsiTheme="minorHAnsi" w:cstheme="minorHAnsi"/>
          <w:b/>
          <w:sz w:val="20"/>
          <w:szCs w:val="22"/>
        </w:rPr>
        <w:t xml:space="preserve"> </w:t>
      </w:r>
    </w:p>
    <w:p w14:paraId="06FEB5E4" w14:textId="0AA82F19" w:rsidR="00F10A12" w:rsidRPr="00DE5FA6" w:rsidRDefault="00F10A12" w:rsidP="00C27D4F">
      <w:pPr>
        <w:pStyle w:val="ListParagraph"/>
        <w:numPr>
          <w:ilvl w:val="0"/>
          <w:numId w:val="104"/>
        </w:numPr>
        <w:rPr>
          <w:rFonts w:asciiTheme="minorHAnsi" w:hAnsiTheme="minorHAnsi" w:cstheme="minorHAnsi"/>
          <w:szCs w:val="22"/>
        </w:rPr>
      </w:pPr>
      <w:r w:rsidRPr="00DE5FA6">
        <w:rPr>
          <w:rFonts w:asciiTheme="minorHAnsi" w:hAnsiTheme="minorHAnsi" w:cstheme="minorHAnsi"/>
          <w:szCs w:val="22"/>
        </w:rPr>
        <w:t xml:space="preserve">All low-level concerns should be recorded in writing by the DSL.  The record should include details of the concern, the context in which the concern arose, and action taken. The name of the individual sharing their concerns should also be noted, if the individual wishes to remain anonymous then that should be respected as far as reasonably possible. </w:t>
      </w:r>
    </w:p>
    <w:p w14:paraId="7494AA77" w14:textId="191D0DD4" w:rsidR="00F10A12" w:rsidRPr="00DE5FA6" w:rsidRDefault="00F10A12" w:rsidP="00C27D4F">
      <w:pPr>
        <w:pStyle w:val="ListParagraph"/>
        <w:numPr>
          <w:ilvl w:val="0"/>
          <w:numId w:val="104"/>
        </w:numPr>
        <w:rPr>
          <w:rFonts w:asciiTheme="minorHAnsi" w:hAnsiTheme="minorHAnsi" w:cstheme="minorHAnsi"/>
          <w:szCs w:val="22"/>
        </w:rPr>
      </w:pPr>
      <w:r w:rsidRPr="00DE5FA6">
        <w:rPr>
          <w:rFonts w:asciiTheme="minorHAnsi" w:hAnsiTheme="minorHAnsi" w:cstheme="minorHAnsi"/>
          <w:szCs w:val="22"/>
        </w:rPr>
        <w:t>Records will be kept confidential, held securely and comply with the Data Protection Act 2018 and the UK General Data Protection Regulation (UK GDPR).</w:t>
      </w:r>
    </w:p>
    <w:p w14:paraId="065C91BE" w14:textId="68DB33D8" w:rsidR="00F10A12" w:rsidRPr="00DE5FA6" w:rsidRDefault="00F10A12" w:rsidP="00C27D4F">
      <w:pPr>
        <w:pStyle w:val="ListParagraph"/>
        <w:numPr>
          <w:ilvl w:val="0"/>
          <w:numId w:val="104"/>
        </w:numPr>
        <w:rPr>
          <w:rFonts w:asciiTheme="minorHAnsi" w:hAnsiTheme="minorHAnsi" w:cstheme="minorHAnsi"/>
          <w:szCs w:val="22"/>
        </w:rPr>
      </w:pPr>
      <w:r w:rsidRPr="00DE5FA6">
        <w:rPr>
          <w:rFonts w:asciiTheme="minorHAnsi" w:hAnsiTheme="minorHAnsi" w:cstheme="minorHAnsi"/>
          <w:szCs w:val="22"/>
        </w:rPr>
        <w:t xml:space="preserve">Records will be reviewed so that potential patterns of concerning, problematic or inappropriate behaviour can be identified. Where a pattern of such behaviour is identified, </w:t>
      </w:r>
      <w:r w:rsidR="00B60F1C" w:rsidRPr="00B64C16">
        <w:rPr>
          <w:rFonts w:asciiTheme="minorHAnsi" w:hAnsiTheme="minorHAnsi" w:cstheme="minorHAnsi"/>
          <w:szCs w:val="22"/>
        </w:rPr>
        <w:t>we</w:t>
      </w:r>
      <w:r w:rsidRPr="00B64C16">
        <w:rPr>
          <w:rFonts w:asciiTheme="minorHAnsi" w:hAnsiTheme="minorHAnsi" w:cstheme="minorHAnsi"/>
          <w:szCs w:val="22"/>
        </w:rPr>
        <w:t xml:space="preserve"> will either implement </w:t>
      </w:r>
      <w:r w:rsidR="001E43E1" w:rsidRPr="00B64C16">
        <w:rPr>
          <w:rFonts w:asciiTheme="minorHAnsi" w:hAnsiTheme="minorHAnsi" w:cstheme="minorHAnsi"/>
          <w:szCs w:val="22"/>
        </w:rPr>
        <w:t>appropriate sanctions</w:t>
      </w:r>
      <w:r w:rsidRPr="00B64C16">
        <w:rPr>
          <w:rFonts w:asciiTheme="minorHAnsi" w:hAnsiTheme="minorHAnsi" w:cstheme="minorHAnsi"/>
          <w:szCs w:val="22"/>
        </w:rPr>
        <w:t xml:space="preserve"> or</w:t>
      </w:r>
      <w:r w:rsidRPr="00DE5FA6">
        <w:rPr>
          <w:rFonts w:asciiTheme="minorHAnsi" w:hAnsiTheme="minorHAnsi" w:cstheme="minorHAnsi"/>
          <w:szCs w:val="22"/>
        </w:rPr>
        <w:t xml:space="preserve"> where a pattern of behaviour moves from a concern to meeting the harms threshold, it will be referred to the LADO. </w:t>
      </w:r>
    </w:p>
    <w:p w14:paraId="284FD8E7" w14:textId="267B7766" w:rsidR="00F10A12" w:rsidRPr="00F55084" w:rsidRDefault="00F10A12" w:rsidP="00C27D4F">
      <w:pPr>
        <w:pStyle w:val="ListParagraph"/>
        <w:numPr>
          <w:ilvl w:val="0"/>
          <w:numId w:val="104"/>
        </w:numPr>
        <w:rPr>
          <w:rFonts w:asciiTheme="minorHAnsi" w:hAnsiTheme="minorHAnsi" w:cstheme="minorHAnsi"/>
          <w:szCs w:val="22"/>
        </w:rPr>
      </w:pPr>
      <w:r w:rsidRPr="00DE5FA6">
        <w:rPr>
          <w:rFonts w:asciiTheme="minorHAnsi" w:hAnsiTheme="minorHAnsi" w:cstheme="minorHAnsi"/>
          <w:szCs w:val="22"/>
        </w:rPr>
        <w:t xml:space="preserve">Consideration will also be given to whether there are wider cultural issues within the </w:t>
      </w:r>
      <w:r w:rsidR="00DC28A2">
        <w:rPr>
          <w:rFonts w:asciiTheme="minorHAnsi" w:hAnsiTheme="minorHAnsi" w:cstheme="minorHAnsi"/>
          <w:szCs w:val="22"/>
        </w:rPr>
        <w:t>Setting</w:t>
      </w:r>
      <w:r w:rsidRPr="00DE5FA6">
        <w:rPr>
          <w:rFonts w:asciiTheme="minorHAnsi" w:hAnsiTheme="minorHAnsi" w:cstheme="minorHAnsi"/>
          <w:szCs w:val="22"/>
        </w:rPr>
        <w:t xml:space="preserve"> that have enabled the behaviour to occur and where appropriate policies will be reviewed and updated or extra training delivered to minimise the risk of it happening again. The records will be retained at least until the individual leaves </w:t>
      </w:r>
      <w:r w:rsidR="00B60F1C" w:rsidRPr="00F55084">
        <w:rPr>
          <w:rFonts w:asciiTheme="minorHAnsi" w:hAnsiTheme="minorHAnsi" w:cstheme="minorHAnsi"/>
          <w:szCs w:val="22"/>
        </w:rPr>
        <w:t>our employment</w:t>
      </w:r>
      <w:r w:rsidRPr="00F55084">
        <w:rPr>
          <w:rFonts w:asciiTheme="minorHAnsi" w:hAnsiTheme="minorHAnsi" w:cstheme="minorHAnsi"/>
          <w:szCs w:val="22"/>
        </w:rPr>
        <w:t>, unless there is an ongoing investigation taking place.</w:t>
      </w:r>
    </w:p>
    <w:p w14:paraId="44668340" w14:textId="20F2CFA8" w:rsidR="00DA1E6F" w:rsidRPr="00096B9F" w:rsidRDefault="00DA1E6F" w:rsidP="00C27D4F">
      <w:pPr>
        <w:numPr>
          <w:ilvl w:val="0"/>
          <w:numId w:val="104"/>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 staff and volunteers are made aware of </w:t>
      </w:r>
      <w:r w:rsidR="00B60F1C" w:rsidRPr="00F55084">
        <w:rPr>
          <w:rFonts w:eastAsia="Times New Roman" w:cstheme="minorHAnsi"/>
          <w:sz w:val="20"/>
          <w:lang w:eastAsia="en-GB"/>
        </w:rPr>
        <w:t>our</w:t>
      </w:r>
      <w:r w:rsidRPr="00096B9F">
        <w:rPr>
          <w:rFonts w:eastAsia="Times New Roman" w:cstheme="minorHAnsi"/>
          <w:sz w:val="20"/>
          <w:lang w:eastAsia="en-GB"/>
        </w:rPr>
        <w:t xml:space="preserve"> Whistle-blowing procedure and that it is a disciplinary offence </w:t>
      </w:r>
      <w:r w:rsidRPr="00DE5FA6">
        <w:rPr>
          <w:rFonts w:eastAsia="Times New Roman" w:cstheme="minorHAnsi"/>
          <w:sz w:val="20"/>
          <w:u w:val="single"/>
          <w:lang w:eastAsia="en-GB"/>
        </w:rPr>
        <w:t>not</w:t>
      </w:r>
      <w:r w:rsidRPr="00096B9F">
        <w:rPr>
          <w:rFonts w:eastAsia="Times New Roman" w:cstheme="minorHAnsi"/>
          <w:sz w:val="20"/>
          <w:lang w:eastAsia="en-GB"/>
        </w:rPr>
        <w:t xml:space="preserve"> to report concerns about the conduct of a colleague that could place a child at risk. Staff and volunteers can also access the NSPCC whistleblowing helpline if they do not feel able to raise concerns regarding child protection failures internally on 0800 028 0285 (8:00 AM to 8:00 PM Monday to Friday) or email: </w:t>
      </w:r>
      <w:hyperlink r:id="rId63" w:history="1">
        <w:r w:rsidRPr="00096B9F">
          <w:rPr>
            <w:rFonts w:eastAsia="Times New Roman" w:cstheme="minorHAnsi"/>
            <w:color w:val="0000FF"/>
            <w:sz w:val="20"/>
            <w:u w:val="single"/>
            <w:lang w:eastAsia="en-GB"/>
          </w:rPr>
          <w:t>help@nspcc.org.uk</w:t>
        </w:r>
      </w:hyperlink>
    </w:p>
    <w:p w14:paraId="6500A53E" w14:textId="28946273" w:rsidR="00DA1E6F" w:rsidRDefault="0032325A" w:rsidP="00C27D4F">
      <w:pPr>
        <w:numPr>
          <w:ilvl w:val="0"/>
          <w:numId w:val="104"/>
        </w:numPr>
        <w:spacing w:after="0" w:line="240" w:lineRule="auto"/>
        <w:rPr>
          <w:rFonts w:eastAsia="Arial" w:cstheme="minorHAnsi"/>
          <w:sz w:val="20"/>
          <w:lang w:eastAsia="en-GB"/>
        </w:rPr>
      </w:pPr>
      <w:r w:rsidRPr="00F55084">
        <w:rPr>
          <w:rFonts w:eastAsia="Times New Roman" w:cstheme="minorHAnsi"/>
          <w:sz w:val="20"/>
          <w:lang w:eastAsia="en-GB"/>
        </w:rPr>
        <w:t>We have</w:t>
      </w:r>
      <w:r w:rsidR="00DA1E6F" w:rsidRPr="00F55084">
        <w:rPr>
          <w:rFonts w:eastAsia="Times New Roman" w:cstheme="minorHAnsi"/>
          <w:sz w:val="20"/>
          <w:lang w:eastAsia="en-GB"/>
        </w:rPr>
        <w:t xml:space="preserve"> a</w:t>
      </w:r>
      <w:r w:rsidR="00DA1E6F" w:rsidRPr="00096B9F">
        <w:rPr>
          <w:rFonts w:eastAsia="Times New Roman" w:cstheme="minorHAnsi"/>
          <w:sz w:val="20"/>
          <w:lang w:eastAsia="en-GB"/>
        </w:rPr>
        <w:t xml:space="preserve">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If these circumstances arise in relation to a member of staff, </w:t>
      </w:r>
      <w:r w:rsidR="00DA1E6F" w:rsidRPr="00096B9F">
        <w:rPr>
          <w:rFonts w:eastAsia="Times New Roman" w:cstheme="minorHAnsi"/>
          <w:sz w:val="20"/>
          <w:lang w:eastAsia="en-GB"/>
        </w:rPr>
        <w:lastRenderedPageBreak/>
        <w:t>a referral will be made as soon as possible after the resignation or removal of the individual in accordance with advice from the LADO and/or Human Resources Service</w:t>
      </w:r>
      <w:r w:rsidR="00DA1E6F" w:rsidRPr="00096B9F">
        <w:rPr>
          <w:rFonts w:eastAsia="Arial" w:cstheme="minorHAnsi"/>
          <w:sz w:val="20"/>
          <w:lang w:eastAsia="en-GB"/>
        </w:rPr>
        <w:t>.</w:t>
      </w:r>
    </w:p>
    <w:p w14:paraId="18078C24" w14:textId="77777777" w:rsidR="00CF1156" w:rsidRDefault="00CF1156" w:rsidP="00CF1156">
      <w:pPr>
        <w:pStyle w:val="ListParagraph"/>
        <w:rPr>
          <w:rFonts w:eastAsia="Arial" w:cstheme="minorHAnsi"/>
        </w:rPr>
      </w:pPr>
    </w:p>
    <w:p w14:paraId="59972F89" w14:textId="7DECB390" w:rsidR="00CF1156" w:rsidRPr="00F55084" w:rsidRDefault="00CF1156" w:rsidP="00C27D4F">
      <w:pPr>
        <w:numPr>
          <w:ilvl w:val="0"/>
          <w:numId w:val="104"/>
        </w:numPr>
        <w:spacing w:after="0" w:line="240" w:lineRule="auto"/>
        <w:rPr>
          <w:rFonts w:eastAsia="Arial" w:cstheme="minorHAnsi"/>
          <w:sz w:val="20"/>
          <w:szCs w:val="20"/>
          <w:lang w:eastAsia="en-GB"/>
        </w:rPr>
      </w:pPr>
      <w:r w:rsidRPr="00F55084">
        <w:rPr>
          <w:rFonts w:eastAsia="Arial" w:cstheme="minorHAnsi"/>
          <w:sz w:val="20"/>
          <w:szCs w:val="20"/>
          <w:lang w:eastAsia="en-GB"/>
        </w:rPr>
        <w:t xml:space="preserve">We expect all our staff to exercise ongoing vigilance </w:t>
      </w:r>
      <w:r w:rsidRPr="00F55084">
        <w:rPr>
          <w:sz w:val="20"/>
          <w:szCs w:val="20"/>
        </w:rPr>
        <w:t>and to maintain an environment that deters and prevents abuse and challenges inappropriate behaviour</w:t>
      </w:r>
    </w:p>
    <w:p w14:paraId="23314483" w14:textId="445C804A" w:rsidR="00DA1E6F" w:rsidRPr="00F55084" w:rsidRDefault="00DA1E6F" w:rsidP="00C27D4F">
      <w:pPr>
        <w:numPr>
          <w:ilvl w:val="0"/>
          <w:numId w:val="104"/>
        </w:numPr>
        <w:spacing w:after="0" w:line="240" w:lineRule="auto"/>
        <w:rPr>
          <w:rFonts w:eastAsia="Times New Roman" w:cstheme="minorHAnsi"/>
          <w:color w:val="C00000"/>
          <w:sz w:val="20"/>
          <w:lang w:eastAsia="en-GB"/>
        </w:rPr>
      </w:pPr>
      <w:r w:rsidRPr="00F55084">
        <w:rPr>
          <w:rFonts w:eastAsia="Times New Roman" w:cstheme="minorHAnsi"/>
          <w:sz w:val="20"/>
          <w:lang w:eastAsia="en-GB"/>
        </w:rPr>
        <w:t>For specific guidance on how to respond to allegations against staff, please refer to the</w:t>
      </w:r>
      <w:r w:rsidR="00083C4F" w:rsidRPr="00F55084">
        <w:rPr>
          <w:rFonts w:eastAsia="Times New Roman" w:cstheme="minorHAnsi"/>
          <w:sz w:val="20"/>
          <w:lang w:eastAsia="en-GB"/>
        </w:rPr>
        <w:t xml:space="preserve"> Allegations against Staff and Volunteers procedures above</w:t>
      </w:r>
      <w:r w:rsidR="00AE660A" w:rsidRPr="00F55084">
        <w:rPr>
          <w:rFonts w:eastAsia="Times New Roman" w:cstheme="minorHAnsi"/>
          <w:sz w:val="20"/>
          <w:lang w:eastAsia="en-GB"/>
        </w:rPr>
        <w:t xml:space="preserve"> and the </w:t>
      </w:r>
      <w:r w:rsidRPr="00F55084">
        <w:rPr>
          <w:rFonts w:eastAsia="Times New Roman" w:cstheme="minorHAnsi"/>
          <w:sz w:val="20"/>
          <w:lang w:eastAsia="en-GB"/>
        </w:rPr>
        <w:t xml:space="preserve">Whistle Blowing Policy which can be found in the </w:t>
      </w:r>
      <w:r w:rsidRPr="00F55084">
        <w:rPr>
          <w:rFonts w:eastAsia="Times New Roman" w:cstheme="minorHAnsi"/>
          <w:color w:val="C00000"/>
          <w:sz w:val="20"/>
          <w:lang w:eastAsia="en-GB"/>
        </w:rPr>
        <w:t xml:space="preserve">staff room/office/staff intranet/network etc. </w:t>
      </w:r>
      <w:r w:rsidRPr="00F55084">
        <w:rPr>
          <w:rFonts w:eastAsia="Times New Roman" w:cstheme="minorHAnsi"/>
          <w:b/>
          <w:sz w:val="20"/>
          <w:lang w:eastAsia="en-GB"/>
        </w:rPr>
        <w:t xml:space="preserve">When in doubt – </w:t>
      </w:r>
      <w:r w:rsidR="00AE660A" w:rsidRPr="00F55084">
        <w:rPr>
          <w:rFonts w:eastAsia="Times New Roman" w:cstheme="minorHAnsi"/>
          <w:b/>
          <w:sz w:val="20"/>
          <w:lang w:eastAsia="en-GB"/>
        </w:rPr>
        <w:t>please ask.</w:t>
      </w:r>
    </w:p>
    <w:p w14:paraId="341E1D86" w14:textId="77777777" w:rsidR="00DA1E6F" w:rsidRPr="00096B9F" w:rsidRDefault="00DA1E6F" w:rsidP="00DA1E6F">
      <w:pPr>
        <w:spacing w:after="0" w:line="240" w:lineRule="auto"/>
        <w:rPr>
          <w:rFonts w:eastAsia="Times New Roman" w:cstheme="minorHAnsi"/>
          <w:sz w:val="20"/>
          <w:lang w:eastAsia="en-GB"/>
        </w:rPr>
      </w:pPr>
    </w:p>
    <w:p w14:paraId="025F5F8C" w14:textId="22BFBBFC" w:rsidR="00DA1E6F" w:rsidRPr="008A02C4" w:rsidRDefault="00DA1E6F" w:rsidP="008A02C4">
      <w:pPr>
        <w:pStyle w:val="Heading1"/>
        <w:rPr>
          <w:rFonts w:asciiTheme="minorHAnsi" w:hAnsiTheme="minorHAnsi" w:cstheme="minorHAnsi"/>
        </w:rPr>
      </w:pPr>
      <w:bookmarkStart w:id="78" w:name="_Toc173413591"/>
      <w:r w:rsidRPr="008A02C4">
        <w:rPr>
          <w:rFonts w:asciiTheme="minorHAnsi" w:hAnsiTheme="minorHAnsi" w:cstheme="minorHAnsi"/>
        </w:rPr>
        <w:t xml:space="preserve">The Use of </w:t>
      </w:r>
      <w:r w:rsidR="00357616">
        <w:rPr>
          <w:rFonts w:asciiTheme="minorHAnsi" w:hAnsiTheme="minorHAnsi" w:cstheme="minorHAnsi"/>
        </w:rPr>
        <w:t>School</w:t>
      </w:r>
      <w:r w:rsidRPr="008A02C4">
        <w:rPr>
          <w:rFonts w:asciiTheme="minorHAnsi" w:hAnsiTheme="minorHAnsi" w:cstheme="minorHAnsi"/>
        </w:rPr>
        <w:t xml:space="preserve"> Premises by Other Organisations</w:t>
      </w:r>
      <w:bookmarkEnd w:id="78"/>
    </w:p>
    <w:p w14:paraId="1FE12460" w14:textId="782FCA65" w:rsidR="00DA1E6F" w:rsidRPr="007F2689" w:rsidRDefault="00CB4DE9" w:rsidP="00C27D4F">
      <w:pPr>
        <w:numPr>
          <w:ilvl w:val="0"/>
          <w:numId w:val="82"/>
        </w:numPr>
        <w:spacing w:after="0" w:line="240" w:lineRule="auto"/>
        <w:rPr>
          <w:rFonts w:eastAsia="Times New Roman" w:cstheme="minorHAnsi"/>
          <w:sz w:val="20"/>
          <w:lang w:eastAsia="en-GB"/>
        </w:rPr>
      </w:pPr>
      <w:r>
        <w:rPr>
          <w:rFonts w:eastAsia="Times New Roman" w:cstheme="minorHAnsi"/>
          <w:sz w:val="20"/>
          <w:lang w:eastAsia="en-GB"/>
        </w:rPr>
        <w:t xml:space="preserve">We will adhere to the guidance </w:t>
      </w:r>
      <w:hyperlink w:history="1">
        <w:r w:rsidR="00FF2F56" w:rsidRPr="002F6C71">
          <w:rPr>
            <w:rStyle w:val="Hyperlink"/>
            <w:rFonts w:eastAsia="Times New Roman" w:cstheme="minorHAnsi"/>
            <w:sz w:val="20"/>
            <w:lang w:eastAsia="en-GB"/>
          </w:rPr>
          <w:t>After-school clubs, community activities and tuition: safeguarding guidance for providers - GOV.UK (www.gov.uk)</w:t>
        </w:r>
      </w:hyperlink>
      <w:r w:rsidR="00FF2F56">
        <w:rPr>
          <w:rFonts w:eastAsia="Times New Roman" w:cstheme="minorHAnsi"/>
          <w:sz w:val="20"/>
          <w:lang w:eastAsia="en-GB"/>
        </w:rPr>
        <w:t xml:space="preserve"> </w:t>
      </w:r>
      <w:r>
        <w:rPr>
          <w:rFonts w:eastAsia="Times New Roman" w:cstheme="minorHAnsi"/>
          <w:sz w:val="20"/>
          <w:lang w:eastAsia="en-GB"/>
        </w:rPr>
        <w:t xml:space="preserve">in what we expect other providers using our premises to have in place. </w:t>
      </w:r>
      <w:r w:rsidR="00DA1E6F" w:rsidRPr="00096B9F">
        <w:rPr>
          <w:rFonts w:eastAsia="Times New Roman" w:cstheme="minorHAnsi"/>
          <w:sz w:val="20"/>
          <w:lang w:eastAsia="en-GB"/>
        </w:rPr>
        <w:t xml:space="preserve">Where services or activities are provided separately by another body using </w:t>
      </w:r>
      <w:r w:rsidR="00AE660A" w:rsidRPr="00B64C16">
        <w:rPr>
          <w:rFonts w:eastAsia="Times New Roman" w:cstheme="minorHAnsi"/>
          <w:sz w:val="20"/>
          <w:lang w:eastAsia="en-GB"/>
        </w:rPr>
        <w:t>our</w:t>
      </w:r>
      <w:r w:rsidR="00DA1E6F" w:rsidRPr="00096B9F">
        <w:rPr>
          <w:rFonts w:eastAsia="Times New Roman" w:cstheme="minorHAnsi"/>
          <w:sz w:val="20"/>
          <w:lang w:eastAsia="en-GB"/>
        </w:rPr>
        <w:t xml:space="preserve"> premises, the Head Teacher and Governing Body will seek written assurance that the organisation concerned has appropriate policies and procedures in place with regard to safeguarding children and child </w:t>
      </w:r>
      <w:r w:rsidR="00DA1E6F" w:rsidRPr="007F2689">
        <w:rPr>
          <w:rFonts w:eastAsia="Times New Roman" w:cstheme="minorHAnsi"/>
          <w:sz w:val="20"/>
          <w:lang w:eastAsia="en-GB"/>
        </w:rPr>
        <w:t>protection and that relevant safeguarding checks have been made in respect of staff and volunteers</w:t>
      </w:r>
      <w:r w:rsidR="00F53331" w:rsidRPr="007F2689">
        <w:rPr>
          <w:rFonts w:eastAsia="Times New Roman" w:cstheme="minorHAnsi"/>
          <w:sz w:val="20"/>
          <w:lang w:eastAsia="en-GB"/>
        </w:rPr>
        <w:t>, whether or not the children attending the activity are on the school or college roll</w:t>
      </w:r>
      <w:r w:rsidR="00E66657" w:rsidRPr="007F2689">
        <w:rPr>
          <w:rFonts w:eastAsia="Times New Roman" w:cstheme="minorHAnsi"/>
          <w:sz w:val="20"/>
          <w:lang w:eastAsia="en-GB"/>
        </w:rPr>
        <w:t>.</w:t>
      </w:r>
      <w:r w:rsidR="00DA1E6F" w:rsidRPr="007F2689">
        <w:rPr>
          <w:rFonts w:eastAsia="Times New Roman" w:cstheme="minorHAnsi"/>
          <w:sz w:val="20"/>
          <w:lang w:eastAsia="en-GB"/>
        </w:rPr>
        <w:t xml:space="preserve"> </w:t>
      </w:r>
    </w:p>
    <w:p w14:paraId="448D66FF" w14:textId="78E1C7A3" w:rsidR="009E74A7" w:rsidRPr="007F2689" w:rsidRDefault="009E74A7" w:rsidP="00C27D4F">
      <w:pPr>
        <w:numPr>
          <w:ilvl w:val="0"/>
          <w:numId w:val="82"/>
        </w:numPr>
        <w:spacing w:after="0" w:line="240" w:lineRule="auto"/>
        <w:rPr>
          <w:rFonts w:eastAsia="Times New Roman" w:cstheme="minorHAnsi"/>
          <w:sz w:val="20"/>
          <w:lang w:eastAsia="en-GB"/>
        </w:rPr>
      </w:pPr>
      <w:r w:rsidRPr="007F2689">
        <w:rPr>
          <w:rFonts w:eastAsia="Times New Roman" w:cstheme="minorHAnsi"/>
          <w:sz w:val="20"/>
          <w:lang w:eastAsia="en-GB"/>
        </w:rPr>
        <w:t>Other providers must adhere to Keeping Children Safe in Education</w:t>
      </w:r>
    </w:p>
    <w:p w14:paraId="1B3D384B" w14:textId="02DB9AF5" w:rsidR="00DA1E6F" w:rsidRPr="00B64C16" w:rsidRDefault="00DA1E6F" w:rsidP="00C27D4F">
      <w:pPr>
        <w:numPr>
          <w:ilvl w:val="0"/>
          <w:numId w:val="82"/>
        </w:numPr>
        <w:spacing w:after="0" w:line="240" w:lineRule="auto"/>
        <w:rPr>
          <w:rFonts w:eastAsia="Times New Roman" w:cstheme="minorHAnsi"/>
          <w:sz w:val="20"/>
          <w:lang w:eastAsia="en-GB"/>
        </w:rPr>
      </w:pPr>
      <w:r w:rsidRPr="00B64C16">
        <w:rPr>
          <w:rFonts w:eastAsia="Times New Roman" w:cstheme="minorHAnsi"/>
          <w:sz w:val="20"/>
          <w:lang w:eastAsia="en-GB"/>
        </w:rPr>
        <w:t>If this assurance is not achieved, then an application to use</w:t>
      </w:r>
      <w:r w:rsidR="00AE660A" w:rsidRPr="00B64C16">
        <w:rPr>
          <w:rFonts w:eastAsia="Times New Roman" w:cstheme="minorHAnsi"/>
          <w:sz w:val="20"/>
          <w:lang w:eastAsia="en-GB"/>
        </w:rPr>
        <w:t xml:space="preserve"> our</w:t>
      </w:r>
      <w:r w:rsidRPr="00B64C16">
        <w:rPr>
          <w:rFonts w:eastAsia="Times New Roman" w:cstheme="minorHAnsi"/>
          <w:sz w:val="20"/>
          <w:lang w:eastAsia="en-GB"/>
        </w:rPr>
        <w:t xml:space="preserve"> premises will be refused.</w:t>
      </w:r>
    </w:p>
    <w:p w14:paraId="2A1C01E8" w14:textId="7F3A397E" w:rsidR="00DB0F03" w:rsidRPr="00B64C16" w:rsidRDefault="00DB0F03" w:rsidP="00C27D4F">
      <w:pPr>
        <w:numPr>
          <w:ilvl w:val="0"/>
          <w:numId w:val="82"/>
        </w:numPr>
        <w:spacing w:after="0" w:line="240" w:lineRule="auto"/>
        <w:rPr>
          <w:rFonts w:eastAsia="Times New Roman" w:cstheme="minorHAnsi"/>
          <w:sz w:val="20"/>
          <w:lang w:eastAsia="en-GB"/>
        </w:rPr>
      </w:pPr>
      <w:r w:rsidRPr="00B64C16">
        <w:rPr>
          <w:rFonts w:eastAsia="Times New Roman" w:cstheme="minorHAnsi"/>
          <w:sz w:val="20"/>
          <w:lang w:eastAsia="en-GB"/>
        </w:rPr>
        <w:t>If we are made aware of any allegations against staff or volunteers</w:t>
      </w:r>
      <w:r w:rsidR="005D0394" w:rsidRPr="00B64C16">
        <w:rPr>
          <w:rFonts w:eastAsia="Times New Roman" w:cstheme="minorHAnsi"/>
          <w:sz w:val="20"/>
          <w:lang w:eastAsia="en-GB"/>
        </w:rPr>
        <w:t xml:space="preserve"> made at the out of school activity we will make a referral to the LADO </w:t>
      </w:r>
      <w:r w:rsidR="00AD7E65" w:rsidRPr="00B64C16">
        <w:rPr>
          <w:rFonts w:eastAsia="Times New Roman" w:cstheme="minorHAnsi"/>
          <w:sz w:val="20"/>
          <w:lang w:eastAsia="en-GB"/>
        </w:rPr>
        <w:t>and follow our own policy</w:t>
      </w:r>
      <w:r w:rsidR="005D0394" w:rsidRPr="00B64C16">
        <w:rPr>
          <w:rFonts w:eastAsia="Times New Roman" w:cstheme="minorHAnsi"/>
          <w:sz w:val="20"/>
          <w:lang w:eastAsia="en-GB"/>
        </w:rPr>
        <w:t>.</w:t>
      </w:r>
    </w:p>
    <w:p w14:paraId="16A54F52" w14:textId="77777777" w:rsidR="00DA1E6F" w:rsidRPr="00096B9F" w:rsidRDefault="00DA1E6F" w:rsidP="00DA1E6F">
      <w:pPr>
        <w:spacing w:after="0" w:line="240" w:lineRule="auto"/>
        <w:rPr>
          <w:rFonts w:eastAsia="Times New Roman" w:cstheme="minorHAnsi"/>
          <w:sz w:val="20"/>
          <w:lang w:eastAsia="en-GB"/>
        </w:rPr>
      </w:pPr>
    </w:p>
    <w:p w14:paraId="5EE0A77F" w14:textId="7B4A4EEA" w:rsidR="00DA1E6F" w:rsidRPr="008A02C4" w:rsidRDefault="008A02C4" w:rsidP="008A02C4">
      <w:pPr>
        <w:pStyle w:val="Heading1"/>
        <w:rPr>
          <w:rFonts w:asciiTheme="minorHAnsi" w:hAnsiTheme="minorHAnsi" w:cstheme="minorHAnsi"/>
        </w:rPr>
      </w:pPr>
      <w:bookmarkStart w:id="79" w:name="_Toc173413592"/>
      <w:r w:rsidRPr="009A2F33">
        <w:rPr>
          <w:rFonts w:asciiTheme="minorHAnsi" w:hAnsiTheme="minorHAnsi" w:cstheme="minorHAnsi"/>
        </w:rPr>
        <w:t xml:space="preserve">Site </w:t>
      </w:r>
      <w:r w:rsidR="00DA1E6F" w:rsidRPr="009A2F33">
        <w:rPr>
          <w:rFonts w:asciiTheme="minorHAnsi" w:hAnsiTheme="minorHAnsi" w:cstheme="minorHAnsi"/>
        </w:rPr>
        <w:t>Security</w:t>
      </w:r>
      <w:bookmarkEnd w:id="79"/>
    </w:p>
    <w:p w14:paraId="6B86A181" w14:textId="03F810A1" w:rsidR="00DA1E6F" w:rsidRPr="00096B9F" w:rsidRDefault="00DA1E6F" w:rsidP="00C27D4F">
      <w:pPr>
        <w:numPr>
          <w:ilvl w:val="0"/>
          <w:numId w:val="83"/>
        </w:numPr>
        <w:spacing w:after="0" w:line="240" w:lineRule="auto"/>
        <w:rPr>
          <w:rFonts w:eastAsia="Times New Roman" w:cstheme="minorHAnsi"/>
          <w:sz w:val="20"/>
          <w:lang w:eastAsia="en-GB"/>
        </w:rPr>
      </w:pPr>
      <w:r w:rsidRPr="00096B9F">
        <w:rPr>
          <w:rFonts w:eastAsia="Times New Roman" w:cstheme="minorHAnsi"/>
          <w:sz w:val="20"/>
          <w:lang w:eastAsia="en-GB"/>
        </w:rPr>
        <w:t>All members of staff have a responsibility for maintaining awareness of buildings and grounds security and for reporting concerns that may come to light. We operate within a whole-</w:t>
      </w:r>
      <w:r w:rsidR="00823C62">
        <w:rPr>
          <w:rFonts w:eastAsia="Times New Roman" w:cstheme="minorHAnsi"/>
          <w:sz w:val="20"/>
          <w:lang w:eastAsia="en-GB"/>
        </w:rPr>
        <w:t>school</w:t>
      </w:r>
      <w:r w:rsidRPr="00096B9F">
        <w:rPr>
          <w:rFonts w:eastAsia="Times New Roman" w:cstheme="minorHAnsi"/>
          <w:sz w:val="20"/>
          <w:lang w:eastAsia="en-GB"/>
        </w:rPr>
        <w:t xml:space="preserve"> community ethos and welcome comments from pupils/students, parents and others about areas that may need improvement as well as what we are doing well. </w:t>
      </w:r>
    </w:p>
    <w:p w14:paraId="26EEC10F" w14:textId="77777777" w:rsidR="00DA1E6F" w:rsidRPr="00096B9F" w:rsidRDefault="00DA1E6F" w:rsidP="00DA1E6F">
      <w:pPr>
        <w:spacing w:after="0" w:line="240" w:lineRule="auto"/>
        <w:rPr>
          <w:rFonts w:eastAsia="Times New Roman" w:cstheme="minorHAnsi"/>
          <w:sz w:val="20"/>
          <w:lang w:eastAsia="en-GB"/>
        </w:rPr>
      </w:pPr>
    </w:p>
    <w:p w14:paraId="30712535" w14:textId="3E186CF3" w:rsidR="00DA1E6F" w:rsidRPr="00096B9F" w:rsidRDefault="00DA1E6F" w:rsidP="00C27D4F">
      <w:pPr>
        <w:numPr>
          <w:ilvl w:val="0"/>
          <w:numId w:val="83"/>
        </w:numPr>
        <w:spacing w:after="0" w:line="240" w:lineRule="auto"/>
        <w:rPr>
          <w:rFonts w:eastAsia="Times New Roman" w:cstheme="minorHAnsi"/>
          <w:sz w:val="20"/>
          <w:lang w:eastAsia="en-GB"/>
        </w:rPr>
      </w:pPr>
      <w:r w:rsidRPr="00096B9F">
        <w:rPr>
          <w:rFonts w:eastAsia="Times New Roman" w:cstheme="minorHAnsi"/>
          <w:sz w:val="20"/>
          <w:lang w:eastAsia="en-GB"/>
        </w:rPr>
        <w:t xml:space="preserve">Appropriate checks will be undertaken in respect of visitors and volunteers coming </w:t>
      </w:r>
      <w:r w:rsidR="00823C62" w:rsidRPr="00B64C16">
        <w:rPr>
          <w:rFonts w:eastAsia="Times New Roman" w:cstheme="minorHAnsi"/>
          <w:sz w:val="20"/>
          <w:lang w:eastAsia="en-GB"/>
        </w:rPr>
        <w:t>onto the premises</w:t>
      </w:r>
      <w:r w:rsidRPr="00096B9F">
        <w:rPr>
          <w:rFonts w:eastAsia="Times New Roman" w:cstheme="minorHAnsi"/>
          <w:sz w:val="20"/>
          <w:lang w:eastAsia="en-GB"/>
        </w:rPr>
        <w:t>. Visitors will be expected to sign in and out via the office visitors log and to display a visitor’s badge whilst on site. Any individual who is not known or identifiable should be challenged for clarification and reassurance.</w:t>
      </w:r>
    </w:p>
    <w:p w14:paraId="7FAD240A" w14:textId="77777777" w:rsidR="00DA1E6F" w:rsidRPr="00096B9F" w:rsidRDefault="00DA1E6F" w:rsidP="00DA1E6F">
      <w:pPr>
        <w:spacing w:after="0" w:line="240" w:lineRule="auto"/>
        <w:rPr>
          <w:rFonts w:eastAsia="Times New Roman" w:cstheme="minorHAnsi"/>
          <w:sz w:val="20"/>
          <w:lang w:eastAsia="en-GB"/>
        </w:rPr>
      </w:pPr>
    </w:p>
    <w:p w14:paraId="304C7FE8" w14:textId="08AD6BE7" w:rsidR="00DA1E6F" w:rsidRPr="00B64C16" w:rsidRDefault="00452C6F" w:rsidP="00C27D4F">
      <w:pPr>
        <w:numPr>
          <w:ilvl w:val="0"/>
          <w:numId w:val="83"/>
        </w:numPr>
        <w:spacing w:after="0" w:line="240" w:lineRule="auto"/>
        <w:rPr>
          <w:rFonts w:eastAsia="Times New Roman" w:cstheme="minorHAnsi"/>
          <w:sz w:val="20"/>
          <w:lang w:eastAsia="en-GB"/>
        </w:rPr>
      </w:pPr>
      <w:r w:rsidRPr="00B64C16">
        <w:rPr>
          <w:rFonts w:eastAsia="Times New Roman" w:cstheme="minorHAnsi"/>
          <w:sz w:val="20"/>
          <w:lang w:eastAsia="en-GB"/>
        </w:rPr>
        <w:t>We will not</w:t>
      </w:r>
      <w:r w:rsidR="00DA1E6F" w:rsidRPr="00B64C16">
        <w:rPr>
          <w:rFonts w:eastAsia="Times New Roman" w:cstheme="minorHAnsi"/>
          <w:sz w:val="20"/>
          <w:lang w:eastAsia="en-GB"/>
        </w:rPr>
        <w:t xml:space="preserve"> accept the behaviour of any individual (parent or professional) who threatens </w:t>
      </w:r>
      <w:r w:rsidR="00601DCD" w:rsidRPr="00B64C16">
        <w:rPr>
          <w:rFonts w:eastAsia="Times New Roman" w:cstheme="minorHAnsi"/>
          <w:sz w:val="20"/>
          <w:lang w:eastAsia="en-GB"/>
        </w:rPr>
        <w:t>school</w:t>
      </w:r>
      <w:r w:rsidR="00DA1E6F" w:rsidRPr="00B64C16">
        <w:rPr>
          <w:rFonts w:eastAsia="Times New Roman" w:cstheme="minorHAnsi"/>
          <w:sz w:val="20"/>
          <w:lang w:eastAsia="en-GB"/>
        </w:rPr>
        <w:t xml:space="preserve"> security or causes others (child or adult) to feel unsafe. Such behaviour will be treated as a serious concern and may result in a decision to refuse access for that individual to </w:t>
      </w:r>
      <w:r w:rsidR="00601DCD" w:rsidRPr="00B64C16">
        <w:rPr>
          <w:rFonts w:eastAsia="Times New Roman" w:cstheme="minorHAnsi"/>
          <w:sz w:val="20"/>
          <w:lang w:eastAsia="en-GB"/>
        </w:rPr>
        <w:t>our</w:t>
      </w:r>
      <w:r w:rsidR="00DA1E6F" w:rsidRPr="00B64C16">
        <w:rPr>
          <w:rFonts w:eastAsia="Times New Roman" w:cstheme="minorHAnsi"/>
          <w:sz w:val="20"/>
          <w:lang w:eastAsia="en-GB"/>
        </w:rPr>
        <w:t xml:space="preserve"> site.</w:t>
      </w:r>
    </w:p>
    <w:p w14:paraId="01D3ACE5" w14:textId="77777777" w:rsidR="00DA1E6F" w:rsidRPr="00096B9F" w:rsidRDefault="00DA1E6F" w:rsidP="00DA1E6F">
      <w:pPr>
        <w:spacing w:after="0" w:line="240" w:lineRule="auto"/>
        <w:rPr>
          <w:rFonts w:eastAsia="Times New Roman" w:cstheme="minorHAnsi"/>
          <w:sz w:val="20"/>
          <w:lang w:eastAsia="en-GB"/>
        </w:rPr>
      </w:pPr>
    </w:p>
    <w:p w14:paraId="309C76DA" w14:textId="77777777" w:rsidR="00DA1E6F" w:rsidRPr="008A02C4" w:rsidRDefault="00DA1E6F" w:rsidP="008A02C4">
      <w:pPr>
        <w:pStyle w:val="Heading1"/>
        <w:rPr>
          <w:rFonts w:asciiTheme="minorHAnsi" w:hAnsiTheme="minorHAnsi" w:cstheme="minorHAnsi"/>
        </w:rPr>
      </w:pPr>
      <w:bookmarkStart w:id="80" w:name="_Toc173413593"/>
      <w:r w:rsidRPr="008A02C4">
        <w:rPr>
          <w:rFonts w:asciiTheme="minorHAnsi" w:hAnsiTheme="minorHAnsi" w:cstheme="minorHAnsi"/>
        </w:rPr>
        <w:t>Monitoring and Review</w:t>
      </w:r>
      <w:bookmarkEnd w:id="80"/>
    </w:p>
    <w:p w14:paraId="7D8862BC" w14:textId="6ACB7FE4" w:rsidR="00DA1E6F" w:rsidRPr="00096B9F" w:rsidRDefault="00DA1E6F" w:rsidP="00C27D4F">
      <w:pPr>
        <w:numPr>
          <w:ilvl w:val="0"/>
          <w:numId w:val="84"/>
        </w:numPr>
        <w:spacing w:after="0" w:line="240" w:lineRule="auto"/>
        <w:rPr>
          <w:rFonts w:eastAsia="Times New Roman" w:cstheme="minorHAnsi"/>
          <w:b/>
          <w:sz w:val="20"/>
          <w:lang w:eastAsia="en-GB"/>
        </w:rPr>
      </w:pPr>
      <w:r w:rsidRPr="00096B9F">
        <w:rPr>
          <w:rFonts w:eastAsia="Times New Roman" w:cstheme="minorHAnsi"/>
          <w:sz w:val="20"/>
          <w:lang w:eastAsia="en-GB"/>
        </w:rPr>
        <w:t xml:space="preserve">All staff (including temporary staff and volunteers) will have access to a copy of this policy and will have the opportunity to consider and discuss the contents prior to approval of the Governing Body being formally sought.  The policy will also be available to parents/carers.   </w:t>
      </w:r>
    </w:p>
    <w:p w14:paraId="7440B975" w14:textId="77777777" w:rsidR="00DA1E6F" w:rsidRPr="00096B9F" w:rsidRDefault="00DA1E6F" w:rsidP="00DA1E6F">
      <w:pPr>
        <w:spacing w:after="0" w:line="240" w:lineRule="auto"/>
        <w:rPr>
          <w:rFonts w:eastAsia="Times New Roman" w:cstheme="minorHAnsi"/>
          <w:b/>
          <w:sz w:val="20"/>
          <w:lang w:eastAsia="en-GB"/>
        </w:rPr>
      </w:pPr>
    </w:p>
    <w:p w14:paraId="7217C4BF" w14:textId="678D9722" w:rsidR="00DA1E6F" w:rsidRPr="007F2689" w:rsidRDefault="00DA1E6F" w:rsidP="00C27D4F">
      <w:pPr>
        <w:numPr>
          <w:ilvl w:val="0"/>
          <w:numId w:val="84"/>
        </w:numPr>
        <w:spacing w:after="0" w:line="240" w:lineRule="auto"/>
        <w:rPr>
          <w:rFonts w:eastAsia="Times New Roman" w:cstheme="minorHAnsi"/>
          <w:b/>
          <w:sz w:val="20"/>
          <w:lang w:eastAsia="en-GB"/>
        </w:rPr>
      </w:pPr>
      <w:r w:rsidRPr="00096B9F">
        <w:rPr>
          <w:rFonts w:eastAsia="Times New Roman" w:cstheme="minorHAnsi"/>
          <w:sz w:val="20"/>
          <w:lang w:eastAsia="en-GB"/>
        </w:rPr>
        <w:t xml:space="preserve">This policy has been written in </w:t>
      </w:r>
      <w:r w:rsidR="00920382" w:rsidRPr="00920382">
        <w:rPr>
          <w:rFonts w:eastAsia="Times New Roman" w:cstheme="minorHAnsi"/>
          <w:sz w:val="20"/>
          <w:lang w:eastAsia="en-GB"/>
        </w:rPr>
        <w:t>August 2024</w:t>
      </w:r>
      <w:r w:rsidRPr="00920382">
        <w:rPr>
          <w:rFonts w:eastAsia="Times New Roman" w:cstheme="minorHAnsi"/>
          <w:sz w:val="20"/>
          <w:lang w:eastAsia="en-GB"/>
        </w:rPr>
        <w:t xml:space="preserve"> </w:t>
      </w:r>
      <w:r w:rsidRPr="00096B9F">
        <w:rPr>
          <w:rFonts w:eastAsia="Times New Roman" w:cstheme="minorHAnsi"/>
          <w:sz w:val="20"/>
          <w:lang w:eastAsia="en-GB"/>
        </w:rPr>
        <w:t xml:space="preserve">to reflect the new guidance and </w:t>
      </w:r>
      <w:r w:rsidRPr="007F2689">
        <w:rPr>
          <w:rFonts w:eastAsia="Times New Roman" w:cstheme="minorHAnsi"/>
          <w:sz w:val="20"/>
          <w:lang w:eastAsia="en-GB"/>
        </w:rPr>
        <w:t>legislation issued in relation to safeguarding children and promoting their welfare which comes into force on 1</w:t>
      </w:r>
      <w:r w:rsidRPr="007F2689">
        <w:rPr>
          <w:rFonts w:eastAsia="Times New Roman" w:cstheme="minorHAnsi"/>
          <w:sz w:val="20"/>
          <w:vertAlign w:val="superscript"/>
          <w:lang w:eastAsia="en-GB"/>
        </w:rPr>
        <w:t>st</w:t>
      </w:r>
      <w:r w:rsidR="00764AA7" w:rsidRPr="007F2689">
        <w:rPr>
          <w:rFonts w:eastAsia="Times New Roman" w:cstheme="minorHAnsi"/>
          <w:sz w:val="20"/>
          <w:lang w:eastAsia="en-GB"/>
        </w:rPr>
        <w:t xml:space="preserve"> September 202</w:t>
      </w:r>
      <w:r w:rsidR="00B64C16" w:rsidRPr="007F2689">
        <w:rPr>
          <w:rFonts w:eastAsia="Times New Roman" w:cstheme="minorHAnsi"/>
          <w:sz w:val="20"/>
          <w:lang w:eastAsia="en-GB"/>
        </w:rPr>
        <w:t>4</w:t>
      </w:r>
      <w:r w:rsidRPr="007F2689">
        <w:rPr>
          <w:rFonts w:eastAsia="Times New Roman" w:cstheme="minorHAnsi"/>
          <w:sz w:val="20"/>
          <w:lang w:eastAsia="en-GB"/>
        </w:rPr>
        <w:t>.</w:t>
      </w:r>
    </w:p>
    <w:p w14:paraId="14E3CE59" w14:textId="77777777" w:rsidR="00DA1E6F" w:rsidRPr="007F2689" w:rsidRDefault="00DA1E6F" w:rsidP="00DA1E6F">
      <w:pPr>
        <w:spacing w:after="0" w:line="240" w:lineRule="auto"/>
        <w:rPr>
          <w:rFonts w:eastAsia="Times New Roman" w:cstheme="minorHAnsi"/>
          <w:b/>
          <w:sz w:val="20"/>
          <w:lang w:eastAsia="en-GB"/>
        </w:rPr>
      </w:pPr>
    </w:p>
    <w:p w14:paraId="026FE2A9" w14:textId="23790680" w:rsidR="00DA1E6F" w:rsidRPr="007F2689" w:rsidRDefault="00DA1E6F" w:rsidP="00C27D4F">
      <w:pPr>
        <w:numPr>
          <w:ilvl w:val="0"/>
          <w:numId w:val="84"/>
        </w:numPr>
        <w:spacing w:after="0" w:line="240" w:lineRule="auto"/>
        <w:rPr>
          <w:rFonts w:eastAsia="Times New Roman" w:cstheme="minorHAnsi"/>
          <w:b/>
          <w:sz w:val="20"/>
          <w:lang w:eastAsia="en-GB"/>
        </w:rPr>
      </w:pPr>
      <w:r w:rsidRPr="007F2689">
        <w:rPr>
          <w:rFonts w:eastAsia="Times New Roman" w:cstheme="minorHAnsi"/>
          <w:sz w:val="20"/>
          <w:lang w:eastAsia="en-GB"/>
        </w:rPr>
        <w:t xml:space="preserve">The policy forms part of </w:t>
      </w:r>
      <w:r w:rsidR="009D13D5" w:rsidRPr="007F2689">
        <w:rPr>
          <w:rFonts w:eastAsia="Times New Roman" w:cstheme="minorHAnsi"/>
          <w:sz w:val="20"/>
          <w:lang w:eastAsia="en-GB"/>
        </w:rPr>
        <w:t>our development</w:t>
      </w:r>
      <w:r w:rsidRPr="007F2689">
        <w:rPr>
          <w:rFonts w:eastAsia="Times New Roman" w:cstheme="minorHAnsi"/>
          <w:sz w:val="20"/>
          <w:lang w:eastAsia="en-GB"/>
        </w:rPr>
        <w:t xml:space="preserve"> plan and will be reviewed </w:t>
      </w:r>
      <w:r w:rsidR="0030461D" w:rsidRPr="007F2689">
        <w:rPr>
          <w:rFonts w:eastAsia="Times New Roman" w:cstheme="minorHAnsi"/>
          <w:sz w:val="20"/>
          <w:lang w:eastAsia="en-GB"/>
        </w:rPr>
        <w:t xml:space="preserve">at least </w:t>
      </w:r>
      <w:r w:rsidRPr="007F2689">
        <w:rPr>
          <w:rFonts w:eastAsia="Times New Roman" w:cstheme="minorHAnsi"/>
          <w:sz w:val="20"/>
          <w:lang w:eastAsia="en-GB"/>
        </w:rPr>
        <w:t>annually.</w:t>
      </w:r>
    </w:p>
    <w:p w14:paraId="195714F6" w14:textId="77777777" w:rsidR="00DA1E6F" w:rsidRPr="00096B9F" w:rsidRDefault="00DA1E6F" w:rsidP="00DA1E6F">
      <w:pPr>
        <w:spacing w:after="0" w:line="240" w:lineRule="auto"/>
        <w:rPr>
          <w:rFonts w:eastAsia="Times New Roman" w:cstheme="minorHAnsi"/>
          <w:b/>
          <w:sz w:val="20"/>
          <w:lang w:eastAsia="en-GB"/>
        </w:rPr>
      </w:pPr>
    </w:p>
    <w:p w14:paraId="3CCBD140" w14:textId="77777777" w:rsidR="00DA1E6F" w:rsidRPr="00096B9F" w:rsidRDefault="00DA1E6F" w:rsidP="00C27D4F">
      <w:pPr>
        <w:numPr>
          <w:ilvl w:val="0"/>
          <w:numId w:val="84"/>
        </w:numPr>
        <w:spacing w:after="0" w:line="240" w:lineRule="auto"/>
        <w:rPr>
          <w:rFonts w:eastAsia="Times New Roman" w:cstheme="minorHAnsi"/>
          <w:b/>
          <w:sz w:val="20"/>
          <w:lang w:eastAsia="en-GB"/>
        </w:rPr>
      </w:pPr>
      <w:r w:rsidRPr="00096B9F">
        <w:rPr>
          <w:rFonts w:eastAsia="Times New Roman" w:cstheme="minorHAnsi"/>
          <w:sz w:val="20"/>
          <w:lang w:eastAsia="en-GB"/>
        </w:rPr>
        <w:t xml:space="preserve">All staff should have access to this policy and sign to the effect that they have read and understood its contents. </w:t>
      </w:r>
    </w:p>
    <w:p w14:paraId="72275159" w14:textId="77777777" w:rsidR="00DA1E6F" w:rsidRPr="00096B9F" w:rsidRDefault="00DA1E6F" w:rsidP="00DA1E6F">
      <w:pPr>
        <w:spacing w:after="0" w:line="240" w:lineRule="auto"/>
        <w:rPr>
          <w:rFonts w:eastAsia="Times New Roman" w:cstheme="minorHAnsi"/>
          <w:b/>
          <w:sz w:val="20"/>
          <w:lang w:eastAsia="en-GB"/>
        </w:rPr>
      </w:pPr>
    </w:p>
    <w:p w14:paraId="6968C003" w14:textId="1D5CB6B8" w:rsidR="00DA1E6F" w:rsidRPr="00096B9F" w:rsidRDefault="00DA1E6F" w:rsidP="00C27D4F">
      <w:pPr>
        <w:numPr>
          <w:ilvl w:val="0"/>
          <w:numId w:val="84"/>
        </w:numPr>
        <w:spacing w:after="0" w:line="240" w:lineRule="auto"/>
        <w:rPr>
          <w:rFonts w:eastAsia="Times New Roman" w:cstheme="minorHAnsi"/>
          <w:b/>
          <w:sz w:val="20"/>
          <w:lang w:eastAsia="en-GB"/>
        </w:rPr>
      </w:pPr>
      <w:r w:rsidRPr="00096B9F">
        <w:rPr>
          <w:rFonts w:eastAsia="Times New Roman" w:cstheme="minorHAnsi"/>
          <w:sz w:val="20"/>
          <w:lang w:eastAsia="en-GB"/>
        </w:rPr>
        <w:t xml:space="preserve">The DSL will review the policy following any child protection concerns (including following learning identified from serious </w:t>
      </w:r>
      <w:r w:rsidRPr="001B5715">
        <w:rPr>
          <w:rFonts w:eastAsia="Times New Roman" w:cstheme="minorHAnsi"/>
          <w:sz w:val="20"/>
          <w:lang w:eastAsia="en-GB"/>
        </w:rPr>
        <w:t xml:space="preserve">case reviews) or allegations against staff </w:t>
      </w:r>
      <w:r w:rsidR="00963DAE" w:rsidRPr="001B5715">
        <w:rPr>
          <w:rFonts w:eastAsia="Times New Roman" w:cstheme="minorHAnsi"/>
          <w:sz w:val="20"/>
          <w:lang w:eastAsia="en-GB"/>
        </w:rPr>
        <w:t xml:space="preserve">(even considering learning when they are not substantiated) </w:t>
      </w:r>
      <w:r w:rsidRPr="001B5715">
        <w:rPr>
          <w:rFonts w:eastAsia="Times New Roman" w:cstheme="minorHAnsi"/>
          <w:sz w:val="20"/>
          <w:lang w:eastAsia="en-GB"/>
        </w:rPr>
        <w:t>to ensure that it</w:t>
      </w:r>
      <w:r w:rsidRPr="00096B9F">
        <w:rPr>
          <w:rFonts w:eastAsia="Times New Roman" w:cstheme="minorHAnsi"/>
          <w:sz w:val="20"/>
          <w:lang w:eastAsia="en-GB"/>
        </w:rPr>
        <w:t xml:space="preserve"> reflects appropriate, accurate and up-to-date safeguarding practice. </w:t>
      </w:r>
    </w:p>
    <w:p w14:paraId="729B1684" w14:textId="77777777" w:rsidR="00DA1E6F" w:rsidRPr="00096B9F" w:rsidRDefault="00DA1E6F" w:rsidP="00DA1E6F">
      <w:pPr>
        <w:spacing w:after="0" w:line="240" w:lineRule="auto"/>
        <w:rPr>
          <w:rFonts w:eastAsia="Times New Roman" w:cstheme="minorHAnsi"/>
          <w:sz w:val="20"/>
          <w:lang w:eastAsia="en-GB"/>
        </w:rPr>
      </w:pPr>
    </w:p>
    <w:p w14:paraId="42BBC794" w14:textId="77777777" w:rsidR="00DA1E6F" w:rsidRPr="008A02C4" w:rsidRDefault="00DA1E6F" w:rsidP="008A02C4">
      <w:pPr>
        <w:pStyle w:val="Heading1"/>
        <w:rPr>
          <w:rFonts w:asciiTheme="minorHAnsi" w:hAnsiTheme="minorHAnsi" w:cstheme="minorHAnsi"/>
        </w:rPr>
      </w:pPr>
      <w:bookmarkStart w:id="81" w:name="_Toc173413594"/>
      <w:r w:rsidRPr="008A02C4">
        <w:rPr>
          <w:rFonts w:asciiTheme="minorHAnsi" w:hAnsiTheme="minorHAnsi" w:cstheme="minorHAnsi"/>
        </w:rPr>
        <w:t>Appendix 1: Categories of Abuse</w:t>
      </w:r>
      <w:bookmarkEnd w:id="81"/>
    </w:p>
    <w:p w14:paraId="38E45BE6" w14:textId="77777777" w:rsidR="00DA1E6F" w:rsidRPr="00096B9F" w:rsidRDefault="00DA1E6F" w:rsidP="00DA1E6F">
      <w:pPr>
        <w:spacing w:after="0" w:line="240" w:lineRule="auto"/>
        <w:rPr>
          <w:rFonts w:eastAsia="Times New Roman" w:cstheme="minorHAnsi"/>
          <w:sz w:val="20"/>
          <w:lang w:eastAsia="en-GB"/>
        </w:rPr>
      </w:pPr>
    </w:p>
    <w:p w14:paraId="2BA645F2" w14:textId="77777777" w:rsidR="00DA1E6F" w:rsidRPr="00096B9F" w:rsidRDefault="00DA1E6F" w:rsidP="008A02C4">
      <w:pPr>
        <w:spacing w:after="0" w:line="240" w:lineRule="auto"/>
        <w:ind w:left="360"/>
        <w:rPr>
          <w:rFonts w:eastAsia="Arial" w:cstheme="minorHAnsi"/>
          <w:sz w:val="20"/>
          <w:lang w:eastAsia="en-GB"/>
        </w:rPr>
      </w:pPr>
      <w:r w:rsidRPr="00096B9F">
        <w:rPr>
          <w:rFonts w:eastAsia="Arial" w:cstheme="minorHAnsi"/>
          <w:sz w:val="20"/>
          <w:lang w:eastAsia="en-GB"/>
        </w:rPr>
        <w:t>All staff should be aware that abuse, neglect and safeguarding issues are rarely standalone events that can be covered by one definition or label.  In most cases multiple issues will overlap with one another.</w:t>
      </w:r>
    </w:p>
    <w:p w14:paraId="24D62204" w14:textId="77777777" w:rsidR="00DA1E6F" w:rsidRPr="00096B9F" w:rsidRDefault="00DA1E6F" w:rsidP="00DA1E6F">
      <w:pPr>
        <w:spacing w:after="0" w:line="240" w:lineRule="auto"/>
        <w:rPr>
          <w:rFonts w:eastAsia="Arial" w:cstheme="minorHAnsi"/>
          <w:sz w:val="20"/>
          <w:lang w:eastAsia="en-GB"/>
        </w:rPr>
      </w:pPr>
    </w:p>
    <w:p w14:paraId="0377137B" w14:textId="77777777" w:rsidR="008A02C4" w:rsidRPr="008A02C4" w:rsidRDefault="008A02C4" w:rsidP="008A02C4">
      <w:pPr>
        <w:pStyle w:val="Heading2"/>
        <w:rPr>
          <w:rFonts w:asciiTheme="minorHAnsi" w:eastAsia="Arial" w:hAnsiTheme="minorHAnsi" w:cstheme="minorHAnsi"/>
        </w:rPr>
      </w:pPr>
      <w:bookmarkStart w:id="82" w:name="_Toc173413595"/>
      <w:r w:rsidRPr="008A02C4">
        <w:rPr>
          <w:rFonts w:asciiTheme="minorHAnsi" w:hAnsiTheme="minorHAnsi" w:cstheme="minorHAnsi"/>
        </w:rPr>
        <w:t xml:space="preserve">What is </w:t>
      </w:r>
      <w:r w:rsidR="00DA1E6F" w:rsidRPr="008A02C4">
        <w:rPr>
          <w:rFonts w:asciiTheme="minorHAnsi" w:hAnsiTheme="minorHAnsi" w:cstheme="minorHAnsi"/>
        </w:rPr>
        <w:t>Abuse</w:t>
      </w:r>
      <w:r w:rsidRPr="008A02C4">
        <w:rPr>
          <w:rFonts w:asciiTheme="minorHAnsi" w:hAnsiTheme="minorHAnsi" w:cstheme="minorHAnsi"/>
        </w:rPr>
        <w:t>?</w:t>
      </w:r>
      <w:bookmarkEnd w:id="82"/>
    </w:p>
    <w:p w14:paraId="0A330FFB" w14:textId="77777777" w:rsidR="008A02C4" w:rsidRDefault="008A02C4" w:rsidP="008A02C4">
      <w:pPr>
        <w:pStyle w:val="ListParagraph"/>
        <w:rPr>
          <w:rFonts w:cstheme="minorHAnsi"/>
          <w:b/>
        </w:rPr>
      </w:pPr>
    </w:p>
    <w:p w14:paraId="45E3C9C5" w14:textId="5C621941" w:rsidR="00DA1E6F" w:rsidRPr="00096B9F" w:rsidRDefault="008A02C4" w:rsidP="008A02C4">
      <w:pPr>
        <w:spacing w:after="0" w:line="240" w:lineRule="auto"/>
        <w:ind w:left="360"/>
        <w:rPr>
          <w:rFonts w:eastAsia="Arial" w:cstheme="minorHAnsi"/>
          <w:sz w:val="20"/>
          <w:lang w:eastAsia="en-GB"/>
        </w:rPr>
      </w:pPr>
      <w:r w:rsidRPr="007F2689">
        <w:rPr>
          <w:rFonts w:eastAsia="Times New Roman" w:cstheme="minorHAnsi"/>
          <w:sz w:val="20"/>
          <w:lang w:eastAsia="en-GB"/>
        </w:rPr>
        <w:t>A</w:t>
      </w:r>
      <w:r w:rsidR="00DA1E6F" w:rsidRPr="007F2689">
        <w:rPr>
          <w:rFonts w:eastAsia="Times New Roman" w:cstheme="minorHAnsi"/>
          <w:sz w:val="20"/>
          <w:lang w:eastAsia="en-GB"/>
        </w:rPr>
        <w:t xml:space="preserve"> form of maltreatment of a child. Somebody may abuse or neglect a child by inflicting harm, or by failing to act to prevent harm. They may be abused by an adult or adults or another child or children. It should be noted that abuse can be carried out both on</w:t>
      </w:r>
      <w:r w:rsidR="002432ED" w:rsidRPr="007F2689">
        <w:rPr>
          <w:rFonts w:eastAsia="Times New Roman" w:cstheme="minorHAnsi"/>
          <w:sz w:val="20"/>
          <w:lang w:eastAsia="en-GB"/>
        </w:rPr>
        <w:t>line</w:t>
      </w:r>
      <w:r w:rsidR="00DA1E6F" w:rsidRPr="007F2689">
        <w:rPr>
          <w:rFonts w:eastAsia="Times New Roman" w:cstheme="minorHAnsi"/>
          <w:sz w:val="20"/>
          <w:lang w:eastAsia="en-GB"/>
        </w:rPr>
        <w:t xml:space="preserve"> and offline and be perpetrated by men, women and children. All members of staff should read and understand part one of KCSIE, </w:t>
      </w:r>
      <w:r w:rsidR="00D53040" w:rsidRPr="007F2689">
        <w:rPr>
          <w:rFonts w:eastAsia="Times New Roman" w:cstheme="minorHAnsi"/>
          <w:sz w:val="20"/>
          <w:lang w:eastAsia="en-GB"/>
        </w:rPr>
        <w:t>202</w:t>
      </w:r>
      <w:r w:rsidR="00B64C16" w:rsidRPr="007F2689">
        <w:rPr>
          <w:rFonts w:eastAsia="Times New Roman" w:cstheme="minorHAnsi"/>
          <w:sz w:val="20"/>
          <w:lang w:eastAsia="en-GB"/>
        </w:rPr>
        <w:t>4</w:t>
      </w:r>
      <w:r w:rsidR="00DA1E6F" w:rsidRPr="007F2689">
        <w:rPr>
          <w:rFonts w:eastAsia="Times New Roman" w:cstheme="minorHAnsi"/>
          <w:sz w:val="20"/>
          <w:lang w:eastAsia="en-GB"/>
        </w:rPr>
        <w:t xml:space="preserve"> and</w:t>
      </w:r>
      <w:r w:rsidR="00DA1E6F" w:rsidRPr="00096B9F">
        <w:rPr>
          <w:rFonts w:eastAsia="Times New Roman" w:cstheme="minorHAnsi"/>
          <w:sz w:val="20"/>
          <w:lang w:eastAsia="en-GB"/>
        </w:rPr>
        <w:t xml:space="preserve"> staff who have direct contact with pupils should also read </w:t>
      </w:r>
      <w:r w:rsidR="00DB64D0">
        <w:rPr>
          <w:rFonts w:eastAsia="Times New Roman" w:cstheme="minorHAnsi"/>
          <w:sz w:val="20"/>
          <w:lang w:eastAsia="en-GB"/>
        </w:rPr>
        <w:t>A</w:t>
      </w:r>
      <w:r w:rsidR="00DA1E6F" w:rsidRPr="00096B9F">
        <w:rPr>
          <w:rFonts w:eastAsia="Times New Roman" w:cstheme="minorHAnsi"/>
          <w:sz w:val="20"/>
          <w:lang w:eastAsia="en-GB"/>
        </w:rPr>
        <w:t xml:space="preserve">nnex </w:t>
      </w:r>
      <w:r w:rsidR="00DB64D0">
        <w:rPr>
          <w:rFonts w:eastAsia="Times New Roman" w:cstheme="minorHAnsi"/>
          <w:sz w:val="20"/>
          <w:lang w:eastAsia="en-GB"/>
        </w:rPr>
        <w:t>B</w:t>
      </w:r>
      <w:r w:rsidR="00DA1E6F" w:rsidRPr="00096B9F">
        <w:rPr>
          <w:rFonts w:eastAsia="Times New Roman" w:cstheme="minorHAnsi"/>
          <w:sz w:val="20"/>
          <w:lang w:eastAsia="en-GB"/>
        </w:rPr>
        <w:t>.</w:t>
      </w:r>
    </w:p>
    <w:p w14:paraId="4EC06DFF" w14:textId="77777777" w:rsidR="00DA1E6F" w:rsidRPr="00096B9F" w:rsidRDefault="00DA1E6F" w:rsidP="00DA1E6F">
      <w:pPr>
        <w:spacing w:after="0" w:line="240" w:lineRule="auto"/>
        <w:rPr>
          <w:rFonts w:eastAsia="Arial" w:cstheme="minorHAnsi"/>
          <w:sz w:val="20"/>
          <w:lang w:eastAsia="en-GB"/>
        </w:rPr>
      </w:pPr>
    </w:p>
    <w:p w14:paraId="4748AAE6" w14:textId="6948EF09" w:rsidR="00DA1E6F" w:rsidRPr="00B64C16" w:rsidRDefault="00DA1E6F" w:rsidP="00C27D4F">
      <w:pPr>
        <w:numPr>
          <w:ilvl w:val="0"/>
          <w:numId w:val="18"/>
        </w:numPr>
        <w:spacing w:after="0" w:line="240" w:lineRule="auto"/>
        <w:rPr>
          <w:rFonts w:eastAsia="Arial" w:cstheme="minorHAnsi"/>
          <w:sz w:val="20"/>
          <w:szCs w:val="20"/>
          <w:lang w:eastAsia="en-GB"/>
        </w:rPr>
      </w:pPr>
      <w:r w:rsidRPr="00096B9F">
        <w:rPr>
          <w:rFonts w:eastAsia="Times New Roman" w:cstheme="minorHAnsi"/>
          <w:b/>
          <w:sz w:val="20"/>
          <w:lang w:eastAsia="en-GB"/>
        </w:rPr>
        <w:t>Sexual abuse:</w:t>
      </w:r>
      <w:r w:rsidRPr="00096B9F">
        <w:rPr>
          <w:rFonts w:eastAsia="Times New Roman" w:cstheme="minorHAnsi"/>
          <w:sz w:val="20"/>
          <w:lang w:eastAsia="en-GB"/>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r w:rsidRPr="00096B9F">
        <w:rPr>
          <w:rFonts w:eastAsia="Times New Roman" w:cstheme="minorHAnsi"/>
          <w:sz w:val="20"/>
          <w:lang w:val="en-US" w:eastAsia="en-GB"/>
        </w:rPr>
        <w:t>Sexual abuse can take place online, and technology can be used to facilitate offline abuse.</w:t>
      </w:r>
      <w:r w:rsidRPr="00096B9F">
        <w:rPr>
          <w:rFonts w:eastAsia="Times New Roman" w:cstheme="minorHAnsi"/>
          <w:color w:val="FF0000"/>
          <w:sz w:val="20"/>
          <w:lang w:val="en-US" w:eastAsia="en-GB"/>
        </w:rPr>
        <w:t xml:space="preserve"> </w:t>
      </w:r>
      <w:r w:rsidRPr="00096B9F">
        <w:rPr>
          <w:rFonts w:eastAsia="Times New Roman" w:cstheme="minorHAnsi"/>
          <w:sz w:val="20"/>
          <w:lang w:eastAsia="en-GB"/>
        </w:rPr>
        <w:t xml:space="preserve"> Sexual abuse is not solely perpetrated by adult males. Women can also commit acts of </w:t>
      </w:r>
      <w:r w:rsidRPr="009837E8">
        <w:rPr>
          <w:rFonts w:eastAsia="Times New Roman" w:cstheme="minorHAnsi"/>
          <w:sz w:val="20"/>
          <w:lang w:eastAsia="en-GB"/>
        </w:rPr>
        <w:t xml:space="preserve">sexual abuse, as can other children. The sexual abuse of children by other children </w:t>
      </w:r>
      <w:r w:rsidR="00D53040" w:rsidRPr="009837E8">
        <w:rPr>
          <w:rFonts w:eastAsia="Times New Roman" w:cstheme="minorHAnsi"/>
          <w:sz w:val="20"/>
          <w:lang w:eastAsia="en-GB"/>
        </w:rPr>
        <w:t xml:space="preserve">(also known as </w:t>
      </w:r>
      <w:r w:rsidR="008A02C4" w:rsidRPr="009837E8">
        <w:rPr>
          <w:rFonts w:eastAsia="Times New Roman" w:cstheme="minorHAnsi"/>
          <w:sz w:val="20"/>
          <w:lang w:eastAsia="en-GB"/>
        </w:rPr>
        <w:t>child-on-child</w:t>
      </w:r>
      <w:r w:rsidR="00D53040" w:rsidRPr="009837E8">
        <w:rPr>
          <w:rFonts w:eastAsia="Times New Roman" w:cstheme="minorHAnsi"/>
          <w:sz w:val="20"/>
          <w:lang w:eastAsia="en-GB"/>
        </w:rPr>
        <w:t xml:space="preserve"> abuse) </w:t>
      </w:r>
      <w:r w:rsidRPr="009837E8">
        <w:rPr>
          <w:rFonts w:eastAsia="Times New Roman" w:cstheme="minorHAnsi"/>
          <w:sz w:val="20"/>
          <w:lang w:eastAsia="en-GB"/>
        </w:rPr>
        <w:t>is a</w:t>
      </w:r>
      <w:r w:rsidRPr="00096B9F">
        <w:rPr>
          <w:rFonts w:eastAsia="Times New Roman" w:cstheme="minorHAnsi"/>
          <w:sz w:val="20"/>
          <w:lang w:eastAsia="en-GB"/>
        </w:rPr>
        <w:t xml:space="preserve"> </w:t>
      </w:r>
      <w:r w:rsidRPr="009837E8">
        <w:rPr>
          <w:rFonts w:eastAsia="Times New Roman" w:cstheme="minorHAnsi"/>
          <w:sz w:val="20"/>
          <w:szCs w:val="20"/>
          <w:lang w:eastAsia="en-GB"/>
        </w:rPr>
        <w:t xml:space="preserve">specific safeguarding issue in education (see </w:t>
      </w:r>
      <w:r w:rsidRPr="007F2689">
        <w:rPr>
          <w:rFonts w:eastAsia="Times New Roman" w:cstheme="minorHAnsi"/>
          <w:sz w:val="20"/>
          <w:szCs w:val="20"/>
          <w:lang w:eastAsia="en-GB"/>
        </w:rPr>
        <w:t xml:space="preserve">KCSIE </w:t>
      </w:r>
      <w:r w:rsidR="00D53040" w:rsidRPr="007F2689">
        <w:rPr>
          <w:rFonts w:eastAsia="Times New Roman" w:cstheme="minorHAnsi"/>
          <w:sz w:val="20"/>
          <w:szCs w:val="20"/>
          <w:lang w:eastAsia="en-GB"/>
        </w:rPr>
        <w:t>202</w:t>
      </w:r>
      <w:r w:rsidR="00B64C16" w:rsidRPr="007F2689">
        <w:rPr>
          <w:rFonts w:eastAsia="Times New Roman" w:cstheme="minorHAnsi"/>
          <w:sz w:val="20"/>
          <w:szCs w:val="20"/>
          <w:lang w:eastAsia="en-GB"/>
        </w:rPr>
        <w:t>4</w:t>
      </w:r>
      <w:r w:rsidR="00D53040" w:rsidRPr="007F2689">
        <w:rPr>
          <w:rFonts w:eastAsia="Times New Roman" w:cstheme="minorHAnsi"/>
          <w:sz w:val="20"/>
          <w:szCs w:val="20"/>
          <w:lang w:eastAsia="en-GB"/>
        </w:rPr>
        <w:t xml:space="preserve"> </w:t>
      </w:r>
      <w:r w:rsidR="007C3813" w:rsidRPr="007F2689">
        <w:rPr>
          <w:rFonts w:eastAsia="Times New Roman" w:cstheme="minorHAnsi"/>
          <w:sz w:val="20"/>
          <w:szCs w:val="20"/>
          <w:lang w:eastAsia="en-GB"/>
        </w:rPr>
        <w:t>part 5</w:t>
      </w:r>
      <w:r w:rsidRPr="009837E8">
        <w:rPr>
          <w:rFonts w:eastAsia="Times New Roman" w:cstheme="minorHAnsi"/>
          <w:sz w:val="20"/>
          <w:szCs w:val="20"/>
          <w:lang w:eastAsia="en-GB"/>
        </w:rPr>
        <w:t>).</w:t>
      </w:r>
      <w:r w:rsidR="005755D9" w:rsidRPr="009837E8">
        <w:rPr>
          <w:rFonts w:eastAsia="Times New Roman" w:cstheme="minorHAnsi"/>
          <w:sz w:val="20"/>
          <w:szCs w:val="20"/>
          <w:lang w:eastAsia="en-GB"/>
        </w:rPr>
        <w:t xml:space="preserve">  </w:t>
      </w:r>
      <w:r w:rsidR="005755D9" w:rsidRPr="00B64C16">
        <w:rPr>
          <w:rFonts w:eastAsia="Times New Roman" w:cstheme="minorHAnsi"/>
          <w:sz w:val="20"/>
          <w:szCs w:val="20"/>
          <w:lang w:eastAsia="en-GB"/>
        </w:rPr>
        <w:t xml:space="preserve">We will use the resource </w:t>
      </w:r>
      <w:hyperlink r:id="rId64" w:history="1">
        <w:r w:rsidR="005755D9" w:rsidRPr="00B64C16">
          <w:rPr>
            <w:rStyle w:val="Hyperlink"/>
            <w:sz w:val="20"/>
            <w:szCs w:val="20"/>
          </w:rPr>
          <w:t>Supporting practice in tackling child sexual abuse - CSA Centre</w:t>
        </w:r>
      </w:hyperlink>
      <w:r w:rsidR="005755D9" w:rsidRPr="00B64C16">
        <w:rPr>
          <w:sz w:val="20"/>
          <w:szCs w:val="20"/>
        </w:rPr>
        <w:t>– it includes a 12 part film to aide understanding and knowledge about child sexual abuse, together with free evidence-based practice resources to identify and respond appropriately to concerns of child sexual abuse</w:t>
      </w:r>
    </w:p>
    <w:p w14:paraId="49D11C89" w14:textId="77777777" w:rsidR="00DA1E6F" w:rsidRPr="009837E8" w:rsidRDefault="00DA1E6F" w:rsidP="00DA1E6F">
      <w:pPr>
        <w:spacing w:after="0" w:line="240" w:lineRule="auto"/>
        <w:rPr>
          <w:rFonts w:eastAsia="Times New Roman" w:cstheme="minorHAnsi"/>
          <w:sz w:val="20"/>
          <w:szCs w:val="20"/>
          <w:lang w:eastAsia="en-GB"/>
        </w:rPr>
      </w:pPr>
    </w:p>
    <w:p w14:paraId="76408B95" w14:textId="77777777" w:rsidR="00DA1E6F" w:rsidRPr="008A02C4" w:rsidRDefault="00DA1E6F" w:rsidP="008A02C4">
      <w:pPr>
        <w:pStyle w:val="Heading2"/>
        <w:rPr>
          <w:rFonts w:asciiTheme="minorHAnsi" w:hAnsiTheme="minorHAnsi" w:cstheme="minorHAnsi"/>
        </w:rPr>
      </w:pPr>
      <w:bookmarkStart w:id="83" w:name="_Toc173413596"/>
      <w:r w:rsidRPr="008A02C4">
        <w:rPr>
          <w:rFonts w:asciiTheme="minorHAnsi" w:hAnsiTheme="minorHAnsi" w:cstheme="minorHAnsi"/>
        </w:rPr>
        <w:t>Signs that may indicate Sexual Abuse</w:t>
      </w:r>
      <w:bookmarkEnd w:id="83"/>
    </w:p>
    <w:p w14:paraId="2537CED6" w14:textId="714E940D" w:rsidR="00DA1E6F" w:rsidRPr="00096B9F" w:rsidRDefault="00DA1E6F" w:rsidP="00C27D4F">
      <w:pPr>
        <w:numPr>
          <w:ilvl w:val="0"/>
          <w:numId w:val="19"/>
        </w:numPr>
        <w:spacing w:after="0" w:line="240" w:lineRule="auto"/>
        <w:rPr>
          <w:rFonts w:eastAsia="Times New Roman" w:cstheme="minorHAnsi"/>
          <w:sz w:val="20"/>
          <w:lang w:eastAsia="en-GB"/>
        </w:rPr>
      </w:pPr>
      <w:r w:rsidRPr="00096B9F">
        <w:rPr>
          <w:rFonts w:eastAsia="Times New Roman" w:cstheme="minorHAnsi"/>
          <w:sz w:val="20"/>
          <w:lang w:eastAsia="en-GB"/>
        </w:rPr>
        <w:t xml:space="preserve">Sudden changes in behaviour and </w:t>
      </w:r>
      <w:r w:rsidR="00074A3E" w:rsidRPr="00B64C16">
        <w:rPr>
          <w:rFonts w:eastAsia="Times New Roman" w:cstheme="minorHAnsi"/>
          <w:sz w:val="20"/>
          <w:lang w:eastAsia="en-GB"/>
        </w:rPr>
        <w:t>academic</w:t>
      </w:r>
      <w:r w:rsidRPr="00B64C16">
        <w:rPr>
          <w:rFonts w:eastAsia="Times New Roman" w:cstheme="minorHAnsi"/>
          <w:sz w:val="20"/>
          <w:lang w:eastAsia="en-GB"/>
        </w:rPr>
        <w:t xml:space="preserve"> p</w:t>
      </w:r>
      <w:r w:rsidRPr="00096B9F">
        <w:rPr>
          <w:rFonts w:eastAsia="Times New Roman" w:cstheme="minorHAnsi"/>
          <w:sz w:val="20"/>
          <w:lang w:eastAsia="en-GB"/>
        </w:rPr>
        <w:t xml:space="preserve">erformance </w:t>
      </w:r>
    </w:p>
    <w:p w14:paraId="6906BD62" w14:textId="77777777" w:rsidR="00DA1E6F" w:rsidRPr="00096B9F" w:rsidRDefault="00DA1E6F" w:rsidP="00C27D4F">
      <w:pPr>
        <w:numPr>
          <w:ilvl w:val="0"/>
          <w:numId w:val="19"/>
        </w:numPr>
        <w:spacing w:after="0" w:line="240" w:lineRule="auto"/>
        <w:rPr>
          <w:rFonts w:eastAsia="Times New Roman" w:cstheme="minorHAnsi"/>
          <w:sz w:val="20"/>
          <w:lang w:eastAsia="en-GB"/>
        </w:rPr>
      </w:pPr>
      <w:r w:rsidRPr="00096B9F">
        <w:rPr>
          <w:rFonts w:eastAsia="Times New Roman" w:cstheme="minorHAnsi"/>
          <w:sz w:val="20"/>
          <w:lang w:eastAsia="en-GB"/>
        </w:rPr>
        <w:t xml:space="preserve">Displays of affection which are sexual and age inappropriate </w:t>
      </w:r>
    </w:p>
    <w:p w14:paraId="429C4A0B" w14:textId="77777777" w:rsidR="00DA1E6F" w:rsidRPr="00096B9F" w:rsidRDefault="00DA1E6F" w:rsidP="00C27D4F">
      <w:pPr>
        <w:numPr>
          <w:ilvl w:val="0"/>
          <w:numId w:val="19"/>
        </w:numPr>
        <w:spacing w:after="0" w:line="240" w:lineRule="auto"/>
        <w:rPr>
          <w:rFonts w:eastAsia="Times New Roman" w:cstheme="minorHAnsi"/>
          <w:sz w:val="20"/>
          <w:lang w:eastAsia="en-GB"/>
        </w:rPr>
      </w:pPr>
      <w:r w:rsidRPr="00096B9F">
        <w:rPr>
          <w:rFonts w:eastAsia="Times New Roman" w:cstheme="minorHAnsi"/>
          <w:sz w:val="20"/>
          <w:lang w:eastAsia="en-GB"/>
        </w:rPr>
        <w:t xml:space="preserve">Self-harm, self-mutilation or attempts at suicide </w:t>
      </w:r>
    </w:p>
    <w:p w14:paraId="00D161FD" w14:textId="77777777" w:rsidR="00DA1E6F" w:rsidRPr="00096B9F" w:rsidRDefault="00DA1E6F" w:rsidP="00C27D4F">
      <w:pPr>
        <w:numPr>
          <w:ilvl w:val="0"/>
          <w:numId w:val="19"/>
        </w:numPr>
        <w:spacing w:after="0" w:line="240" w:lineRule="auto"/>
        <w:rPr>
          <w:rFonts w:eastAsia="Times New Roman" w:cstheme="minorHAnsi"/>
          <w:sz w:val="20"/>
          <w:lang w:eastAsia="en-GB"/>
        </w:rPr>
      </w:pPr>
      <w:r w:rsidRPr="00096B9F">
        <w:rPr>
          <w:rFonts w:eastAsia="Times New Roman" w:cstheme="minorHAnsi"/>
          <w:sz w:val="20"/>
          <w:lang w:eastAsia="en-GB"/>
        </w:rPr>
        <w:t xml:space="preserve">Alluding to secrets which they cannot reveal </w:t>
      </w:r>
    </w:p>
    <w:p w14:paraId="7BA8E027" w14:textId="77777777" w:rsidR="00DA1E6F" w:rsidRPr="00096B9F" w:rsidRDefault="00DA1E6F" w:rsidP="00C27D4F">
      <w:pPr>
        <w:numPr>
          <w:ilvl w:val="0"/>
          <w:numId w:val="19"/>
        </w:numPr>
        <w:spacing w:after="0" w:line="240" w:lineRule="auto"/>
        <w:rPr>
          <w:rFonts w:eastAsia="Times New Roman" w:cstheme="minorHAnsi"/>
          <w:sz w:val="20"/>
          <w:lang w:eastAsia="en-GB"/>
        </w:rPr>
      </w:pPr>
      <w:r w:rsidRPr="00096B9F">
        <w:rPr>
          <w:rFonts w:eastAsia="Times New Roman" w:cstheme="minorHAnsi"/>
          <w:sz w:val="20"/>
          <w:lang w:eastAsia="en-GB"/>
        </w:rPr>
        <w:t xml:space="preserve">Tendency to cling or need constant reassurance </w:t>
      </w:r>
    </w:p>
    <w:p w14:paraId="18AC2FAF" w14:textId="77777777" w:rsidR="00DA1E6F" w:rsidRPr="00096B9F" w:rsidRDefault="00DA1E6F" w:rsidP="00C27D4F">
      <w:pPr>
        <w:numPr>
          <w:ilvl w:val="0"/>
          <w:numId w:val="19"/>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Regression to younger behaviour for example thumb sucking, playing with discarded toys, acting like a baby </w:t>
      </w:r>
    </w:p>
    <w:p w14:paraId="20AE00CD" w14:textId="77777777" w:rsidR="00DA1E6F" w:rsidRPr="00096B9F" w:rsidRDefault="00DA1E6F" w:rsidP="00C27D4F">
      <w:pPr>
        <w:numPr>
          <w:ilvl w:val="0"/>
          <w:numId w:val="19"/>
        </w:numPr>
        <w:spacing w:after="0" w:line="240" w:lineRule="auto"/>
        <w:rPr>
          <w:rFonts w:eastAsia="Times New Roman" w:cstheme="minorHAnsi"/>
          <w:sz w:val="20"/>
          <w:lang w:eastAsia="en-GB"/>
        </w:rPr>
      </w:pPr>
      <w:r w:rsidRPr="00096B9F">
        <w:rPr>
          <w:rFonts w:eastAsia="Times New Roman" w:cstheme="minorHAnsi"/>
          <w:sz w:val="20"/>
          <w:lang w:eastAsia="en-GB"/>
        </w:rPr>
        <w:t xml:space="preserve">Distrust of familiar adults e.g. anxiety of being left with relatives, a child minder or lodger </w:t>
      </w:r>
    </w:p>
    <w:p w14:paraId="4E61831A" w14:textId="77777777" w:rsidR="00DA1E6F" w:rsidRPr="00096B9F" w:rsidRDefault="00DA1E6F" w:rsidP="00C27D4F">
      <w:pPr>
        <w:numPr>
          <w:ilvl w:val="0"/>
          <w:numId w:val="19"/>
        </w:numPr>
        <w:spacing w:after="0" w:line="240" w:lineRule="auto"/>
        <w:rPr>
          <w:rFonts w:eastAsia="Times New Roman" w:cstheme="minorHAnsi"/>
          <w:sz w:val="20"/>
          <w:lang w:eastAsia="en-GB"/>
        </w:rPr>
      </w:pPr>
      <w:r w:rsidRPr="00096B9F">
        <w:rPr>
          <w:rFonts w:eastAsia="Times New Roman" w:cstheme="minorHAnsi"/>
          <w:sz w:val="20"/>
          <w:lang w:eastAsia="en-GB"/>
        </w:rPr>
        <w:t xml:space="preserve">Unexplained gifts or money </w:t>
      </w:r>
    </w:p>
    <w:p w14:paraId="0DEF52FE" w14:textId="77777777" w:rsidR="00DA1E6F" w:rsidRPr="00096B9F" w:rsidRDefault="00DA1E6F" w:rsidP="00C27D4F">
      <w:pPr>
        <w:numPr>
          <w:ilvl w:val="0"/>
          <w:numId w:val="19"/>
        </w:numPr>
        <w:spacing w:after="0" w:line="240" w:lineRule="auto"/>
        <w:rPr>
          <w:rFonts w:eastAsia="Times New Roman" w:cstheme="minorHAnsi"/>
          <w:sz w:val="20"/>
          <w:lang w:eastAsia="en-GB"/>
        </w:rPr>
      </w:pPr>
      <w:r w:rsidRPr="00096B9F">
        <w:rPr>
          <w:rFonts w:eastAsia="Times New Roman" w:cstheme="minorHAnsi"/>
          <w:sz w:val="20"/>
          <w:lang w:eastAsia="en-GB"/>
        </w:rPr>
        <w:t xml:space="preserve">Depression and withdrawal </w:t>
      </w:r>
    </w:p>
    <w:p w14:paraId="314F85E2" w14:textId="77777777" w:rsidR="00DA1E6F" w:rsidRPr="00096B9F" w:rsidRDefault="00DA1E6F" w:rsidP="00C27D4F">
      <w:pPr>
        <w:numPr>
          <w:ilvl w:val="0"/>
          <w:numId w:val="19"/>
        </w:numPr>
        <w:spacing w:after="0" w:line="240" w:lineRule="auto"/>
        <w:rPr>
          <w:rFonts w:eastAsia="Times New Roman" w:cstheme="minorHAnsi"/>
          <w:sz w:val="20"/>
          <w:lang w:eastAsia="en-GB"/>
        </w:rPr>
      </w:pPr>
      <w:r w:rsidRPr="00096B9F">
        <w:rPr>
          <w:rFonts w:eastAsia="Times New Roman" w:cstheme="minorHAnsi"/>
          <w:sz w:val="20"/>
          <w:lang w:eastAsia="en-GB"/>
        </w:rPr>
        <w:t xml:space="preserve">Fear of undressing for PE </w:t>
      </w:r>
    </w:p>
    <w:p w14:paraId="52CFFE00" w14:textId="77777777" w:rsidR="00DA1E6F" w:rsidRPr="00096B9F" w:rsidRDefault="00DA1E6F" w:rsidP="00C27D4F">
      <w:pPr>
        <w:numPr>
          <w:ilvl w:val="0"/>
          <w:numId w:val="19"/>
        </w:numPr>
        <w:spacing w:after="0" w:line="240" w:lineRule="auto"/>
        <w:rPr>
          <w:rFonts w:eastAsia="Times New Roman" w:cstheme="minorHAnsi"/>
          <w:sz w:val="20"/>
          <w:lang w:eastAsia="en-GB"/>
        </w:rPr>
      </w:pPr>
      <w:r w:rsidRPr="00096B9F">
        <w:rPr>
          <w:rFonts w:eastAsia="Times New Roman" w:cstheme="minorHAnsi"/>
          <w:sz w:val="20"/>
          <w:lang w:eastAsia="en-GB"/>
        </w:rPr>
        <w:t xml:space="preserve">Sexually transmitted disease </w:t>
      </w:r>
    </w:p>
    <w:p w14:paraId="10502A1C" w14:textId="77777777" w:rsidR="00DA1E6F" w:rsidRPr="00096B9F" w:rsidRDefault="00DA1E6F" w:rsidP="00C27D4F">
      <w:pPr>
        <w:numPr>
          <w:ilvl w:val="0"/>
          <w:numId w:val="19"/>
        </w:numPr>
        <w:spacing w:after="0" w:line="240" w:lineRule="auto"/>
        <w:rPr>
          <w:rFonts w:eastAsia="Times New Roman" w:cstheme="minorHAnsi"/>
          <w:sz w:val="20"/>
          <w:lang w:eastAsia="en-GB"/>
        </w:rPr>
      </w:pPr>
      <w:r w:rsidRPr="00096B9F">
        <w:rPr>
          <w:rFonts w:eastAsia="Times New Roman" w:cstheme="minorHAnsi"/>
          <w:sz w:val="20"/>
          <w:lang w:eastAsia="en-GB"/>
        </w:rPr>
        <w:t xml:space="preserve">Fire setting </w:t>
      </w:r>
    </w:p>
    <w:p w14:paraId="6E6C1B0F" w14:textId="77777777" w:rsidR="00DA1E6F" w:rsidRPr="00096B9F" w:rsidRDefault="00DA1E6F" w:rsidP="00DA1E6F">
      <w:pPr>
        <w:spacing w:after="0" w:line="240" w:lineRule="auto"/>
        <w:rPr>
          <w:rFonts w:eastAsia="Times New Roman" w:cstheme="minorHAnsi"/>
          <w:sz w:val="20"/>
          <w:lang w:eastAsia="en-GB"/>
        </w:rPr>
      </w:pPr>
    </w:p>
    <w:p w14:paraId="4456F2B4" w14:textId="77777777" w:rsidR="00DA1E6F" w:rsidRPr="00096B9F" w:rsidRDefault="00DA1E6F" w:rsidP="00C27D4F">
      <w:pPr>
        <w:numPr>
          <w:ilvl w:val="0"/>
          <w:numId w:val="18"/>
        </w:numPr>
        <w:spacing w:after="0" w:line="240" w:lineRule="auto"/>
        <w:rPr>
          <w:rFonts w:eastAsia="Times New Roman" w:cstheme="minorHAnsi"/>
          <w:sz w:val="20"/>
          <w:lang w:eastAsia="en-GB"/>
        </w:rPr>
      </w:pPr>
      <w:r w:rsidRPr="00096B9F">
        <w:rPr>
          <w:rFonts w:eastAsia="Times New Roman" w:cstheme="minorHAnsi"/>
          <w:b/>
          <w:sz w:val="20"/>
          <w:lang w:eastAsia="en-GB"/>
        </w:rPr>
        <w:t>Physical abuse:</w:t>
      </w:r>
      <w:r w:rsidRPr="00096B9F">
        <w:rPr>
          <w:rFonts w:eastAsia="Times New Roman" w:cstheme="minorHAnsi"/>
          <w:sz w:val="20"/>
          <w:lang w:eastAsia="en-GB"/>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56A9BEBA" w14:textId="77777777" w:rsidR="00DA1E6F" w:rsidRPr="00096B9F" w:rsidRDefault="00DA1E6F" w:rsidP="00DA1E6F">
      <w:pPr>
        <w:spacing w:after="0" w:line="240" w:lineRule="auto"/>
        <w:rPr>
          <w:rFonts w:eastAsia="Times New Roman" w:cstheme="minorHAnsi"/>
          <w:sz w:val="20"/>
          <w:lang w:eastAsia="en-GB"/>
        </w:rPr>
      </w:pPr>
    </w:p>
    <w:p w14:paraId="4906CF85" w14:textId="77777777" w:rsidR="00DA1E6F" w:rsidRPr="008A02C4" w:rsidRDefault="00DA1E6F" w:rsidP="008A02C4">
      <w:pPr>
        <w:pStyle w:val="Heading2"/>
        <w:rPr>
          <w:rFonts w:asciiTheme="minorHAnsi" w:hAnsiTheme="minorHAnsi" w:cstheme="minorHAnsi"/>
        </w:rPr>
      </w:pPr>
      <w:bookmarkStart w:id="84" w:name="_Toc173413597"/>
      <w:r w:rsidRPr="008A02C4">
        <w:rPr>
          <w:rFonts w:asciiTheme="minorHAnsi" w:hAnsiTheme="minorHAnsi" w:cstheme="minorHAnsi"/>
        </w:rPr>
        <w:t>Signs that may indicate physical abuse</w:t>
      </w:r>
      <w:bookmarkEnd w:id="84"/>
    </w:p>
    <w:p w14:paraId="2553F503"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Bruises and abrasions around the face </w:t>
      </w:r>
    </w:p>
    <w:p w14:paraId="20EB49CF"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Damage or injury around the mouth </w:t>
      </w:r>
    </w:p>
    <w:p w14:paraId="7D7B5C3E"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Bi-lateral injuries such as two bruised eyes </w:t>
      </w:r>
    </w:p>
    <w:p w14:paraId="008EB2C2"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Bruising to soft area of the face such as the cheeks </w:t>
      </w:r>
    </w:p>
    <w:p w14:paraId="7D6C763E"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Fingertip bruising to the front or back of torso </w:t>
      </w:r>
    </w:p>
    <w:p w14:paraId="45012A73"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Bite marks </w:t>
      </w:r>
    </w:p>
    <w:p w14:paraId="58C661CE"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Burns or scalds (unusual patterns and spread of injuries) </w:t>
      </w:r>
    </w:p>
    <w:p w14:paraId="4DA3087B"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Deep contact burns such as cigarette burns </w:t>
      </w:r>
    </w:p>
    <w:p w14:paraId="02893F10"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Injuries suggesting beatings (strap marks, welts) </w:t>
      </w:r>
    </w:p>
    <w:p w14:paraId="6644FD43"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Covering arms and legs even when hot </w:t>
      </w:r>
    </w:p>
    <w:p w14:paraId="7FB4D2DF"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Aggressive behaviour or severe temper outbursts. </w:t>
      </w:r>
    </w:p>
    <w:p w14:paraId="570ABC8E" w14:textId="77777777" w:rsidR="00DA1E6F" w:rsidRPr="00096B9F" w:rsidRDefault="00DA1E6F" w:rsidP="00C27D4F">
      <w:pPr>
        <w:numPr>
          <w:ilvl w:val="0"/>
          <w:numId w:val="20"/>
        </w:numPr>
        <w:spacing w:after="0" w:line="240" w:lineRule="auto"/>
        <w:rPr>
          <w:rFonts w:eastAsia="Times New Roman" w:cstheme="minorHAnsi"/>
          <w:sz w:val="20"/>
          <w:lang w:eastAsia="en-GB"/>
        </w:rPr>
      </w:pPr>
      <w:r w:rsidRPr="00096B9F">
        <w:rPr>
          <w:rFonts w:eastAsia="Times New Roman" w:cstheme="minorHAnsi"/>
          <w:sz w:val="20"/>
          <w:lang w:eastAsia="en-GB"/>
        </w:rPr>
        <w:t xml:space="preserve">Injuries need to be accounted for - inadequate, inconsistent or excessively plausible explanations or a delay in seeking treatment should signal concern. </w:t>
      </w:r>
    </w:p>
    <w:p w14:paraId="51F0840D" w14:textId="77777777" w:rsidR="00DA1E6F" w:rsidRPr="00096B9F" w:rsidRDefault="00DA1E6F" w:rsidP="00DA1E6F">
      <w:pPr>
        <w:spacing w:after="0" w:line="240" w:lineRule="auto"/>
        <w:rPr>
          <w:rFonts w:eastAsia="Times New Roman" w:cstheme="minorHAnsi"/>
          <w:sz w:val="20"/>
          <w:lang w:eastAsia="en-GB"/>
        </w:rPr>
      </w:pPr>
    </w:p>
    <w:p w14:paraId="1306D937" w14:textId="77777777" w:rsidR="00DA1E6F" w:rsidRPr="00096B9F" w:rsidRDefault="00DA1E6F" w:rsidP="00C27D4F">
      <w:pPr>
        <w:numPr>
          <w:ilvl w:val="0"/>
          <w:numId w:val="18"/>
        </w:numPr>
        <w:spacing w:after="0" w:line="240" w:lineRule="auto"/>
        <w:rPr>
          <w:rFonts w:eastAsia="Times New Roman" w:cstheme="minorHAnsi"/>
          <w:sz w:val="20"/>
          <w:lang w:eastAsia="en-GB"/>
        </w:rPr>
      </w:pPr>
      <w:r w:rsidRPr="00096B9F">
        <w:rPr>
          <w:rFonts w:eastAsia="Times New Roman" w:cstheme="minorHAnsi"/>
          <w:b/>
          <w:sz w:val="20"/>
          <w:lang w:eastAsia="en-GB"/>
        </w:rPr>
        <w:t>Emotional abuse:</w:t>
      </w:r>
      <w:r w:rsidRPr="00096B9F">
        <w:rPr>
          <w:rFonts w:eastAsia="Times New Roman" w:cstheme="minorHAnsi"/>
          <w:sz w:val="20"/>
          <w:lang w:eastAsia="en-GB"/>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w:t>
      </w:r>
      <w:r w:rsidRPr="00096B9F">
        <w:rPr>
          <w:rFonts w:eastAsia="Times New Roman" w:cstheme="minorHAnsi"/>
          <w:sz w:val="20"/>
          <w:lang w:eastAsia="en-GB"/>
        </w:rPr>
        <w:lastRenderedPageBreak/>
        <w:t xml:space="preserve">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08C7DB71" w14:textId="77777777" w:rsidR="00DA1E6F" w:rsidRPr="00096B9F" w:rsidRDefault="00DA1E6F" w:rsidP="00DA1E6F">
      <w:pPr>
        <w:spacing w:after="0" w:line="240" w:lineRule="auto"/>
        <w:rPr>
          <w:rFonts w:eastAsia="Times New Roman" w:cstheme="minorHAnsi"/>
          <w:sz w:val="20"/>
          <w:lang w:eastAsia="en-GB"/>
        </w:rPr>
      </w:pPr>
    </w:p>
    <w:p w14:paraId="763A23F6" w14:textId="77777777" w:rsidR="00DA1E6F" w:rsidRPr="008A02C4" w:rsidRDefault="00DA1E6F" w:rsidP="008A02C4">
      <w:pPr>
        <w:pStyle w:val="Heading2"/>
        <w:rPr>
          <w:rFonts w:asciiTheme="minorHAnsi" w:hAnsiTheme="minorHAnsi" w:cstheme="minorHAnsi"/>
        </w:rPr>
      </w:pPr>
      <w:bookmarkStart w:id="85" w:name="_Toc173413598"/>
      <w:r w:rsidRPr="008A02C4">
        <w:rPr>
          <w:rFonts w:asciiTheme="minorHAnsi" w:hAnsiTheme="minorHAnsi" w:cstheme="minorHAnsi"/>
        </w:rPr>
        <w:t>Signs that may indicate emotional abuse</w:t>
      </w:r>
      <w:bookmarkEnd w:id="85"/>
    </w:p>
    <w:p w14:paraId="2F829120"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Over reaction to mistakes </w:t>
      </w:r>
    </w:p>
    <w:p w14:paraId="3F063CBC"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Lack of self-confidence/esteem </w:t>
      </w:r>
    </w:p>
    <w:p w14:paraId="6D54D668"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Sudden speech disorders </w:t>
      </w:r>
    </w:p>
    <w:p w14:paraId="6AB23303"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Self-harming </w:t>
      </w:r>
    </w:p>
    <w:p w14:paraId="515BF532"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Eating Disorders</w:t>
      </w:r>
    </w:p>
    <w:p w14:paraId="4FDA69B6"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Extremes of passivity and/or aggression </w:t>
      </w:r>
    </w:p>
    <w:p w14:paraId="09165033"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Compulsive stealing </w:t>
      </w:r>
    </w:p>
    <w:p w14:paraId="380F6947"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Drug, alcohol, solvent abuse </w:t>
      </w:r>
    </w:p>
    <w:p w14:paraId="42469DD6"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Fear of parents being contacted </w:t>
      </w:r>
    </w:p>
    <w:p w14:paraId="2A21FACD"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Unwillingness or inability to play </w:t>
      </w:r>
    </w:p>
    <w:p w14:paraId="749F5F10" w14:textId="77777777" w:rsidR="00DA1E6F" w:rsidRPr="00096B9F" w:rsidRDefault="00DA1E6F" w:rsidP="00C27D4F">
      <w:pPr>
        <w:numPr>
          <w:ilvl w:val="0"/>
          <w:numId w:val="21"/>
        </w:numPr>
        <w:spacing w:after="0" w:line="240" w:lineRule="auto"/>
        <w:rPr>
          <w:rFonts w:eastAsia="Times New Roman" w:cstheme="minorHAnsi"/>
          <w:sz w:val="20"/>
          <w:lang w:eastAsia="en-GB"/>
        </w:rPr>
      </w:pPr>
      <w:r w:rsidRPr="00096B9F">
        <w:rPr>
          <w:rFonts w:eastAsia="Times New Roman" w:cstheme="minorHAnsi"/>
          <w:sz w:val="20"/>
          <w:lang w:eastAsia="en-GB"/>
        </w:rPr>
        <w:t xml:space="preserve">Excessive need for approval, attention and affection </w:t>
      </w:r>
    </w:p>
    <w:p w14:paraId="210EEBCA" w14:textId="77777777" w:rsidR="00DA1E6F" w:rsidRPr="00096B9F" w:rsidRDefault="00DA1E6F" w:rsidP="00DA1E6F">
      <w:pPr>
        <w:spacing w:after="0" w:line="240" w:lineRule="auto"/>
        <w:rPr>
          <w:rFonts w:eastAsia="Times New Roman" w:cstheme="minorHAnsi"/>
          <w:sz w:val="20"/>
          <w:lang w:eastAsia="en-GB"/>
        </w:rPr>
      </w:pPr>
    </w:p>
    <w:p w14:paraId="54786B57" w14:textId="0AC4E93E" w:rsidR="00DA1E6F" w:rsidRPr="007F2689" w:rsidRDefault="00DA1E6F" w:rsidP="00C27D4F">
      <w:pPr>
        <w:numPr>
          <w:ilvl w:val="0"/>
          <w:numId w:val="18"/>
        </w:numPr>
        <w:spacing w:after="0" w:line="240" w:lineRule="auto"/>
        <w:rPr>
          <w:rFonts w:eastAsia="Times New Roman" w:cstheme="minorHAnsi"/>
          <w:sz w:val="20"/>
          <w:lang w:eastAsia="en-GB"/>
        </w:rPr>
      </w:pPr>
      <w:r w:rsidRPr="00096B9F">
        <w:rPr>
          <w:rFonts w:eastAsia="Times New Roman" w:cstheme="minorHAnsi"/>
          <w:b/>
          <w:sz w:val="20"/>
          <w:lang w:eastAsia="en-GB"/>
        </w:rPr>
        <w:t>Neglect:</w:t>
      </w:r>
      <w:r w:rsidRPr="00096B9F">
        <w:rPr>
          <w:rFonts w:eastAsia="Times New Roman" w:cstheme="minorHAnsi"/>
          <w:sz w:val="20"/>
          <w:lang w:eastAsia="en-GB"/>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w:t>
      </w:r>
      <w:r w:rsidRPr="007F2689">
        <w:rPr>
          <w:rFonts w:eastAsia="Times New Roman" w:cstheme="minorHAnsi"/>
          <w:sz w:val="20"/>
          <w:lang w:eastAsia="en-GB"/>
        </w:rPr>
        <w:t>adequate supervision (including the use of inadequate care-givers); ensure access to appropriate medical care or treatment</w:t>
      </w:r>
      <w:r w:rsidR="006829F4" w:rsidRPr="007F2689">
        <w:rPr>
          <w:rFonts w:eastAsia="Times New Roman" w:cstheme="minorHAnsi"/>
          <w:sz w:val="20"/>
          <w:lang w:eastAsia="en-GB"/>
        </w:rPr>
        <w:t xml:space="preserve"> and/or provide suitable education</w:t>
      </w:r>
      <w:r w:rsidRPr="007F2689">
        <w:rPr>
          <w:rFonts w:eastAsia="Times New Roman" w:cstheme="minorHAnsi"/>
          <w:sz w:val="20"/>
          <w:lang w:eastAsia="en-GB"/>
        </w:rPr>
        <w:t xml:space="preserve">. It may also include neglect of, or unresponsiveness to, a child’s basic emotional needs. </w:t>
      </w:r>
    </w:p>
    <w:p w14:paraId="2ABAC2F8" w14:textId="77777777" w:rsidR="00DA1E6F" w:rsidRPr="00096B9F" w:rsidRDefault="00DA1E6F" w:rsidP="00DA1E6F">
      <w:pPr>
        <w:spacing w:after="0" w:line="240" w:lineRule="auto"/>
        <w:rPr>
          <w:rFonts w:eastAsia="Times New Roman" w:cstheme="minorHAnsi"/>
          <w:sz w:val="20"/>
          <w:lang w:eastAsia="en-GB"/>
        </w:rPr>
      </w:pPr>
    </w:p>
    <w:p w14:paraId="59D6802E" w14:textId="7471D3A6" w:rsidR="00DA1E6F" w:rsidRPr="00001D1D" w:rsidRDefault="00DA1E6F" w:rsidP="008A02C4">
      <w:pPr>
        <w:pStyle w:val="Heading2"/>
        <w:rPr>
          <w:rFonts w:asciiTheme="minorHAnsi" w:hAnsiTheme="minorHAnsi" w:cstheme="minorHAnsi"/>
        </w:rPr>
      </w:pPr>
      <w:bookmarkStart w:id="86" w:name="_Toc173413599"/>
      <w:r w:rsidRPr="00001D1D">
        <w:rPr>
          <w:rFonts w:asciiTheme="minorHAnsi" w:hAnsiTheme="minorHAnsi" w:cstheme="minorHAnsi"/>
        </w:rPr>
        <w:t>Signs that may indicate neglect</w:t>
      </w:r>
      <w:bookmarkEnd w:id="86"/>
    </w:p>
    <w:p w14:paraId="1500479F"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Constant hunger </w:t>
      </w:r>
    </w:p>
    <w:p w14:paraId="46C8493F"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Poor personal hygiene </w:t>
      </w:r>
    </w:p>
    <w:p w14:paraId="0CAECF5B"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Constant tiredness </w:t>
      </w:r>
    </w:p>
    <w:p w14:paraId="295584E4"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Inadequate clothing </w:t>
      </w:r>
    </w:p>
    <w:p w14:paraId="50D7E675" w14:textId="31187699"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Missing from home, nursery/</w:t>
      </w:r>
      <w:r w:rsidR="00117D22">
        <w:rPr>
          <w:rFonts w:eastAsia="Times New Roman" w:cstheme="minorHAnsi"/>
          <w:sz w:val="20"/>
          <w:lang w:eastAsia="en-GB"/>
        </w:rPr>
        <w:t>School</w:t>
      </w:r>
      <w:r w:rsidRPr="00096B9F">
        <w:rPr>
          <w:rFonts w:eastAsia="Times New Roman" w:cstheme="minorHAnsi"/>
          <w:sz w:val="20"/>
          <w:lang w:eastAsia="en-GB"/>
        </w:rPr>
        <w:t xml:space="preserve">/college, medical appointments including frequent lateness </w:t>
      </w:r>
    </w:p>
    <w:p w14:paraId="05B10939"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Untreated medical problems </w:t>
      </w:r>
    </w:p>
    <w:p w14:paraId="73BB86B4"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Poor relationship with peers </w:t>
      </w:r>
    </w:p>
    <w:p w14:paraId="7C2B8DAA"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Compulsive stealing and scavenging </w:t>
      </w:r>
    </w:p>
    <w:p w14:paraId="2DE6B0B7"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Rocking, hair twisting and thumb sucking </w:t>
      </w:r>
    </w:p>
    <w:p w14:paraId="06161CFF"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Running away</w:t>
      </w:r>
    </w:p>
    <w:p w14:paraId="1963252D"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Loss of weight or being constantly underweight </w:t>
      </w:r>
    </w:p>
    <w:p w14:paraId="0B95EE37" w14:textId="77777777" w:rsidR="00DA1E6F" w:rsidRPr="00096B9F" w:rsidRDefault="00DA1E6F" w:rsidP="00C27D4F">
      <w:pPr>
        <w:numPr>
          <w:ilvl w:val="0"/>
          <w:numId w:val="22"/>
        </w:numPr>
        <w:spacing w:after="0" w:line="240" w:lineRule="auto"/>
        <w:rPr>
          <w:rFonts w:eastAsia="Times New Roman" w:cstheme="minorHAnsi"/>
          <w:sz w:val="20"/>
          <w:lang w:eastAsia="en-GB"/>
        </w:rPr>
      </w:pPr>
      <w:r w:rsidRPr="00096B9F">
        <w:rPr>
          <w:rFonts w:eastAsia="Times New Roman" w:cstheme="minorHAnsi"/>
          <w:sz w:val="20"/>
          <w:lang w:eastAsia="en-GB"/>
        </w:rPr>
        <w:t xml:space="preserve">Low self esteem </w:t>
      </w:r>
    </w:p>
    <w:p w14:paraId="11E076AB" w14:textId="77777777" w:rsidR="00DA1E6F" w:rsidRPr="00001D1D" w:rsidRDefault="00DA1E6F" w:rsidP="00001D1D">
      <w:pPr>
        <w:pStyle w:val="Heading1"/>
        <w:rPr>
          <w:rFonts w:asciiTheme="minorHAnsi" w:hAnsiTheme="minorHAnsi" w:cstheme="minorHAnsi"/>
        </w:rPr>
      </w:pPr>
      <w:r w:rsidRPr="00096B9F">
        <w:br w:type="page"/>
      </w:r>
      <w:bookmarkStart w:id="87" w:name="_Toc173413600"/>
      <w:r w:rsidRPr="00001D1D">
        <w:rPr>
          <w:rFonts w:asciiTheme="minorHAnsi" w:hAnsiTheme="minorHAnsi" w:cstheme="minorHAnsi"/>
        </w:rPr>
        <w:lastRenderedPageBreak/>
        <w:t>Appendix 2: Specific Safeguarding Issues</w:t>
      </w:r>
      <w:bookmarkEnd w:id="87"/>
    </w:p>
    <w:p w14:paraId="6B354AEC" w14:textId="0B0E360B" w:rsidR="00DA1E6F" w:rsidRPr="00096B9F" w:rsidRDefault="00D53040" w:rsidP="00DA1E6F">
      <w:pPr>
        <w:spacing w:after="0" w:line="240" w:lineRule="auto"/>
        <w:rPr>
          <w:rFonts w:eastAsia="Times New Roman" w:cstheme="minorHAnsi"/>
          <w:sz w:val="20"/>
          <w:lang w:eastAsia="en-GB"/>
        </w:rPr>
      </w:pPr>
      <w:r w:rsidRPr="00096B9F">
        <w:rPr>
          <w:rFonts w:eastAsia="Times New Roman" w:cstheme="minorHAnsi"/>
          <w:sz w:val="20"/>
          <w:lang w:eastAsia="en-GB"/>
        </w:rPr>
        <w:t xml:space="preserve">(Also </w:t>
      </w:r>
      <w:r w:rsidRPr="00001D1D">
        <w:rPr>
          <w:rFonts w:eastAsia="Times New Roman" w:cstheme="minorHAnsi"/>
          <w:sz w:val="20"/>
          <w:lang w:eastAsia="en-GB"/>
        </w:rPr>
        <w:t xml:space="preserve">See Annex </w:t>
      </w:r>
      <w:r w:rsidRPr="007F2689">
        <w:rPr>
          <w:rFonts w:eastAsia="Times New Roman" w:cstheme="minorHAnsi"/>
          <w:sz w:val="20"/>
          <w:lang w:eastAsia="en-GB"/>
        </w:rPr>
        <w:t>B</w:t>
      </w:r>
      <w:r w:rsidR="00DA1E6F" w:rsidRPr="007F2689">
        <w:rPr>
          <w:rFonts w:eastAsia="Times New Roman" w:cstheme="minorHAnsi"/>
          <w:sz w:val="20"/>
          <w:lang w:eastAsia="en-GB"/>
        </w:rPr>
        <w:t xml:space="preserve"> of KCSIE 2</w:t>
      </w:r>
      <w:r w:rsidRPr="007F2689">
        <w:rPr>
          <w:rFonts w:eastAsia="Times New Roman" w:cstheme="minorHAnsi"/>
          <w:sz w:val="20"/>
          <w:lang w:eastAsia="en-GB"/>
        </w:rPr>
        <w:t>02</w:t>
      </w:r>
      <w:r w:rsidR="00B64C16" w:rsidRPr="007F2689">
        <w:rPr>
          <w:rFonts w:eastAsia="Times New Roman" w:cstheme="minorHAnsi"/>
          <w:sz w:val="20"/>
          <w:lang w:eastAsia="en-GB"/>
        </w:rPr>
        <w:t>4</w:t>
      </w:r>
      <w:r w:rsidR="00DA1E6F" w:rsidRPr="007F2689">
        <w:rPr>
          <w:rFonts w:eastAsia="Times New Roman" w:cstheme="minorHAnsi"/>
          <w:sz w:val="20"/>
          <w:lang w:eastAsia="en-GB"/>
        </w:rPr>
        <w:t>)</w:t>
      </w:r>
    </w:p>
    <w:p w14:paraId="7688208A" w14:textId="77777777" w:rsidR="00DA1E6F" w:rsidRPr="00096B9F" w:rsidRDefault="00DA1E6F" w:rsidP="00DA1E6F">
      <w:pPr>
        <w:spacing w:after="0" w:line="240" w:lineRule="auto"/>
        <w:rPr>
          <w:rFonts w:eastAsia="Times New Roman" w:cstheme="minorHAnsi"/>
          <w:sz w:val="20"/>
          <w:lang w:eastAsia="en-GB"/>
        </w:rPr>
      </w:pPr>
    </w:p>
    <w:p w14:paraId="5F55420C" w14:textId="027C7CD6" w:rsidR="00DA1E6F" w:rsidRPr="00001D1D" w:rsidRDefault="00001D1D" w:rsidP="00001D1D">
      <w:pPr>
        <w:pStyle w:val="Heading2"/>
        <w:rPr>
          <w:rFonts w:asciiTheme="minorHAnsi" w:hAnsiTheme="minorHAnsi" w:cstheme="minorHAnsi"/>
        </w:rPr>
      </w:pPr>
      <w:bookmarkStart w:id="88" w:name="_Toc173413601"/>
      <w:r w:rsidRPr="00E67225">
        <w:rPr>
          <w:rFonts w:asciiTheme="minorHAnsi" w:hAnsiTheme="minorHAnsi" w:cstheme="minorHAnsi"/>
        </w:rPr>
        <w:t>Child-on-Child</w:t>
      </w:r>
      <w:r w:rsidR="00DA1E6F" w:rsidRPr="00E67225">
        <w:rPr>
          <w:rFonts w:asciiTheme="minorHAnsi" w:hAnsiTheme="minorHAnsi" w:cstheme="minorHAnsi"/>
        </w:rPr>
        <w:t xml:space="preserve"> Abuse (Allegations of abuse made against other children)</w:t>
      </w:r>
      <w:bookmarkEnd w:id="88"/>
    </w:p>
    <w:p w14:paraId="64D3A032" w14:textId="1DA23A97" w:rsidR="0009796B" w:rsidRPr="00963DAE" w:rsidRDefault="00DA1E6F" w:rsidP="00C27D4F">
      <w:pPr>
        <w:numPr>
          <w:ilvl w:val="0"/>
          <w:numId w:val="78"/>
        </w:numPr>
        <w:spacing w:after="0" w:line="240" w:lineRule="auto"/>
        <w:rPr>
          <w:rFonts w:eastAsia="Arial" w:cstheme="minorHAnsi"/>
          <w:sz w:val="20"/>
          <w:lang w:eastAsia="en-GB"/>
        </w:rPr>
      </w:pPr>
      <w:r w:rsidRPr="00963DAE">
        <w:rPr>
          <w:rFonts w:eastAsia="Times New Roman" w:cstheme="minorHAnsi"/>
          <w:sz w:val="20"/>
          <w:lang w:eastAsia="en-GB"/>
        </w:rPr>
        <w:t xml:space="preserve">All members of staff recognise that children are capable of </w:t>
      </w:r>
      <w:r w:rsidRPr="00B64C16">
        <w:rPr>
          <w:rFonts w:eastAsia="Times New Roman" w:cstheme="minorHAnsi"/>
          <w:sz w:val="20"/>
          <w:lang w:eastAsia="en-GB"/>
        </w:rPr>
        <w:t xml:space="preserve">abusing </w:t>
      </w:r>
      <w:r w:rsidR="00E67225" w:rsidRPr="00B64C16">
        <w:rPr>
          <w:rFonts w:eastAsia="Times New Roman" w:cstheme="minorHAnsi"/>
          <w:sz w:val="20"/>
          <w:lang w:eastAsia="en-GB"/>
        </w:rPr>
        <w:t>other children</w:t>
      </w:r>
      <w:r w:rsidRPr="00963DAE">
        <w:rPr>
          <w:rFonts w:eastAsia="Times New Roman" w:cstheme="minorHAnsi"/>
          <w:sz w:val="20"/>
          <w:lang w:eastAsia="en-GB"/>
        </w:rPr>
        <w:t xml:space="preserve">. </w:t>
      </w:r>
      <w:r w:rsidR="002A58A4" w:rsidRPr="00E67225">
        <w:rPr>
          <w:rFonts w:eastAsia="Times New Roman" w:cstheme="minorHAnsi"/>
          <w:sz w:val="20"/>
          <w:lang w:eastAsia="en-GB"/>
        </w:rPr>
        <w:t>Child-on-child</w:t>
      </w:r>
      <w:r w:rsidR="002A58A4" w:rsidRPr="00096B9F">
        <w:rPr>
          <w:rFonts w:eastAsia="Times New Roman" w:cstheme="minorHAnsi"/>
          <w:sz w:val="20"/>
          <w:lang w:eastAsia="en-GB"/>
        </w:rPr>
        <w:t xml:space="preserve"> </w:t>
      </w:r>
      <w:r w:rsidR="0009796B" w:rsidRPr="00963DAE">
        <w:rPr>
          <w:rFonts w:cstheme="minorHAnsi"/>
          <w:sz w:val="20"/>
        </w:rPr>
        <w:t xml:space="preserve">abuse is most likely to include, but may not be limited to: </w:t>
      </w:r>
    </w:p>
    <w:p w14:paraId="25B59633" w14:textId="77777777" w:rsidR="0009796B" w:rsidRPr="00963DAE" w:rsidRDefault="0009796B" w:rsidP="00C27D4F">
      <w:pPr>
        <w:numPr>
          <w:ilvl w:val="0"/>
          <w:numId w:val="78"/>
        </w:numPr>
        <w:spacing w:after="0" w:line="240" w:lineRule="auto"/>
        <w:rPr>
          <w:rFonts w:eastAsia="Arial" w:cstheme="minorHAnsi"/>
          <w:sz w:val="20"/>
          <w:lang w:eastAsia="en-GB"/>
        </w:rPr>
      </w:pPr>
      <w:r w:rsidRPr="00963DAE">
        <w:rPr>
          <w:rFonts w:cstheme="minorHAnsi"/>
          <w:sz w:val="20"/>
        </w:rPr>
        <w:t>bullying (including cyberbullying, prejudice-based and discriminatory bullying);</w:t>
      </w:r>
    </w:p>
    <w:p w14:paraId="424FFBEB" w14:textId="77777777" w:rsidR="0009796B" w:rsidRPr="00963DAE" w:rsidRDefault="0009796B" w:rsidP="00C27D4F">
      <w:pPr>
        <w:numPr>
          <w:ilvl w:val="0"/>
          <w:numId w:val="78"/>
        </w:numPr>
        <w:spacing w:after="0" w:line="240" w:lineRule="auto"/>
        <w:rPr>
          <w:rFonts w:eastAsia="Arial" w:cstheme="minorHAnsi"/>
          <w:sz w:val="20"/>
          <w:lang w:eastAsia="en-GB"/>
        </w:rPr>
      </w:pPr>
      <w:r w:rsidRPr="00963DAE">
        <w:rPr>
          <w:rFonts w:cstheme="minorHAnsi"/>
          <w:sz w:val="20"/>
        </w:rPr>
        <w:t xml:space="preserve">abuse in intimate personal relationships between peers; </w:t>
      </w:r>
    </w:p>
    <w:p w14:paraId="11803499" w14:textId="77777777" w:rsidR="0009796B" w:rsidRPr="00963DAE" w:rsidRDefault="0009796B" w:rsidP="00C27D4F">
      <w:pPr>
        <w:numPr>
          <w:ilvl w:val="0"/>
          <w:numId w:val="78"/>
        </w:numPr>
        <w:spacing w:after="0" w:line="240" w:lineRule="auto"/>
        <w:rPr>
          <w:rFonts w:eastAsia="Arial" w:cstheme="minorHAnsi"/>
          <w:sz w:val="20"/>
          <w:lang w:eastAsia="en-GB"/>
        </w:rPr>
      </w:pPr>
      <w:r w:rsidRPr="00963DAE">
        <w:rPr>
          <w:rFonts w:cstheme="minorHAnsi"/>
          <w:sz w:val="20"/>
        </w:rPr>
        <w:t>physical abuse such as hitting, kicking, shaking, biting, hair pulling, or otherwise causing physical harm (this may include an online element which facilitates, threatens and/or encourages physical abuse);</w:t>
      </w:r>
    </w:p>
    <w:p w14:paraId="7E6E9D55" w14:textId="20D2C0C5" w:rsidR="00DA1E6F" w:rsidRPr="00963DAE" w:rsidRDefault="00DF6029" w:rsidP="00C27D4F">
      <w:pPr>
        <w:numPr>
          <w:ilvl w:val="0"/>
          <w:numId w:val="78"/>
        </w:numPr>
        <w:spacing w:after="0" w:line="240" w:lineRule="auto"/>
        <w:rPr>
          <w:rFonts w:eastAsia="Arial" w:cstheme="minorHAnsi"/>
          <w:sz w:val="20"/>
          <w:lang w:eastAsia="en-GB"/>
        </w:rPr>
      </w:pPr>
      <w:r w:rsidRPr="00963DAE">
        <w:rPr>
          <w:rFonts w:cstheme="minorHAnsi"/>
          <w:sz w:val="20"/>
        </w:rPr>
        <w:t xml:space="preserve">sexual violence, </w:t>
      </w:r>
      <w:r w:rsidR="0009796B" w:rsidRPr="00963DAE">
        <w:rPr>
          <w:rFonts w:cstheme="minorHAnsi"/>
          <w:sz w:val="20"/>
        </w:rPr>
        <w:t>such as rape, assault by penetration and sexual assault; (this may include an online element which facilitates, threatens and/or encourages sexual violence</w:t>
      </w:r>
      <w:r w:rsidRPr="00963DAE">
        <w:rPr>
          <w:rFonts w:cstheme="minorHAnsi"/>
          <w:sz w:val="20"/>
        </w:rPr>
        <w:t xml:space="preserve"> and could </w:t>
      </w:r>
      <w:r w:rsidRPr="00B64C16">
        <w:rPr>
          <w:rFonts w:cstheme="minorHAnsi"/>
          <w:sz w:val="20"/>
        </w:rPr>
        <w:t xml:space="preserve">take place inside </w:t>
      </w:r>
      <w:r w:rsidR="008D3DFD" w:rsidRPr="00B64C16">
        <w:rPr>
          <w:rFonts w:cstheme="minorHAnsi"/>
          <w:sz w:val="20"/>
        </w:rPr>
        <w:t>or outside our setting, offline</w:t>
      </w:r>
      <w:r w:rsidRPr="00B64C16">
        <w:rPr>
          <w:rFonts w:cstheme="minorHAnsi"/>
          <w:sz w:val="20"/>
        </w:rPr>
        <w:t xml:space="preserve"> or</w:t>
      </w:r>
      <w:r w:rsidRPr="00963DAE">
        <w:rPr>
          <w:rFonts w:cstheme="minorHAnsi"/>
          <w:sz w:val="20"/>
        </w:rPr>
        <w:t xml:space="preserve"> online</w:t>
      </w:r>
      <w:r w:rsidR="0009796B" w:rsidRPr="00963DAE">
        <w:rPr>
          <w:rFonts w:cstheme="minorHAnsi"/>
          <w:sz w:val="20"/>
        </w:rPr>
        <w:t>)</w:t>
      </w:r>
    </w:p>
    <w:p w14:paraId="7496B837" w14:textId="72238171" w:rsidR="0009796B" w:rsidRPr="00963DAE" w:rsidRDefault="0009796B" w:rsidP="00C27D4F">
      <w:pPr>
        <w:numPr>
          <w:ilvl w:val="0"/>
          <w:numId w:val="78"/>
        </w:numPr>
        <w:spacing w:after="0" w:line="240" w:lineRule="auto"/>
        <w:rPr>
          <w:rFonts w:eastAsia="Arial" w:cstheme="minorHAnsi"/>
          <w:sz w:val="20"/>
          <w:lang w:eastAsia="en-GB"/>
        </w:rPr>
      </w:pPr>
      <w:r w:rsidRPr="00963DAE">
        <w:rPr>
          <w:rFonts w:cstheme="minorHAnsi"/>
          <w:sz w:val="20"/>
        </w:rPr>
        <w:t>sexual</w:t>
      </w:r>
      <w:r w:rsidR="00DF6029" w:rsidRPr="00963DAE">
        <w:rPr>
          <w:rFonts w:cstheme="minorHAnsi"/>
          <w:sz w:val="20"/>
        </w:rPr>
        <w:t xml:space="preserve"> violence and </w:t>
      </w:r>
      <w:r w:rsidRPr="00963DAE">
        <w:rPr>
          <w:rFonts w:cstheme="minorHAnsi"/>
          <w:sz w:val="20"/>
        </w:rPr>
        <w:t>harassment, such as sexual comments, remarks, jokes and online sexual harassment, which may be standalone or part of a broader pattern of abuse;</w:t>
      </w:r>
    </w:p>
    <w:p w14:paraId="55261D60" w14:textId="77777777" w:rsidR="0009796B" w:rsidRPr="00963DAE" w:rsidRDefault="0009796B" w:rsidP="00C27D4F">
      <w:pPr>
        <w:numPr>
          <w:ilvl w:val="0"/>
          <w:numId w:val="78"/>
        </w:numPr>
        <w:spacing w:after="0" w:line="240" w:lineRule="auto"/>
        <w:rPr>
          <w:rFonts w:eastAsia="Arial" w:cstheme="minorHAnsi"/>
          <w:sz w:val="20"/>
          <w:lang w:eastAsia="en-GB"/>
        </w:rPr>
      </w:pPr>
      <w:r w:rsidRPr="00963DAE">
        <w:rPr>
          <w:rFonts w:cstheme="minorHAnsi"/>
          <w:sz w:val="20"/>
        </w:rPr>
        <w:t>causing someone to engage in sexual activity without consent, such as forcing someone to strip, touch themselves sexually, or to engage in sexual activity with a third party</w:t>
      </w:r>
    </w:p>
    <w:p w14:paraId="3241CE68" w14:textId="77777777" w:rsidR="0009796B" w:rsidRPr="00963DAE" w:rsidRDefault="0009796B" w:rsidP="00C27D4F">
      <w:pPr>
        <w:numPr>
          <w:ilvl w:val="0"/>
          <w:numId w:val="78"/>
        </w:numPr>
        <w:spacing w:after="0" w:line="240" w:lineRule="auto"/>
        <w:rPr>
          <w:rFonts w:eastAsia="Arial" w:cstheme="minorHAnsi"/>
          <w:sz w:val="20"/>
          <w:lang w:eastAsia="en-GB"/>
        </w:rPr>
      </w:pPr>
      <w:r w:rsidRPr="00963DAE">
        <w:rPr>
          <w:rFonts w:cstheme="minorHAnsi"/>
          <w:sz w:val="20"/>
        </w:rPr>
        <w:t xml:space="preserve">consensual and non-consensual sharing of nudes and semi nudes images and or videos (also known as sexting or youth produced sexual imagery); </w:t>
      </w:r>
    </w:p>
    <w:p w14:paraId="21984027" w14:textId="77777777" w:rsidR="0009796B" w:rsidRPr="00963DAE" w:rsidRDefault="0009796B" w:rsidP="00C27D4F">
      <w:pPr>
        <w:numPr>
          <w:ilvl w:val="0"/>
          <w:numId w:val="78"/>
        </w:numPr>
        <w:spacing w:after="0" w:line="240" w:lineRule="auto"/>
        <w:rPr>
          <w:rFonts w:eastAsia="Arial" w:cstheme="minorHAnsi"/>
          <w:sz w:val="20"/>
          <w:lang w:eastAsia="en-GB"/>
        </w:rPr>
      </w:pPr>
      <w:r w:rsidRPr="00963DAE">
        <w:rPr>
          <w:rFonts w:cstheme="minorHAnsi"/>
          <w:sz w:val="20"/>
        </w:rPr>
        <w:t xml:space="preserve">upskirting, which typically involves taking a picture under a person’s clothing without their permission, with the intention of viewing their genitals or buttocks to obtain sexual gratification, or cause the victim humiliation, distress or alarm; and </w:t>
      </w:r>
    </w:p>
    <w:p w14:paraId="68E1DFDF" w14:textId="77777777" w:rsidR="0009796B" w:rsidRPr="00B64C16" w:rsidRDefault="0009796B" w:rsidP="00C27D4F">
      <w:pPr>
        <w:numPr>
          <w:ilvl w:val="0"/>
          <w:numId w:val="78"/>
        </w:numPr>
        <w:spacing w:after="0" w:line="240" w:lineRule="auto"/>
        <w:rPr>
          <w:rFonts w:eastAsia="Arial" w:cstheme="minorHAnsi"/>
          <w:sz w:val="20"/>
          <w:lang w:eastAsia="en-GB"/>
        </w:rPr>
      </w:pPr>
      <w:r w:rsidRPr="00963DAE">
        <w:rPr>
          <w:rFonts w:cstheme="minorHAnsi"/>
          <w:sz w:val="20"/>
        </w:rPr>
        <w:t xml:space="preserve">initiation/hazing type violence and rituals (this could include activities involving harassment, abuse or humiliation </w:t>
      </w:r>
      <w:r w:rsidRPr="00B64C16">
        <w:rPr>
          <w:rFonts w:cstheme="minorHAnsi"/>
          <w:sz w:val="20"/>
        </w:rPr>
        <w:t>used as a way of initiating a person into a group and may also include an online element</w:t>
      </w:r>
    </w:p>
    <w:p w14:paraId="0E642FC6" w14:textId="0DB7A575" w:rsidR="003D46F8" w:rsidRPr="00B64C16" w:rsidRDefault="00D4356E" w:rsidP="00C27D4F">
      <w:pPr>
        <w:numPr>
          <w:ilvl w:val="0"/>
          <w:numId w:val="78"/>
        </w:numPr>
        <w:spacing w:after="0" w:line="240" w:lineRule="auto"/>
        <w:rPr>
          <w:rFonts w:eastAsia="Arial" w:cstheme="minorHAnsi"/>
          <w:sz w:val="20"/>
          <w:szCs w:val="20"/>
        </w:rPr>
      </w:pPr>
      <w:r w:rsidRPr="00B64C16">
        <w:rPr>
          <w:rFonts w:eastAsia="Times New Roman" w:cstheme="minorHAnsi"/>
          <w:sz w:val="20"/>
          <w:lang w:eastAsia="en-GB"/>
        </w:rPr>
        <w:t>We believe</w:t>
      </w:r>
      <w:r w:rsidR="00DA1E6F" w:rsidRPr="00B64C16">
        <w:rPr>
          <w:rFonts w:eastAsia="Times New Roman" w:cstheme="minorHAnsi"/>
          <w:sz w:val="20"/>
          <w:lang w:eastAsia="en-GB"/>
        </w:rPr>
        <w:t xml:space="preserve"> that abuse is abuse and it will never be tolerated, dismissed or minimised. Any incidents of </w:t>
      </w:r>
      <w:r w:rsidR="00963DAE" w:rsidRPr="00B64C16">
        <w:rPr>
          <w:rFonts w:eastAsia="Times New Roman" w:cstheme="minorHAnsi"/>
          <w:sz w:val="20"/>
          <w:lang w:eastAsia="en-GB"/>
        </w:rPr>
        <w:t xml:space="preserve">child-on-child </w:t>
      </w:r>
      <w:r w:rsidR="00DA1E6F" w:rsidRPr="00B64C16">
        <w:rPr>
          <w:rFonts w:eastAsia="Times New Roman" w:cstheme="minorHAnsi"/>
          <w:sz w:val="20"/>
          <w:lang w:eastAsia="en-GB"/>
        </w:rPr>
        <w:t xml:space="preserve">abuse will be managed in the same way as any other child protection concern and will follow the same procedures, as </w:t>
      </w:r>
      <w:r w:rsidR="00DA1E6F" w:rsidRPr="00B64C16">
        <w:rPr>
          <w:rFonts w:eastAsia="Times New Roman" w:cstheme="minorHAnsi"/>
          <w:sz w:val="20"/>
          <w:szCs w:val="20"/>
          <w:lang w:eastAsia="en-GB"/>
        </w:rPr>
        <w:t xml:space="preserve">outlined </w:t>
      </w:r>
      <w:r w:rsidR="002A58A4" w:rsidRPr="00B64C16">
        <w:rPr>
          <w:rFonts w:eastAsia="Times New Roman" w:cstheme="minorHAnsi"/>
          <w:sz w:val="20"/>
          <w:szCs w:val="20"/>
          <w:lang w:eastAsia="en-GB"/>
        </w:rPr>
        <w:t xml:space="preserve">in this policy, </w:t>
      </w:r>
      <w:r w:rsidRPr="00B64C16">
        <w:rPr>
          <w:rFonts w:eastAsia="Times New Roman" w:cstheme="minorHAnsi"/>
          <w:sz w:val="20"/>
          <w:szCs w:val="20"/>
          <w:lang w:eastAsia="en-GB"/>
        </w:rPr>
        <w:t xml:space="preserve">and </w:t>
      </w:r>
      <w:r w:rsidR="002A58A4" w:rsidRPr="00B64C16">
        <w:rPr>
          <w:rFonts w:eastAsia="Times New Roman" w:cstheme="minorHAnsi"/>
          <w:sz w:val="20"/>
          <w:szCs w:val="20"/>
          <w:lang w:eastAsia="en-GB"/>
        </w:rPr>
        <w:t>in accordance with the ISC</w:t>
      </w:r>
      <w:r w:rsidR="00E2509D">
        <w:rPr>
          <w:rFonts w:eastAsia="Times New Roman" w:cstheme="minorHAnsi"/>
          <w:sz w:val="20"/>
          <w:szCs w:val="20"/>
          <w:lang w:eastAsia="en-GB"/>
        </w:rPr>
        <w:t>P Protocol for Managing Child-on-Child Sexual Abuse, Violence and Harassment</w:t>
      </w:r>
    </w:p>
    <w:p w14:paraId="01B4C131" w14:textId="38FB5CA7" w:rsidR="003D46F8" w:rsidRPr="00B64C16" w:rsidRDefault="003D46F8" w:rsidP="00C27D4F">
      <w:pPr>
        <w:numPr>
          <w:ilvl w:val="0"/>
          <w:numId w:val="78"/>
        </w:numPr>
        <w:spacing w:after="0" w:line="240" w:lineRule="auto"/>
        <w:rPr>
          <w:rFonts w:eastAsia="Arial" w:cstheme="minorHAnsi"/>
          <w:sz w:val="20"/>
          <w:lang w:eastAsia="en-GB"/>
        </w:rPr>
      </w:pPr>
      <w:r w:rsidRPr="00B64C16">
        <w:rPr>
          <w:rFonts w:eastAsia="Arial" w:cstheme="minorHAnsi"/>
          <w:sz w:val="20"/>
          <w:lang w:eastAsia="en-GB"/>
        </w:rPr>
        <w:t xml:space="preserve">Staff should </w:t>
      </w:r>
      <w:r w:rsidR="00BF44DA" w:rsidRPr="00B64C16">
        <w:rPr>
          <w:rFonts w:eastAsia="Arial" w:cstheme="minorHAnsi"/>
          <w:sz w:val="20"/>
          <w:lang w:eastAsia="en-GB"/>
        </w:rPr>
        <w:t xml:space="preserve">always use a safeguarding first approach and </w:t>
      </w:r>
      <w:r w:rsidRPr="00B64C16">
        <w:rPr>
          <w:rFonts w:eastAsia="Arial" w:cstheme="minorHAnsi"/>
          <w:sz w:val="20"/>
          <w:lang w:eastAsia="en-GB"/>
        </w:rPr>
        <w:t>explain to children that the law is in place to protect them rather than criminalise them. This should be done with tact to avoid alarming or distressing them</w:t>
      </w:r>
    </w:p>
    <w:p w14:paraId="72F3397F" w14:textId="0DABF613" w:rsidR="00DA1E6F" w:rsidRPr="00920382" w:rsidRDefault="001861B6" w:rsidP="00E162DC">
      <w:pPr>
        <w:numPr>
          <w:ilvl w:val="0"/>
          <w:numId w:val="78"/>
        </w:numPr>
        <w:spacing w:after="0" w:line="240" w:lineRule="auto"/>
        <w:rPr>
          <w:rFonts w:eastAsia="Times New Roman" w:cstheme="minorHAnsi"/>
          <w:sz w:val="20"/>
          <w:lang w:eastAsia="en-GB"/>
        </w:rPr>
      </w:pPr>
      <w:r w:rsidRPr="00920382">
        <w:rPr>
          <w:rFonts w:eastAsia="Times New Roman" w:cstheme="minorHAnsi"/>
          <w:sz w:val="20"/>
          <w:lang w:eastAsia="en-GB"/>
        </w:rPr>
        <w:t>We</w:t>
      </w:r>
      <w:r w:rsidR="00DA1E6F" w:rsidRPr="00920382">
        <w:rPr>
          <w:rFonts w:eastAsia="Times New Roman" w:cstheme="minorHAnsi"/>
          <w:sz w:val="20"/>
          <w:lang w:eastAsia="en-GB"/>
        </w:rPr>
        <w:t xml:space="preserve"> will take steps to minimise the risk of all forms of </w:t>
      </w:r>
      <w:r w:rsidR="00963DAE" w:rsidRPr="00920382">
        <w:rPr>
          <w:rFonts w:eastAsia="Times New Roman" w:cstheme="minorHAnsi"/>
          <w:sz w:val="20"/>
          <w:lang w:eastAsia="en-GB"/>
        </w:rPr>
        <w:t xml:space="preserve">child-on-child </w:t>
      </w:r>
      <w:r w:rsidR="00DA1E6F" w:rsidRPr="00920382">
        <w:rPr>
          <w:rFonts w:eastAsia="Times New Roman" w:cstheme="minorHAnsi"/>
          <w:sz w:val="20"/>
          <w:lang w:eastAsia="en-GB"/>
        </w:rPr>
        <w:t xml:space="preserve">abuse.  We will ensure that appropriate curriculum time is dedicated to enable children to develop an awareness and understanding of abusive behaviour and to ensure that children recognise warning signs and have access to support both within the </w:t>
      </w:r>
      <w:r w:rsidR="00DC28A2" w:rsidRPr="00920382">
        <w:rPr>
          <w:rFonts w:eastAsia="Times New Roman" w:cstheme="minorHAnsi"/>
          <w:sz w:val="20"/>
          <w:lang w:eastAsia="en-GB"/>
        </w:rPr>
        <w:t>Setting</w:t>
      </w:r>
      <w:r w:rsidR="00DA1E6F" w:rsidRPr="00920382">
        <w:rPr>
          <w:rFonts w:eastAsia="Times New Roman" w:cstheme="minorHAnsi"/>
          <w:sz w:val="20"/>
          <w:lang w:eastAsia="en-GB"/>
        </w:rPr>
        <w:t xml:space="preserve"> and externally (such as Islington Police, ChildLine etc.). </w:t>
      </w:r>
    </w:p>
    <w:p w14:paraId="77F1A50F" w14:textId="52835FAE" w:rsidR="00DA1E6F" w:rsidRPr="00B64C16" w:rsidRDefault="00B3625B" w:rsidP="00C27D4F">
      <w:pPr>
        <w:numPr>
          <w:ilvl w:val="0"/>
          <w:numId w:val="79"/>
        </w:numPr>
        <w:spacing w:after="0" w:line="240" w:lineRule="auto"/>
        <w:rPr>
          <w:rFonts w:eastAsia="Times New Roman" w:cstheme="minorHAnsi"/>
          <w:sz w:val="20"/>
          <w:lang w:eastAsia="en-GB"/>
        </w:rPr>
      </w:pPr>
      <w:r w:rsidRPr="00B64C16">
        <w:rPr>
          <w:rFonts w:eastAsia="Times New Roman" w:cstheme="minorHAnsi"/>
          <w:sz w:val="20"/>
          <w:lang w:eastAsia="en-GB"/>
        </w:rPr>
        <w:t xml:space="preserve">Sharing nudes and semi-nudes or </w:t>
      </w:r>
      <w:r w:rsidR="00DA1E6F" w:rsidRPr="00B64C16">
        <w:rPr>
          <w:rFonts w:eastAsia="Times New Roman" w:cstheme="minorHAnsi"/>
          <w:sz w:val="20"/>
          <w:lang w:eastAsia="en-GB"/>
        </w:rPr>
        <w:t xml:space="preserve">‘Sexting’ or ‘Youth Produced Sexual Images’ will not be tolerated and </w:t>
      </w:r>
      <w:r w:rsidR="00B929B4" w:rsidRPr="00B64C16">
        <w:rPr>
          <w:rFonts w:eastAsia="Times New Roman" w:cstheme="minorHAnsi"/>
          <w:sz w:val="20"/>
          <w:lang w:eastAsia="en-GB"/>
        </w:rPr>
        <w:t>we</w:t>
      </w:r>
      <w:r w:rsidR="00DA1E6F" w:rsidRPr="00B64C16">
        <w:rPr>
          <w:rFonts w:eastAsia="Times New Roman" w:cstheme="minorHAnsi"/>
          <w:sz w:val="20"/>
          <w:lang w:eastAsia="en-GB"/>
        </w:rPr>
        <w:t xml:space="preserve"> will respond to such cases in line with the UKCCIS </w:t>
      </w:r>
      <w:r w:rsidRPr="00B64C16">
        <w:rPr>
          <w:rFonts w:eastAsia="Times New Roman" w:cstheme="minorHAnsi"/>
          <w:sz w:val="20"/>
          <w:lang w:eastAsia="en-GB"/>
        </w:rPr>
        <w:t xml:space="preserve"> guidance </w:t>
      </w:r>
      <w:hyperlink r:id="rId65" w:history="1">
        <w:r w:rsidRPr="00B64C16">
          <w:rPr>
            <w:rStyle w:val="Hyperlink"/>
            <w:rFonts w:cstheme="minorHAnsi"/>
            <w:sz w:val="20"/>
          </w:rPr>
          <w:t xml:space="preserve">Sharing nudes and semi-nudes: advice for education settings working with children and young people </w:t>
        </w:r>
      </w:hyperlink>
    </w:p>
    <w:p w14:paraId="61394C8D" w14:textId="77777777" w:rsidR="00DA1E6F" w:rsidRPr="00096B9F" w:rsidRDefault="00DA1E6F" w:rsidP="00C27D4F">
      <w:pPr>
        <w:numPr>
          <w:ilvl w:val="0"/>
          <w:numId w:val="79"/>
        </w:numPr>
        <w:spacing w:after="0" w:line="240" w:lineRule="auto"/>
        <w:rPr>
          <w:rFonts w:eastAsia="Times New Roman" w:cstheme="minorHAnsi"/>
          <w:sz w:val="20"/>
          <w:lang w:eastAsia="en-GB"/>
        </w:rPr>
      </w:pPr>
      <w:r w:rsidRPr="00096B9F">
        <w:rPr>
          <w:rFonts w:eastAsia="Times New Roman" w:cstheme="minorHAnsi"/>
          <w:sz w:val="20"/>
          <w:lang w:eastAsia="en-GB"/>
        </w:rPr>
        <w:t>‘Upskirting’ is a criminal offence and will not be tolerated.  It typically involves someone taking a photograph under a person’s clothes (not necessarily a skirt) without them knowing, with the intention of viewing their genitals or buttocks to obtain sexual gratification, or cause the victim humiliation, distress or alarm. Anyone of any gender, can be a victim.</w:t>
      </w:r>
    </w:p>
    <w:p w14:paraId="073EFDD9" w14:textId="77777777" w:rsidR="00DF6029" w:rsidRPr="002A58A4" w:rsidRDefault="00DF6029" w:rsidP="00C27D4F">
      <w:pPr>
        <w:pStyle w:val="ListParagraph"/>
        <w:numPr>
          <w:ilvl w:val="0"/>
          <w:numId w:val="79"/>
        </w:numPr>
        <w:spacing w:after="160" w:line="259" w:lineRule="auto"/>
        <w:contextualSpacing/>
        <w:rPr>
          <w:rFonts w:asciiTheme="minorHAnsi" w:hAnsiTheme="minorHAnsi" w:cstheme="minorHAnsi"/>
        </w:rPr>
      </w:pPr>
      <w:r w:rsidRPr="002A58A4">
        <w:rPr>
          <w:rFonts w:asciiTheme="minorHAnsi" w:hAnsiTheme="minorHAnsi" w:cstheme="minorHAnsi"/>
        </w:rPr>
        <w:t>All staff to maintain a culture of ‘it could happen here’ and that if inappropriate behaviour is addressed early, this can help prevent abusive/violent behaviour</w:t>
      </w:r>
    </w:p>
    <w:p w14:paraId="24F126ED" w14:textId="16E377CE" w:rsidR="00DF6029" w:rsidRPr="007F2689" w:rsidRDefault="00DF6029" w:rsidP="00C27D4F">
      <w:pPr>
        <w:pStyle w:val="ListParagraph"/>
        <w:numPr>
          <w:ilvl w:val="0"/>
          <w:numId w:val="79"/>
        </w:numPr>
        <w:spacing w:after="160" w:line="259" w:lineRule="auto"/>
        <w:contextualSpacing/>
        <w:rPr>
          <w:rFonts w:asciiTheme="minorHAnsi" w:hAnsiTheme="minorHAnsi" w:cstheme="minorHAnsi"/>
        </w:rPr>
      </w:pPr>
      <w:r w:rsidRPr="002A58A4">
        <w:rPr>
          <w:rFonts w:asciiTheme="minorHAnsi" w:hAnsiTheme="minorHAnsi" w:cstheme="minorHAnsi"/>
        </w:rPr>
        <w:t xml:space="preserve">Victims of </w:t>
      </w:r>
      <w:r w:rsidRPr="00B64C16">
        <w:rPr>
          <w:rFonts w:asciiTheme="minorHAnsi" w:hAnsiTheme="minorHAnsi" w:cstheme="minorHAnsi"/>
        </w:rPr>
        <w:t xml:space="preserve">abuse will be distressed, which can affect progress </w:t>
      </w:r>
      <w:r w:rsidR="00D0076A" w:rsidRPr="00B64C16">
        <w:rPr>
          <w:rFonts w:asciiTheme="minorHAnsi" w:hAnsiTheme="minorHAnsi" w:cstheme="minorHAnsi"/>
        </w:rPr>
        <w:t>and behaviour</w:t>
      </w:r>
      <w:r w:rsidRPr="00B64C16">
        <w:rPr>
          <w:rFonts w:asciiTheme="minorHAnsi" w:hAnsiTheme="minorHAnsi" w:cstheme="minorHAnsi"/>
        </w:rPr>
        <w:t xml:space="preserve">. If the </w:t>
      </w:r>
      <w:r w:rsidR="00243E62" w:rsidRPr="007F2689">
        <w:rPr>
          <w:rFonts w:asciiTheme="minorHAnsi" w:hAnsiTheme="minorHAnsi" w:cstheme="minorHAnsi"/>
        </w:rPr>
        <w:t>child who harmed</w:t>
      </w:r>
      <w:r w:rsidRPr="007F2689">
        <w:rPr>
          <w:rFonts w:asciiTheme="minorHAnsi" w:hAnsiTheme="minorHAnsi" w:cstheme="minorHAnsi"/>
        </w:rPr>
        <w:t xml:space="preserve"> is at the same </w:t>
      </w:r>
      <w:r w:rsidR="00DC28A2" w:rsidRPr="007F2689">
        <w:rPr>
          <w:rFonts w:asciiTheme="minorHAnsi" w:hAnsiTheme="minorHAnsi" w:cstheme="minorHAnsi"/>
        </w:rPr>
        <w:t>Setting</w:t>
      </w:r>
      <w:r w:rsidRPr="007F2689">
        <w:rPr>
          <w:rFonts w:asciiTheme="minorHAnsi" w:hAnsiTheme="minorHAnsi" w:cstheme="minorHAnsi"/>
        </w:rPr>
        <w:t>, this can be made worse</w:t>
      </w:r>
      <w:r w:rsidR="004E13C6" w:rsidRPr="007F2689">
        <w:rPr>
          <w:rFonts w:asciiTheme="minorHAnsi" w:hAnsiTheme="minorHAnsi" w:cstheme="minorHAnsi"/>
        </w:rPr>
        <w:t xml:space="preserve"> and consideration needs to be given to this as per the ISCP Protocol mentioned above.</w:t>
      </w:r>
    </w:p>
    <w:p w14:paraId="526F1036" w14:textId="73059D19" w:rsidR="00DF6029" w:rsidRPr="00B64C16" w:rsidRDefault="00DF6029" w:rsidP="00C27D4F">
      <w:pPr>
        <w:pStyle w:val="ListParagraph"/>
        <w:numPr>
          <w:ilvl w:val="0"/>
          <w:numId w:val="79"/>
        </w:numPr>
        <w:spacing w:after="160" w:line="259" w:lineRule="auto"/>
        <w:contextualSpacing/>
        <w:rPr>
          <w:rFonts w:asciiTheme="minorHAnsi" w:hAnsiTheme="minorHAnsi" w:cstheme="minorHAnsi"/>
        </w:rPr>
      </w:pPr>
      <w:r w:rsidRPr="007F2689">
        <w:rPr>
          <w:rFonts w:asciiTheme="minorHAnsi" w:hAnsiTheme="minorHAnsi" w:cstheme="minorHAnsi"/>
        </w:rPr>
        <w:t xml:space="preserve">Girls are more likely to be victims, boys more likely </w:t>
      </w:r>
      <w:r w:rsidR="003D7169" w:rsidRPr="007F2689">
        <w:rPr>
          <w:rFonts w:asciiTheme="minorHAnsi" w:hAnsiTheme="minorHAnsi" w:cstheme="minorHAnsi"/>
        </w:rPr>
        <w:t>to harm other children</w:t>
      </w:r>
      <w:r w:rsidR="006375DE" w:rsidRPr="007F2689">
        <w:rPr>
          <w:rFonts w:asciiTheme="minorHAnsi" w:hAnsiTheme="minorHAnsi" w:cstheme="minorHAnsi"/>
        </w:rPr>
        <w:t>, but any child</w:t>
      </w:r>
      <w:r w:rsidR="006375DE" w:rsidRPr="00B64C16">
        <w:rPr>
          <w:rFonts w:asciiTheme="minorHAnsi" w:hAnsiTheme="minorHAnsi" w:cstheme="minorHAnsi"/>
        </w:rPr>
        <w:t xml:space="preserve"> can be affected</w:t>
      </w:r>
    </w:p>
    <w:p w14:paraId="09CDD7B7" w14:textId="77777777" w:rsidR="00DF6029" w:rsidRPr="00B64C16" w:rsidRDefault="00DF6029" w:rsidP="00C27D4F">
      <w:pPr>
        <w:pStyle w:val="ListParagraph"/>
        <w:numPr>
          <w:ilvl w:val="0"/>
          <w:numId w:val="79"/>
        </w:numPr>
        <w:spacing w:after="160" w:line="259" w:lineRule="auto"/>
        <w:contextualSpacing/>
        <w:rPr>
          <w:rFonts w:asciiTheme="minorHAnsi" w:hAnsiTheme="minorHAnsi" w:cstheme="minorHAnsi"/>
        </w:rPr>
      </w:pPr>
      <w:r w:rsidRPr="00B64C16">
        <w:rPr>
          <w:rFonts w:asciiTheme="minorHAnsi" w:hAnsiTheme="minorHAnsi" w:cstheme="minorHAnsi"/>
        </w:rPr>
        <w:t>It could be a group of perpetrators or an individual</w:t>
      </w:r>
    </w:p>
    <w:p w14:paraId="38D930C4" w14:textId="0EC9684F" w:rsidR="00DF6029" w:rsidRPr="00B64C16" w:rsidRDefault="00DF6029" w:rsidP="00C27D4F">
      <w:pPr>
        <w:pStyle w:val="ListParagraph"/>
        <w:numPr>
          <w:ilvl w:val="0"/>
          <w:numId w:val="79"/>
        </w:numPr>
        <w:spacing w:after="160" w:line="259" w:lineRule="auto"/>
        <w:contextualSpacing/>
        <w:rPr>
          <w:rStyle w:val="Hyperlink"/>
          <w:rFonts w:asciiTheme="minorHAnsi" w:hAnsiTheme="minorHAnsi" w:cstheme="minorHAnsi"/>
          <w:color w:val="auto"/>
          <w:u w:val="none"/>
        </w:rPr>
      </w:pPr>
      <w:r w:rsidRPr="00B64C16">
        <w:rPr>
          <w:rFonts w:asciiTheme="minorHAnsi" w:hAnsiTheme="minorHAnsi" w:cstheme="minorHAnsi"/>
        </w:rPr>
        <w:t xml:space="preserve">Part 5 Should be read alongside </w:t>
      </w:r>
      <w:r w:rsidR="002A58A4" w:rsidRPr="00B64C16">
        <w:rPr>
          <w:rFonts w:asciiTheme="minorHAnsi" w:hAnsiTheme="minorHAnsi" w:cstheme="minorHAnsi"/>
        </w:rPr>
        <w:t>the ISCP’s Protocol for Managing Child-on-Child Sexual Abuse, Violence and Harassment</w:t>
      </w:r>
      <w:r w:rsidR="00283E50" w:rsidRPr="00B64C16">
        <w:rPr>
          <w:rFonts w:asciiTheme="minorHAnsi" w:hAnsiTheme="minorHAnsi" w:cstheme="minorHAnsi"/>
        </w:rPr>
        <w:t xml:space="preserve"> (see link above)</w:t>
      </w:r>
    </w:p>
    <w:p w14:paraId="7F30AC43" w14:textId="77777777" w:rsidR="007A5C14" w:rsidRPr="00B64C16" w:rsidRDefault="007A5C14" w:rsidP="00C27D4F">
      <w:pPr>
        <w:pStyle w:val="ListParagraph"/>
        <w:numPr>
          <w:ilvl w:val="0"/>
          <w:numId w:val="79"/>
        </w:numPr>
        <w:spacing w:after="160" w:line="259" w:lineRule="auto"/>
        <w:contextualSpacing/>
        <w:rPr>
          <w:rFonts w:asciiTheme="minorHAnsi" w:hAnsiTheme="minorHAnsi" w:cstheme="minorHAnsi"/>
        </w:rPr>
      </w:pPr>
      <w:r w:rsidRPr="00B64C16">
        <w:rPr>
          <w:rFonts w:asciiTheme="minorHAnsi" w:hAnsiTheme="minorHAnsi" w:cstheme="minorHAnsi"/>
        </w:rPr>
        <w:t>Staff should keep in mind that some children have additional barriers to disclosing due to vulnerability, disability, gender, ethnicity and/or sexual orientation</w:t>
      </w:r>
    </w:p>
    <w:p w14:paraId="094D771C" w14:textId="77777777" w:rsidR="007A5C14" w:rsidRPr="002A58A4" w:rsidRDefault="007A5C14" w:rsidP="00C27D4F">
      <w:pPr>
        <w:pStyle w:val="ListParagraph"/>
        <w:numPr>
          <w:ilvl w:val="0"/>
          <w:numId w:val="79"/>
        </w:numPr>
        <w:spacing w:after="160" w:line="259" w:lineRule="auto"/>
        <w:contextualSpacing/>
        <w:rPr>
          <w:rFonts w:asciiTheme="minorHAnsi" w:hAnsiTheme="minorHAnsi" w:cstheme="minorHAnsi"/>
        </w:rPr>
      </w:pPr>
      <w:r w:rsidRPr="00B64C16">
        <w:rPr>
          <w:rFonts w:asciiTheme="minorHAnsi" w:hAnsiTheme="minorHAnsi" w:cstheme="minorHAnsi"/>
        </w:rPr>
        <w:t>Staff should reflect back, using the child’s language, when hearing</w:t>
      </w:r>
      <w:r w:rsidRPr="002A58A4">
        <w:rPr>
          <w:rFonts w:asciiTheme="minorHAnsi" w:hAnsiTheme="minorHAnsi" w:cstheme="minorHAnsi"/>
        </w:rPr>
        <w:t xml:space="preserve"> a report</w:t>
      </w:r>
    </w:p>
    <w:p w14:paraId="7BDF2EE1" w14:textId="77777777" w:rsidR="007A5C14" w:rsidRPr="002A58A4" w:rsidRDefault="007A5C14" w:rsidP="00C27D4F">
      <w:pPr>
        <w:pStyle w:val="ListParagraph"/>
        <w:numPr>
          <w:ilvl w:val="0"/>
          <w:numId w:val="79"/>
        </w:numPr>
        <w:spacing w:after="160" w:line="259" w:lineRule="auto"/>
        <w:contextualSpacing/>
        <w:rPr>
          <w:rStyle w:val="Hyperlink"/>
          <w:rFonts w:asciiTheme="minorHAnsi" w:hAnsiTheme="minorHAnsi" w:cstheme="minorHAnsi"/>
          <w:color w:val="auto"/>
          <w:sz w:val="22"/>
          <w:u w:val="none"/>
        </w:rPr>
      </w:pPr>
      <w:r w:rsidRPr="002A58A4">
        <w:rPr>
          <w:rFonts w:asciiTheme="minorHAnsi" w:hAnsiTheme="minorHAnsi" w:cstheme="minorHAnsi"/>
        </w:rPr>
        <w:t>Staff should recognise it may only be the first incident reported, rather than representative of a singular incident and that trauma can impact upon memory, so children may not be able to recall all details or timeline of abuse</w:t>
      </w:r>
    </w:p>
    <w:p w14:paraId="3C167968" w14:textId="77777777" w:rsidR="00D45518" w:rsidRPr="00283E50" w:rsidRDefault="00D45518" w:rsidP="00283E50">
      <w:pPr>
        <w:pStyle w:val="Heading2"/>
        <w:rPr>
          <w:rStyle w:val="Hyperlink"/>
          <w:color w:val="auto"/>
          <w:u w:val="none"/>
        </w:rPr>
      </w:pPr>
      <w:bookmarkStart w:id="89" w:name="_Toc173413602"/>
      <w:r w:rsidRPr="00283E50">
        <w:rPr>
          <w:rStyle w:val="Hyperlink"/>
          <w:rFonts w:asciiTheme="minorHAnsi" w:hAnsiTheme="minorHAnsi" w:cstheme="minorHAnsi"/>
          <w:color w:val="auto"/>
          <w:u w:val="none"/>
        </w:rPr>
        <w:t>What to do if you have concerns</w:t>
      </w:r>
      <w:bookmarkEnd w:id="89"/>
    </w:p>
    <w:p w14:paraId="453C5470" w14:textId="77777777" w:rsidR="00D45518" w:rsidRPr="00283E50" w:rsidRDefault="00D45518" w:rsidP="00C27D4F">
      <w:pPr>
        <w:pStyle w:val="ListParagraph"/>
        <w:numPr>
          <w:ilvl w:val="0"/>
          <w:numId w:val="107"/>
        </w:numPr>
        <w:spacing w:after="160" w:line="259" w:lineRule="auto"/>
        <w:contextualSpacing/>
        <w:rPr>
          <w:rFonts w:asciiTheme="minorHAnsi" w:hAnsiTheme="minorHAnsi" w:cstheme="minorHAnsi"/>
        </w:rPr>
      </w:pPr>
      <w:r w:rsidRPr="00283E50">
        <w:rPr>
          <w:rFonts w:asciiTheme="minorHAnsi" w:hAnsiTheme="minorHAnsi" w:cstheme="minorHAnsi"/>
        </w:rPr>
        <w:t>Staff should not wait for a child to make a disclosure, they should act on concerns immediately</w:t>
      </w:r>
    </w:p>
    <w:p w14:paraId="3680155E" w14:textId="77777777" w:rsidR="00D45518" w:rsidRPr="00283E50" w:rsidRDefault="00D45518" w:rsidP="00C27D4F">
      <w:pPr>
        <w:pStyle w:val="ListParagraph"/>
        <w:numPr>
          <w:ilvl w:val="0"/>
          <w:numId w:val="107"/>
        </w:numPr>
        <w:spacing w:after="160" w:line="259" w:lineRule="auto"/>
        <w:contextualSpacing/>
        <w:rPr>
          <w:rFonts w:asciiTheme="minorHAnsi" w:hAnsiTheme="minorHAnsi" w:cstheme="minorHAnsi"/>
        </w:rPr>
      </w:pPr>
      <w:r w:rsidRPr="00283E50">
        <w:rPr>
          <w:rFonts w:asciiTheme="minorHAnsi" w:hAnsiTheme="minorHAnsi" w:cstheme="minorHAnsi"/>
        </w:rPr>
        <w:t>Staff may overhear a conversation that suggests a child may have been harmed or behaviour may be an indicator</w:t>
      </w:r>
    </w:p>
    <w:p w14:paraId="6AC09854" w14:textId="77777777" w:rsidR="00D45518" w:rsidRPr="00283E50" w:rsidRDefault="00D45518" w:rsidP="00C27D4F">
      <w:pPr>
        <w:pStyle w:val="ListParagraph"/>
        <w:numPr>
          <w:ilvl w:val="0"/>
          <w:numId w:val="107"/>
        </w:numPr>
        <w:spacing w:after="160" w:line="259" w:lineRule="auto"/>
        <w:contextualSpacing/>
        <w:rPr>
          <w:rFonts w:asciiTheme="minorHAnsi" w:hAnsiTheme="minorHAnsi" w:cstheme="minorHAnsi"/>
        </w:rPr>
      </w:pPr>
      <w:r w:rsidRPr="00283E50">
        <w:rPr>
          <w:rFonts w:asciiTheme="minorHAnsi" w:hAnsiTheme="minorHAnsi" w:cstheme="minorHAnsi"/>
        </w:rPr>
        <w:t>If the report includes an online element, staff may confiscate devices for evidence to hand to the Police</w:t>
      </w:r>
    </w:p>
    <w:p w14:paraId="79A0BEE8" w14:textId="77777777" w:rsidR="00D45518" w:rsidRPr="00283E50" w:rsidRDefault="00D45518" w:rsidP="00C27D4F">
      <w:pPr>
        <w:pStyle w:val="ListParagraph"/>
        <w:numPr>
          <w:ilvl w:val="0"/>
          <w:numId w:val="107"/>
        </w:numPr>
        <w:spacing w:after="160" w:line="259" w:lineRule="auto"/>
        <w:contextualSpacing/>
        <w:rPr>
          <w:rFonts w:asciiTheme="minorHAnsi" w:hAnsiTheme="minorHAnsi" w:cstheme="minorHAnsi"/>
        </w:rPr>
      </w:pPr>
      <w:r w:rsidRPr="00283E50">
        <w:rPr>
          <w:rFonts w:asciiTheme="minorHAnsi" w:hAnsiTheme="minorHAnsi" w:cstheme="minorHAnsi"/>
        </w:rPr>
        <w:lastRenderedPageBreak/>
        <w:t>Staff can ask children outright if they have been harmed and what the nature of the harm was</w:t>
      </w:r>
    </w:p>
    <w:p w14:paraId="26C8B5CE" w14:textId="77777777" w:rsidR="00D45518" w:rsidRPr="00096B9F" w:rsidRDefault="00D45518" w:rsidP="00D45518">
      <w:pPr>
        <w:pStyle w:val="ListParagraph"/>
        <w:spacing w:after="160" w:line="259" w:lineRule="auto"/>
        <w:contextualSpacing/>
        <w:rPr>
          <w:rFonts w:asciiTheme="minorHAnsi" w:hAnsiTheme="minorHAnsi" w:cstheme="minorHAnsi"/>
          <w:highlight w:val="yellow"/>
        </w:rPr>
      </w:pPr>
    </w:p>
    <w:p w14:paraId="7CF36C7C" w14:textId="77777777" w:rsidR="007A5C14" w:rsidRPr="00E33664" w:rsidRDefault="007A5C14" w:rsidP="00001D1D">
      <w:pPr>
        <w:pStyle w:val="Heading2"/>
        <w:rPr>
          <w:rFonts w:asciiTheme="minorHAnsi" w:hAnsiTheme="minorHAnsi" w:cstheme="minorHAnsi"/>
        </w:rPr>
      </w:pPr>
      <w:bookmarkStart w:id="90" w:name="_Toc173413603"/>
      <w:r w:rsidRPr="00E33664">
        <w:rPr>
          <w:rFonts w:asciiTheme="minorHAnsi" w:hAnsiTheme="minorHAnsi" w:cstheme="minorHAnsi"/>
        </w:rPr>
        <w:t>Support</w:t>
      </w:r>
      <w:bookmarkEnd w:id="90"/>
    </w:p>
    <w:p w14:paraId="2195CA48" w14:textId="77777777" w:rsidR="00DF6029" w:rsidRPr="00096B9F" w:rsidRDefault="00DF6029" w:rsidP="00B772A3">
      <w:pPr>
        <w:spacing w:after="0" w:line="240" w:lineRule="auto"/>
        <w:ind w:left="720"/>
        <w:rPr>
          <w:rFonts w:eastAsia="Times New Roman" w:cstheme="minorHAnsi"/>
          <w:color w:val="FF0000"/>
          <w:sz w:val="20"/>
          <w:lang w:eastAsia="en-GB"/>
        </w:rPr>
      </w:pPr>
    </w:p>
    <w:p w14:paraId="0A7E021A" w14:textId="190BDD1E" w:rsidR="00DA1E6F" w:rsidRPr="00E33664" w:rsidRDefault="00DA1E6F" w:rsidP="00C27D4F">
      <w:pPr>
        <w:numPr>
          <w:ilvl w:val="0"/>
          <w:numId w:val="79"/>
        </w:numPr>
        <w:spacing w:after="0" w:line="240" w:lineRule="auto"/>
        <w:rPr>
          <w:rFonts w:eastAsia="Times New Roman" w:cstheme="minorHAnsi"/>
          <w:sz w:val="20"/>
          <w:lang w:eastAsia="en-GB"/>
        </w:rPr>
      </w:pPr>
      <w:r w:rsidRPr="00E33664">
        <w:rPr>
          <w:rFonts w:eastAsia="Times New Roman" w:cstheme="minorHAnsi"/>
          <w:sz w:val="20"/>
          <w:lang w:eastAsia="en-GB"/>
        </w:rPr>
        <w:t xml:space="preserve">Pupils who have been experienced </w:t>
      </w:r>
      <w:r w:rsidR="00790841" w:rsidRPr="00E33664">
        <w:rPr>
          <w:rFonts w:eastAsia="Times New Roman" w:cstheme="minorHAnsi"/>
          <w:sz w:val="20"/>
          <w:lang w:eastAsia="en-GB"/>
        </w:rPr>
        <w:t xml:space="preserve">child-on-child </w:t>
      </w:r>
      <w:r w:rsidRPr="00E33664">
        <w:rPr>
          <w:rFonts w:eastAsia="Times New Roman" w:cstheme="minorHAnsi"/>
          <w:sz w:val="20"/>
          <w:lang w:eastAsia="en-GB"/>
        </w:rPr>
        <w:t xml:space="preserve">abuse </w:t>
      </w:r>
      <w:r w:rsidR="002E1F77" w:rsidRPr="00E33664">
        <w:rPr>
          <w:rFonts w:eastAsia="Times New Roman" w:cstheme="minorHAnsi"/>
          <w:sz w:val="20"/>
          <w:lang w:eastAsia="en-GB"/>
        </w:rPr>
        <w:t xml:space="preserve">may not feel ready or know how to tell someone they are being abused and </w:t>
      </w:r>
      <w:r w:rsidRPr="00E33664">
        <w:rPr>
          <w:rFonts w:eastAsia="Times New Roman" w:cstheme="minorHAnsi"/>
          <w:sz w:val="20"/>
          <w:lang w:eastAsia="en-GB"/>
        </w:rPr>
        <w:t>will be supported by:</w:t>
      </w:r>
    </w:p>
    <w:p w14:paraId="1F236009" w14:textId="77777777" w:rsidR="00DA1E6F" w:rsidRPr="00096B9F" w:rsidRDefault="00DA1E6F" w:rsidP="00C27D4F">
      <w:pPr>
        <w:numPr>
          <w:ilvl w:val="0"/>
          <w:numId w:val="79"/>
        </w:numPr>
        <w:spacing w:after="0" w:line="240" w:lineRule="auto"/>
        <w:ind w:left="1080"/>
        <w:rPr>
          <w:rFonts w:eastAsia="Times New Roman" w:cstheme="minorHAnsi"/>
          <w:sz w:val="20"/>
          <w:lang w:eastAsia="en-GB"/>
        </w:rPr>
      </w:pPr>
      <w:r w:rsidRPr="00096B9F">
        <w:rPr>
          <w:rFonts w:eastAsia="Times New Roman" w:cstheme="minorHAnsi"/>
          <w:sz w:val="20"/>
          <w:lang w:eastAsia="en-GB"/>
        </w:rPr>
        <w:t>Being offered an immediate opportunity to discuss the experience with a member of staff of their choice</w:t>
      </w:r>
    </w:p>
    <w:p w14:paraId="2B2802C7" w14:textId="77777777" w:rsidR="00DA1E6F" w:rsidRPr="00A516BF" w:rsidRDefault="00DA1E6F" w:rsidP="00C27D4F">
      <w:pPr>
        <w:numPr>
          <w:ilvl w:val="0"/>
          <w:numId w:val="79"/>
        </w:numPr>
        <w:spacing w:after="0" w:line="240" w:lineRule="auto"/>
        <w:ind w:left="1080"/>
        <w:rPr>
          <w:rFonts w:eastAsia="Times New Roman" w:cstheme="minorHAnsi"/>
          <w:sz w:val="20"/>
          <w:lang w:eastAsia="en-GB"/>
        </w:rPr>
      </w:pPr>
      <w:r w:rsidRPr="00096B9F">
        <w:rPr>
          <w:rFonts w:eastAsia="Times New Roman" w:cstheme="minorHAnsi"/>
          <w:sz w:val="20"/>
          <w:lang w:eastAsia="en-GB"/>
        </w:rPr>
        <w:t xml:space="preserve">Being advised to keep a record of concerns as evidence and discussions regarding how to respond to concerns </w:t>
      </w:r>
      <w:r w:rsidRPr="00A516BF">
        <w:rPr>
          <w:rFonts w:eastAsia="Times New Roman" w:cstheme="minorHAnsi"/>
          <w:sz w:val="20"/>
          <w:lang w:eastAsia="en-GB"/>
        </w:rPr>
        <w:t>and build resilience, if appropriate.</w:t>
      </w:r>
    </w:p>
    <w:p w14:paraId="3DFB2EF2" w14:textId="77777777" w:rsidR="00DA1E6F" w:rsidRPr="00A516BF" w:rsidRDefault="00DA1E6F" w:rsidP="00DA1E6F">
      <w:pPr>
        <w:spacing w:after="0" w:line="240" w:lineRule="auto"/>
        <w:ind w:left="360"/>
        <w:rPr>
          <w:rFonts w:eastAsia="Times New Roman" w:cstheme="minorHAnsi"/>
          <w:sz w:val="20"/>
          <w:lang w:eastAsia="en-GB"/>
        </w:rPr>
      </w:pPr>
    </w:p>
    <w:p w14:paraId="6844C61D" w14:textId="77777777" w:rsidR="00DA1E6F" w:rsidRPr="00A516BF" w:rsidRDefault="00DA1E6F" w:rsidP="002E1F77">
      <w:pPr>
        <w:spacing w:after="0" w:line="240" w:lineRule="auto"/>
        <w:rPr>
          <w:rFonts w:eastAsia="Times New Roman" w:cstheme="minorHAnsi"/>
          <w:sz w:val="20"/>
          <w:lang w:eastAsia="en-GB"/>
        </w:rPr>
      </w:pPr>
      <w:r w:rsidRPr="00A516BF">
        <w:rPr>
          <w:rFonts w:eastAsia="Times New Roman" w:cstheme="minorHAnsi"/>
          <w:sz w:val="20"/>
          <w:lang w:eastAsia="en-GB"/>
        </w:rPr>
        <w:t>Pupils who are alleged to have abused other pupils will be helped by:</w:t>
      </w:r>
    </w:p>
    <w:p w14:paraId="31713C53" w14:textId="77777777" w:rsidR="00DA1E6F" w:rsidRPr="00A516BF" w:rsidRDefault="00DA1E6F" w:rsidP="00C27D4F">
      <w:pPr>
        <w:numPr>
          <w:ilvl w:val="0"/>
          <w:numId w:val="40"/>
        </w:numPr>
        <w:spacing w:after="0" w:line="240" w:lineRule="auto"/>
        <w:ind w:left="1440"/>
        <w:rPr>
          <w:rFonts w:eastAsia="Times New Roman" w:cstheme="minorHAnsi"/>
          <w:sz w:val="20"/>
          <w:lang w:eastAsia="en-GB"/>
        </w:rPr>
      </w:pPr>
      <w:r w:rsidRPr="00A516BF">
        <w:rPr>
          <w:rFonts w:eastAsia="Times New Roman" w:cstheme="minorHAnsi"/>
          <w:sz w:val="20"/>
          <w:lang w:eastAsia="en-GB"/>
        </w:rPr>
        <w:t>Discussing what happened, establishing the specific concern and the need for behaviour to change</w:t>
      </w:r>
    </w:p>
    <w:p w14:paraId="6024044F" w14:textId="77777777" w:rsidR="00DA1E6F" w:rsidRPr="00A516BF" w:rsidRDefault="00DA1E6F" w:rsidP="00C27D4F">
      <w:pPr>
        <w:numPr>
          <w:ilvl w:val="0"/>
          <w:numId w:val="40"/>
        </w:numPr>
        <w:spacing w:after="0" w:line="240" w:lineRule="auto"/>
        <w:ind w:left="1440"/>
        <w:rPr>
          <w:rFonts w:eastAsia="Times New Roman" w:cstheme="minorHAnsi"/>
          <w:sz w:val="20"/>
          <w:lang w:eastAsia="en-GB"/>
        </w:rPr>
      </w:pPr>
      <w:r w:rsidRPr="00A516BF">
        <w:rPr>
          <w:rFonts w:eastAsia="Times New Roman" w:cstheme="minorHAnsi"/>
          <w:sz w:val="20"/>
          <w:lang w:eastAsia="en-GB"/>
        </w:rPr>
        <w:t>Informing parents/carers to help change the attitude and behaviour of the child</w:t>
      </w:r>
    </w:p>
    <w:p w14:paraId="60C62177" w14:textId="77777777" w:rsidR="00DA1E6F" w:rsidRPr="00A516BF" w:rsidRDefault="00DA1E6F" w:rsidP="00C27D4F">
      <w:pPr>
        <w:numPr>
          <w:ilvl w:val="0"/>
          <w:numId w:val="40"/>
        </w:numPr>
        <w:spacing w:after="0" w:line="240" w:lineRule="auto"/>
        <w:ind w:left="1440"/>
        <w:rPr>
          <w:rFonts w:eastAsia="Times New Roman" w:cstheme="minorHAnsi"/>
          <w:sz w:val="20"/>
          <w:lang w:eastAsia="en-GB"/>
        </w:rPr>
      </w:pPr>
      <w:r w:rsidRPr="00A516BF">
        <w:rPr>
          <w:rFonts w:eastAsia="Times New Roman" w:cstheme="minorHAnsi"/>
          <w:sz w:val="20"/>
          <w:lang w:eastAsia="en-GB"/>
        </w:rPr>
        <w:t>Providing appropriate education and support</w:t>
      </w:r>
    </w:p>
    <w:p w14:paraId="2BFEB91C" w14:textId="7FAD3F04" w:rsidR="00DA1E6F" w:rsidRPr="007F2689" w:rsidRDefault="00DA1E6F" w:rsidP="00C27D4F">
      <w:pPr>
        <w:numPr>
          <w:ilvl w:val="0"/>
          <w:numId w:val="40"/>
        </w:numPr>
        <w:spacing w:after="0" w:line="240" w:lineRule="auto"/>
        <w:ind w:left="1440"/>
        <w:rPr>
          <w:rFonts w:eastAsia="Times New Roman" w:cstheme="minorHAnsi"/>
          <w:sz w:val="20"/>
          <w:lang w:eastAsia="en-GB"/>
        </w:rPr>
      </w:pPr>
      <w:r w:rsidRPr="00A516BF">
        <w:rPr>
          <w:rFonts w:eastAsia="Times New Roman" w:cstheme="minorHAnsi"/>
          <w:sz w:val="20"/>
          <w:lang w:eastAsia="en-GB"/>
        </w:rPr>
        <w:t xml:space="preserve">Sanctioning them in line with </w:t>
      </w:r>
      <w:r w:rsidR="00C33D21" w:rsidRPr="00A516BF">
        <w:rPr>
          <w:rFonts w:eastAsia="Times New Roman" w:cstheme="minorHAnsi"/>
          <w:sz w:val="20"/>
          <w:lang w:eastAsia="en-GB"/>
        </w:rPr>
        <w:t>our behavi</w:t>
      </w:r>
      <w:r w:rsidR="00EB197C" w:rsidRPr="00A516BF">
        <w:rPr>
          <w:rFonts w:eastAsia="Times New Roman" w:cstheme="minorHAnsi"/>
          <w:sz w:val="20"/>
          <w:lang w:eastAsia="en-GB"/>
        </w:rPr>
        <w:t>our</w:t>
      </w:r>
      <w:r w:rsidRPr="00A516BF">
        <w:rPr>
          <w:rFonts w:eastAsia="Times New Roman" w:cstheme="minorHAnsi"/>
          <w:sz w:val="20"/>
          <w:lang w:eastAsia="en-GB"/>
        </w:rPr>
        <w:t xml:space="preserve"> policy. This may include official warnings, detentions, </w:t>
      </w:r>
      <w:r w:rsidRPr="007F2689">
        <w:rPr>
          <w:rFonts w:eastAsia="Times New Roman" w:cstheme="minorHAnsi"/>
          <w:sz w:val="20"/>
          <w:lang w:eastAsia="en-GB"/>
        </w:rPr>
        <w:t>removal of privileges (including denial of online access), fixed-term and permanent exclusions.</w:t>
      </w:r>
    </w:p>
    <w:p w14:paraId="661029B5" w14:textId="11889C6D" w:rsidR="00241000" w:rsidRPr="002E1F77" w:rsidRDefault="00DA1E6F" w:rsidP="00957DF1">
      <w:pPr>
        <w:rPr>
          <w:rFonts w:cstheme="minorHAnsi"/>
          <w:sz w:val="20"/>
          <w:szCs w:val="20"/>
        </w:rPr>
      </w:pPr>
      <w:r w:rsidRPr="007F2689">
        <w:rPr>
          <w:rFonts w:cstheme="minorHAnsi"/>
          <w:sz w:val="20"/>
          <w:szCs w:val="20"/>
        </w:rPr>
        <w:t xml:space="preserve">Speaking with police or other local services (such as early help or children’s specialist services) as appropriate – see </w:t>
      </w:r>
      <w:r w:rsidR="00774587" w:rsidRPr="007F2689">
        <w:rPr>
          <w:rFonts w:cstheme="minorHAnsi"/>
          <w:sz w:val="20"/>
          <w:szCs w:val="20"/>
        </w:rPr>
        <w:t xml:space="preserve"> </w:t>
      </w:r>
      <w:hyperlink r:id="rId66" w:history="1">
        <w:r w:rsidR="00774587" w:rsidRPr="007F2689">
          <w:rPr>
            <w:rStyle w:val="Hyperlink"/>
            <w:rFonts w:cstheme="minorHAnsi"/>
            <w:sz w:val="20"/>
            <w:szCs w:val="20"/>
          </w:rPr>
          <w:t>when-to-call-the-police--guidance-for-schools-and-colleges.pdf (npcc.police.uk)</w:t>
        </w:r>
      </w:hyperlink>
      <w:r w:rsidR="00774587" w:rsidRPr="007F2689">
        <w:rPr>
          <w:rFonts w:cstheme="minorHAnsi"/>
          <w:sz w:val="20"/>
          <w:szCs w:val="20"/>
        </w:rPr>
        <w:t xml:space="preserve"> </w:t>
      </w:r>
      <w:r w:rsidRPr="007F2689">
        <w:rPr>
          <w:rFonts w:cstheme="minorHAnsi"/>
          <w:sz w:val="20"/>
          <w:szCs w:val="20"/>
        </w:rPr>
        <w:t>on when to call the Police</w:t>
      </w:r>
      <w:r w:rsidR="00FD05AA" w:rsidRPr="007F2689">
        <w:rPr>
          <w:rFonts w:cstheme="minorHAnsi"/>
          <w:sz w:val="20"/>
          <w:szCs w:val="20"/>
        </w:rPr>
        <w:t>.</w:t>
      </w:r>
    </w:p>
    <w:p w14:paraId="151CE9FC" w14:textId="278F604B" w:rsidR="00DA1E6F" w:rsidRPr="00001D1D" w:rsidRDefault="00241000" w:rsidP="00001D1D">
      <w:pPr>
        <w:pStyle w:val="Heading2"/>
        <w:rPr>
          <w:rFonts w:asciiTheme="minorHAnsi" w:hAnsiTheme="minorHAnsi" w:cstheme="minorHAnsi"/>
        </w:rPr>
      </w:pPr>
      <w:bookmarkStart w:id="91" w:name="_Toc173413604"/>
      <w:r w:rsidRPr="00001D1D">
        <w:rPr>
          <w:rFonts w:asciiTheme="minorHAnsi" w:hAnsiTheme="minorHAnsi" w:cstheme="minorHAnsi"/>
        </w:rPr>
        <w:t>Next Steps after Initial Report</w:t>
      </w:r>
      <w:bookmarkEnd w:id="91"/>
    </w:p>
    <w:p w14:paraId="11492B3C" w14:textId="5C309596" w:rsidR="00241000" w:rsidRPr="00A57A3E" w:rsidRDefault="00241000" w:rsidP="00C27D4F">
      <w:pPr>
        <w:pStyle w:val="ListParagraph"/>
        <w:numPr>
          <w:ilvl w:val="0"/>
          <w:numId w:val="107"/>
        </w:numPr>
        <w:spacing w:after="160" w:line="259" w:lineRule="auto"/>
        <w:contextualSpacing/>
        <w:rPr>
          <w:rFonts w:asciiTheme="minorHAnsi" w:hAnsiTheme="minorHAnsi" w:cstheme="minorHAnsi"/>
        </w:rPr>
      </w:pPr>
      <w:r w:rsidRPr="00A57A3E">
        <w:rPr>
          <w:rFonts w:asciiTheme="minorHAnsi" w:hAnsiTheme="minorHAnsi" w:cstheme="minorHAnsi"/>
        </w:rPr>
        <w:t>The DSLs risk and needs assessment in response to a report of sexual harassment should also consider whether there have been any other victims. The DSL will regularly review the actions taken to respond to reports and</w:t>
      </w:r>
    </w:p>
    <w:p w14:paraId="3F0C6999" w14:textId="77777777" w:rsidR="00241000" w:rsidRPr="00A57A3E" w:rsidRDefault="00241000" w:rsidP="00C27D4F">
      <w:pPr>
        <w:pStyle w:val="ListParagraph"/>
        <w:numPr>
          <w:ilvl w:val="0"/>
          <w:numId w:val="107"/>
        </w:numPr>
        <w:spacing w:after="160" w:line="259" w:lineRule="auto"/>
        <w:contextualSpacing/>
        <w:rPr>
          <w:rFonts w:asciiTheme="minorHAnsi" w:hAnsiTheme="minorHAnsi" w:cstheme="minorHAnsi"/>
        </w:rPr>
      </w:pPr>
      <w:r w:rsidRPr="00A57A3E">
        <w:rPr>
          <w:rFonts w:asciiTheme="minorHAnsi" w:hAnsiTheme="minorHAnsi" w:cstheme="minorHAnsi"/>
        </w:rPr>
        <w:t>Regularly review the risk and needs assessment and put active measures in place to safeguard pupils</w:t>
      </w:r>
    </w:p>
    <w:p w14:paraId="5A3BF363" w14:textId="77777777" w:rsidR="00241000" w:rsidRPr="00A57A3E" w:rsidRDefault="00241000" w:rsidP="00C27D4F">
      <w:pPr>
        <w:pStyle w:val="ListParagraph"/>
        <w:numPr>
          <w:ilvl w:val="0"/>
          <w:numId w:val="107"/>
        </w:numPr>
        <w:spacing w:after="160" w:line="259" w:lineRule="auto"/>
        <w:contextualSpacing/>
        <w:rPr>
          <w:rFonts w:asciiTheme="minorHAnsi" w:hAnsiTheme="minorHAnsi" w:cstheme="minorHAnsi"/>
        </w:rPr>
      </w:pPr>
      <w:r w:rsidRPr="00A57A3E">
        <w:rPr>
          <w:rFonts w:asciiTheme="minorHAnsi" w:hAnsiTheme="minorHAnsi" w:cstheme="minorHAnsi"/>
        </w:rPr>
        <w:t>Any risk assessment should be informed by any CSC or multi-agency risk assessment</w:t>
      </w:r>
    </w:p>
    <w:p w14:paraId="7C956180" w14:textId="77777777" w:rsidR="00241000" w:rsidRPr="00A516BF" w:rsidRDefault="00241000" w:rsidP="00241000">
      <w:pPr>
        <w:rPr>
          <w:rFonts w:cstheme="minorHAnsi"/>
          <w:sz w:val="20"/>
          <w:szCs w:val="20"/>
        </w:rPr>
      </w:pPr>
      <w:r w:rsidRPr="00A516BF">
        <w:rPr>
          <w:rFonts w:cstheme="minorHAnsi"/>
          <w:sz w:val="20"/>
          <w:szCs w:val="20"/>
        </w:rPr>
        <w:t>Staff should be aware of the following:</w:t>
      </w:r>
    </w:p>
    <w:p w14:paraId="09CA5C92" w14:textId="4623C1A3" w:rsidR="00241000" w:rsidRPr="00A516BF" w:rsidRDefault="00241000" w:rsidP="00C27D4F">
      <w:pPr>
        <w:pStyle w:val="ListParagraph"/>
        <w:numPr>
          <w:ilvl w:val="0"/>
          <w:numId w:val="107"/>
        </w:numPr>
        <w:spacing w:after="160" w:line="259" w:lineRule="auto"/>
        <w:contextualSpacing/>
        <w:rPr>
          <w:rFonts w:asciiTheme="minorHAnsi" w:hAnsiTheme="minorHAnsi" w:cstheme="minorHAnsi"/>
        </w:rPr>
      </w:pPr>
      <w:r w:rsidRPr="00A516BF">
        <w:rPr>
          <w:rFonts w:asciiTheme="minorHAnsi" w:hAnsiTheme="minorHAnsi" w:cstheme="minorHAnsi"/>
        </w:rPr>
        <w:t>Be aware of and respond appropriately to all reports and concerns about sexual violence and/or harassment both online and offline</w:t>
      </w:r>
      <w:r w:rsidR="0004169D" w:rsidRPr="00A516BF">
        <w:rPr>
          <w:rFonts w:asciiTheme="minorHAnsi" w:hAnsiTheme="minorHAnsi" w:cstheme="minorHAnsi"/>
        </w:rPr>
        <w:t xml:space="preserve"> including any happening outside of the Setting</w:t>
      </w:r>
    </w:p>
    <w:p w14:paraId="334E0443" w14:textId="77777777" w:rsidR="00241000" w:rsidRPr="00A516BF" w:rsidRDefault="00241000" w:rsidP="00C27D4F">
      <w:pPr>
        <w:pStyle w:val="ListParagraph"/>
        <w:numPr>
          <w:ilvl w:val="0"/>
          <w:numId w:val="107"/>
        </w:numPr>
        <w:spacing w:after="160" w:line="259" w:lineRule="auto"/>
        <w:contextualSpacing/>
        <w:rPr>
          <w:rFonts w:asciiTheme="minorHAnsi" w:hAnsiTheme="minorHAnsi" w:cstheme="minorHAnsi"/>
        </w:rPr>
      </w:pPr>
      <w:r w:rsidRPr="00A516BF">
        <w:rPr>
          <w:rFonts w:asciiTheme="minorHAnsi" w:hAnsiTheme="minorHAnsi" w:cstheme="minorHAnsi"/>
        </w:rPr>
        <w:t>Balance the victim’s wishes against their responsibility to protect other children</w:t>
      </w:r>
    </w:p>
    <w:p w14:paraId="53065328" w14:textId="77777777" w:rsidR="00241000" w:rsidRPr="00A516BF" w:rsidRDefault="00241000" w:rsidP="00C27D4F">
      <w:pPr>
        <w:pStyle w:val="ListParagraph"/>
        <w:numPr>
          <w:ilvl w:val="0"/>
          <w:numId w:val="107"/>
        </w:numPr>
        <w:spacing w:after="160" w:line="259" w:lineRule="auto"/>
        <w:contextualSpacing/>
        <w:rPr>
          <w:rFonts w:asciiTheme="minorHAnsi" w:hAnsiTheme="minorHAnsi" w:cstheme="minorHAnsi"/>
        </w:rPr>
      </w:pPr>
      <w:r w:rsidRPr="00A516BF">
        <w:rPr>
          <w:rFonts w:asciiTheme="minorHAnsi" w:hAnsiTheme="minorHAnsi" w:cstheme="minorHAnsi"/>
        </w:rPr>
        <w:t>Remember that sexual violence and sexual harassment can take place within intimate personal relationships between peers</w:t>
      </w:r>
    </w:p>
    <w:p w14:paraId="34B1170C" w14:textId="77777777" w:rsidR="00241000" w:rsidRPr="007F2689" w:rsidRDefault="00241000" w:rsidP="00C27D4F">
      <w:pPr>
        <w:pStyle w:val="ListParagraph"/>
        <w:numPr>
          <w:ilvl w:val="0"/>
          <w:numId w:val="107"/>
        </w:numPr>
        <w:spacing w:after="160" w:line="259" w:lineRule="auto"/>
        <w:contextualSpacing/>
        <w:rPr>
          <w:rFonts w:asciiTheme="minorHAnsi" w:hAnsiTheme="minorHAnsi" w:cstheme="minorHAnsi"/>
        </w:rPr>
      </w:pPr>
      <w:r w:rsidRPr="00A516BF">
        <w:rPr>
          <w:rFonts w:asciiTheme="minorHAnsi" w:hAnsiTheme="minorHAnsi" w:cstheme="minorHAnsi"/>
        </w:rPr>
        <w:t xml:space="preserve">Think about other related issues and wider context, including any links to CSE and CCE and take the potential for sexual violence and </w:t>
      </w:r>
      <w:r w:rsidRPr="007F2689">
        <w:rPr>
          <w:rFonts w:asciiTheme="minorHAnsi" w:hAnsiTheme="minorHAnsi" w:cstheme="minorHAnsi"/>
        </w:rPr>
        <w:t>harassment in intimate personal relationships into consideration</w:t>
      </w:r>
    </w:p>
    <w:p w14:paraId="08CE0852" w14:textId="0886AD50" w:rsidR="00241000" w:rsidRPr="00A516BF" w:rsidRDefault="00241000" w:rsidP="00C27D4F">
      <w:pPr>
        <w:pStyle w:val="ListParagraph"/>
        <w:numPr>
          <w:ilvl w:val="0"/>
          <w:numId w:val="107"/>
        </w:numPr>
        <w:spacing w:after="160" w:line="259" w:lineRule="auto"/>
        <w:contextualSpacing/>
        <w:rPr>
          <w:rFonts w:asciiTheme="minorHAnsi" w:hAnsiTheme="minorHAnsi" w:cstheme="minorHAnsi"/>
        </w:rPr>
      </w:pPr>
      <w:r w:rsidRPr="007F2689">
        <w:rPr>
          <w:rFonts w:asciiTheme="minorHAnsi" w:hAnsiTheme="minorHAnsi" w:cstheme="minorHAnsi"/>
        </w:rPr>
        <w:t xml:space="preserve">Keep victim and </w:t>
      </w:r>
      <w:r w:rsidR="003D7169" w:rsidRPr="007F2689">
        <w:rPr>
          <w:rFonts w:asciiTheme="minorHAnsi" w:hAnsiTheme="minorHAnsi" w:cstheme="minorHAnsi"/>
        </w:rPr>
        <w:t>child who harmed</w:t>
      </w:r>
      <w:r w:rsidRPr="007F2689">
        <w:rPr>
          <w:rFonts w:asciiTheme="minorHAnsi" w:hAnsiTheme="minorHAnsi" w:cstheme="minorHAnsi"/>
        </w:rPr>
        <w:t xml:space="preserve"> a reasonable</w:t>
      </w:r>
      <w:r w:rsidRPr="00A516BF">
        <w:rPr>
          <w:rFonts w:asciiTheme="minorHAnsi" w:hAnsiTheme="minorHAnsi" w:cstheme="minorHAnsi"/>
        </w:rPr>
        <w:t xml:space="preserve"> distance apart on </w:t>
      </w:r>
      <w:r w:rsidR="00CD3189" w:rsidRPr="00A516BF">
        <w:rPr>
          <w:rFonts w:asciiTheme="minorHAnsi" w:hAnsiTheme="minorHAnsi" w:cstheme="minorHAnsi"/>
        </w:rPr>
        <w:t>the</w:t>
      </w:r>
      <w:r w:rsidRPr="00A516BF">
        <w:rPr>
          <w:rFonts w:asciiTheme="minorHAnsi" w:hAnsiTheme="minorHAnsi" w:cstheme="minorHAnsi"/>
        </w:rPr>
        <w:t xml:space="preserve"> premises including at</w:t>
      </w:r>
      <w:r w:rsidR="00A361FF" w:rsidRPr="00A516BF">
        <w:rPr>
          <w:rFonts w:asciiTheme="minorHAnsi" w:hAnsiTheme="minorHAnsi" w:cstheme="minorHAnsi"/>
        </w:rPr>
        <w:t>,</w:t>
      </w:r>
      <w:r w:rsidRPr="00A516BF">
        <w:rPr>
          <w:rFonts w:asciiTheme="minorHAnsi" w:hAnsiTheme="minorHAnsi" w:cstheme="minorHAnsi"/>
        </w:rPr>
        <w:t xml:space="preserve"> before and after-</w:t>
      </w:r>
      <w:r w:rsidR="00A361FF" w:rsidRPr="00A516BF">
        <w:rPr>
          <w:rFonts w:asciiTheme="minorHAnsi" w:hAnsiTheme="minorHAnsi" w:cstheme="minorHAnsi"/>
        </w:rPr>
        <w:t xml:space="preserve">school/college </w:t>
      </w:r>
      <w:r w:rsidRPr="00A516BF">
        <w:rPr>
          <w:rFonts w:asciiTheme="minorHAnsi" w:hAnsiTheme="minorHAnsi" w:cstheme="minorHAnsi"/>
        </w:rPr>
        <w:t>activities</w:t>
      </w:r>
    </w:p>
    <w:p w14:paraId="6321E6E9" w14:textId="77777777" w:rsidR="00241000" w:rsidRPr="00A57A3E" w:rsidRDefault="00241000" w:rsidP="00C27D4F">
      <w:pPr>
        <w:pStyle w:val="ListParagraph"/>
        <w:numPr>
          <w:ilvl w:val="0"/>
          <w:numId w:val="107"/>
        </w:numPr>
        <w:spacing w:after="160" w:line="259" w:lineRule="auto"/>
        <w:contextualSpacing/>
        <w:rPr>
          <w:rFonts w:asciiTheme="minorHAnsi" w:hAnsiTheme="minorHAnsi" w:cstheme="minorHAnsi"/>
        </w:rPr>
      </w:pPr>
      <w:r w:rsidRPr="00A57A3E">
        <w:rPr>
          <w:rFonts w:asciiTheme="minorHAnsi" w:hAnsiTheme="minorHAnsi" w:cstheme="minorHAnsi"/>
        </w:rPr>
        <w:t>Ensure recording practice is comprehensive and accurate</w:t>
      </w:r>
    </w:p>
    <w:p w14:paraId="26A47088" w14:textId="77777777" w:rsidR="00241000" w:rsidRPr="00A57A3E" w:rsidRDefault="00241000" w:rsidP="00C27D4F">
      <w:pPr>
        <w:pStyle w:val="ListParagraph"/>
        <w:numPr>
          <w:ilvl w:val="0"/>
          <w:numId w:val="107"/>
        </w:numPr>
        <w:spacing w:after="160" w:line="259" w:lineRule="auto"/>
        <w:contextualSpacing/>
        <w:rPr>
          <w:rFonts w:asciiTheme="minorHAnsi" w:hAnsiTheme="minorHAnsi" w:cstheme="minorHAnsi"/>
        </w:rPr>
      </w:pPr>
      <w:r w:rsidRPr="00A57A3E">
        <w:rPr>
          <w:rFonts w:asciiTheme="minorHAnsi" w:hAnsiTheme="minorHAnsi" w:cstheme="minorHAnsi"/>
        </w:rPr>
        <w:t>The DSL should know what the early help process is and how and where to access support</w:t>
      </w:r>
    </w:p>
    <w:p w14:paraId="0D7DDCDD" w14:textId="77777777" w:rsidR="00241000" w:rsidRPr="00A57A3E" w:rsidRDefault="00241000" w:rsidP="00C27D4F">
      <w:pPr>
        <w:pStyle w:val="ListParagraph"/>
        <w:numPr>
          <w:ilvl w:val="0"/>
          <w:numId w:val="107"/>
        </w:numPr>
        <w:spacing w:after="160" w:line="259" w:lineRule="auto"/>
        <w:contextualSpacing/>
        <w:rPr>
          <w:rFonts w:asciiTheme="minorHAnsi" w:hAnsiTheme="minorHAnsi" w:cstheme="minorHAnsi"/>
        </w:rPr>
      </w:pPr>
      <w:r w:rsidRPr="00A57A3E">
        <w:rPr>
          <w:rFonts w:asciiTheme="minorHAnsi" w:hAnsiTheme="minorHAnsi" w:cstheme="minorHAnsi"/>
        </w:rPr>
        <w:t>The previous restrictions on the use of Police bail have been removed – the Police will now consider what action to take to manage the assessed risk of harm, this could include the use of Police or court bail.</w:t>
      </w:r>
    </w:p>
    <w:p w14:paraId="23A9A90D" w14:textId="406FC3C8" w:rsidR="00DA1E6F" w:rsidRPr="00E7066F" w:rsidRDefault="00E7066F" w:rsidP="00E7066F">
      <w:pPr>
        <w:pStyle w:val="Heading1"/>
        <w:rPr>
          <w:rFonts w:asciiTheme="minorHAnsi" w:hAnsiTheme="minorHAnsi" w:cstheme="minorHAnsi"/>
          <w:b w:val="0"/>
          <w:bCs/>
        </w:rPr>
      </w:pPr>
      <w:bookmarkStart w:id="92" w:name="_Toc173413605"/>
      <w:r w:rsidRPr="00E7066F">
        <w:rPr>
          <w:rFonts w:asciiTheme="minorHAnsi" w:hAnsiTheme="minorHAnsi" w:cstheme="minorHAnsi"/>
          <w:b w:val="0"/>
          <w:bCs/>
        </w:rPr>
        <w:t>Harmful Practices</w:t>
      </w:r>
      <w:bookmarkEnd w:id="92"/>
    </w:p>
    <w:p w14:paraId="3EC723B3" w14:textId="15D61002" w:rsidR="00DA1E6F" w:rsidRPr="00E7066F" w:rsidRDefault="00A361FF" w:rsidP="00A57A3E">
      <w:pPr>
        <w:pStyle w:val="Heading2"/>
        <w:rPr>
          <w:rFonts w:asciiTheme="minorHAnsi" w:hAnsiTheme="minorHAnsi" w:cstheme="minorHAnsi"/>
        </w:rPr>
      </w:pPr>
      <w:bookmarkStart w:id="93" w:name="_Toc173413606"/>
      <w:r w:rsidRPr="00B64C16">
        <w:rPr>
          <w:rFonts w:asciiTheme="minorHAnsi" w:hAnsiTheme="minorHAnsi" w:cstheme="minorHAnsi"/>
        </w:rPr>
        <w:t xml:space="preserve">So called </w:t>
      </w:r>
      <w:r w:rsidR="00DA1E6F" w:rsidRPr="00B64C16">
        <w:rPr>
          <w:rFonts w:asciiTheme="minorHAnsi" w:hAnsiTheme="minorHAnsi" w:cstheme="minorHAnsi"/>
        </w:rPr>
        <w:t>‘Honour</w:t>
      </w:r>
      <w:r w:rsidR="00DA1E6F" w:rsidRPr="00E7066F">
        <w:rPr>
          <w:rFonts w:asciiTheme="minorHAnsi" w:hAnsiTheme="minorHAnsi" w:cstheme="minorHAnsi"/>
        </w:rPr>
        <w:t xml:space="preserve"> based’ abuse</w:t>
      </w:r>
      <w:r w:rsidR="002E7B05" w:rsidRPr="00E7066F">
        <w:rPr>
          <w:rFonts w:asciiTheme="minorHAnsi" w:hAnsiTheme="minorHAnsi" w:cstheme="minorHAnsi"/>
        </w:rPr>
        <w:t xml:space="preserve"> (HBA)</w:t>
      </w:r>
      <w:bookmarkEnd w:id="93"/>
    </w:p>
    <w:p w14:paraId="78B16AE8" w14:textId="5030D5E5" w:rsidR="00DA1E6F" w:rsidRPr="00096B9F" w:rsidRDefault="00DA1E6F" w:rsidP="00C27D4F">
      <w:pPr>
        <w:numPr>
          <w:ilvl w:val="0"/>
          <w:numId w:val="90"/>
        </w:numPr>
        <w:spacing w:after="0" w:line="240" w:lineRule="auto"/>
        <w:ind w:left="360"/>
        <w:rPr>
          <w:rFonts w:eastAsia="Times New Roman" w:cstheme="minorHAnsi"/>
          <w:sz w:val="20"/>
          <w:lang w:eastAsia="en-GB"/>
        </w:rPr>
      </w:pPr>
      <w:r w:rsidRPr="00096B9F">
        <w:rPr>
          <w:rFonts w:eastAsia="Times New Roman" w:cstheme="minorHAnsi"/>
          <w:sz w:val="20"/>
          <w:lang w:eastAsia="en-GB"/>
        </w:rPr>
        <w:t>Staff and volunteers at are aware that so called ‘Honour-based’ abuse (HBA) encompasses a range of crimes which have been committed to protect or defend the honour of the family and/or the community, including Female Genital Mutilation (FGM), forced marriage, and practices such as breast ironing.</w:t>
      </w:r>
    </w:p>
    <w:p w14:paraId="495F412A" w14:textId="77777777" w:rsidR="00DA1E6F" w:rsidRPr="00096B9F" w:rsidRDefault="00DA1E6F" w:rsidP="00DA1E6F">
      <w:pPr>
        <w:spacing w:after="0" w:line="240" w:lineRule="auto"/>
        <w:rPr>
          <w:rFonts w:eastAsia="Times New Roman" w:cstheme="minorHAnsi"/>
          <w:sz w:val="20"/>
          <w:lang w:eastAsia="en-GB"/>
        </w:rPr>
      </w:pPr>
    </w:p>
    <w:p w14:paraId="6653BDE6" w14:textId="1FDE9AEF" w:rsidR="00DA1E6F" w:rsidRPr="00096B9F" w:rsidRDefault="00DA1E6F" w:rsidP="00C27D4F">
      <w:pPr>
        <w:numPr>
          <w:ilvl w:val="0"/>
          <w:numId w:val="90"/>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The indicators of HBA and associated factors will be covered with staff within the safeguarding training. All members of staff are alert to the possibility of a child being at risk of HBA, or already having suffered HBA. All members of staff are aware that all forms of HBA are abuse (regardless of the motivation) and will be handled and escalated as such. Staff will speak with DSL if they are concerned about HBA. </w:t>
      </w:r>
    </w:p>
    <w:p w14:paraId="35A911FF" w14:textId="77777777" w:rsidR="008F79EF" w:rsidRPr="00096B9F" w:rsidRDefault="008F79EF" w:rsidP="008F79EF">
      <w:pPr>
        <w:pStyle w:val="ListParagraph"/>
        <w:rPr>
          <w:rFonts w:asciiTheme="minorHAnsi" w:hAnsiTheme="minorHAnsi" w:cstheme="minorHAnsi"/>
          <w:szCs w:val="22"/>
        </w:rPr>
      </w:pPr>
    </w:p>
    <w:p w14:paraId="32243DA0" w14:textId="68FB152E" w:rsidR="008F79EF" w:rsidRPr="00A57A3E" w:rsidRDefault="008F79EF" w:rsidP="00A57A3E">
      <w:pPr>
        <w:pStyle w:val="Heading2"/>
        <w:rPr>
          <w:rFonts w:asciiTheme="minorHAnsi" w:hAnsiTheme="minorHAnsi" w:cstheme="minorHAnsi"/>
        </w:rPr>
      </w:pPr>
      <w:bookmarkStart w:id="94" w:name="_Toc173413607"/>
      <w:r w:rsidRPr="00A57A3E">
        <w:rPr>
          <w:rFonts w:asciiTheme="minorHAnsi" w:hAnsiTheme="minorHAnsi" w:cstheme="minorHAnsi"/>
        </w:rPr>
        <w:t>Female Genital Mutilation</w:t>
      </w:r>
      <w:r w:rsidR="002E7B05" w:rsidRPr="00A57A3E">
        <w:rPr>
          <w:rFonts w:asciiTheme="minorHAnsi" w:hAnsiTheme="minorHAnsi" w:cstheme="minorHAnsi"/>
        </w:rPr>
        <w:t xml:space="preserve"> (FGM)</w:t>
      </w:r>
      <w:bookmarkEnd w:id="94"/>
    </w:p>
    <w:p w14:paraId="123EB773" w14:textId="77777777" w:rsidR="002E7B05" w:rsidRPr="00096B9F" w:rsidRDefault="002E7B05" w:rsidP="00C27D4F">
      <w:pPr>
        <w:numPr>
          <w:ilvl w:val="0"/>
          <w:numId w:val="64"/>
        </w:numPr>
        <w:spacing w:before="45" w:after="45" w:line="240" w:lineRule="auto"/>
        <w:rPr>
          <w:rFonts w:eastAsia="Calibri" w:cstheme="minorHAnsi"/>
          <w:sz w:val="20"/>
          <w:lang w:eastAsia="en-GB"/>
        </w:rPr>
      </w:pPr>
      <w:r w:rsidRPr="00096B9F">
        <w:rPr>
          <w:rFonts w:eastAsia="Calibri" w:cstheme="minorHAnsi"/>
          <w:sz w:val="20"/>
          <w:lang w:eastAsia="en-GB"/>
        </w:rPr>
        <w:t>FGM comprises all procedures involving partial or total removal of the external female genitalia or other injury to female genital organs.  It is illegal in the UK and a form of child abuse.</w:t>
      </w:r>
    </w:p>
    <w:p w14:paraId="0B105F64" w14:textId="77777777" w:rsidR="002E7B05" w:rsidRPr="00096B9F" w:rsidRDefault="002E7B05" w:rsidP="00C27D4F">
      <w:pPr>
        <w:pStyle w:val="ListParagraph"/>
        <w:numPr>
          <w:ilvl w:val="0"/>
          <w:numId w:val="64"/>
        </w:numPr>
        <w:rPr>
          <w:rFonts w:asciiTheme="minorHAnsi" w:hAnsiTheme="minorHAnsi" w:cstheme="minorHAnsi"/>
        </w:rPr>
      </w:pPr>
      <w:r w:rsidRPr="00096B9F">
        <w:rPr>
          <w:rFonts w:asciiTheme="minorHAnsi" w:eastAsia="Calibri" w:hAnsiTheme="minorHAnsi" w:cstheme="minorHAnsi"/>
        </w:rPr>
        <w:lastRenderedPageBreak/>
        <w:t xml:space="preserve">As of October 2015, the Serious Crime Act 2015 (Home Office, 2015)   introduced a duty on teachers (and other professionals) to notify the police of known cases of female genital mutilation where it appears to have been carried out on a girl under the age of 18.  </w:t>
      </w:r>
    </w:p>
    <w:p w14:paraId="0E28440A" w14:textId="02168997" w:rsidR="002E7B05" w:rsidRPr="00096B9F" w:rsidRDefault="004C0DCF" w:rsidP="00C27D4F">
      <w:pPr>
        <w:pStyle w:val="ListParagraph"/>
        <w:numPr>
          <w:ilvl w:val="0"/>
          <w:numId w:val="64"/>
        </w:numPr>
        <w:rPr>
          <w:rFonts w:asciiTheme="minorHAnsi" w:hAnsiTheme="minorHAnsi" w:cstheme="minorHAnsi"/>
        </w:rPr>
      </w:pPr>
      <w:r w:rsidRPr="00B64C16">
        <w:rPr>
          <w:rFonts w:asciiTheme="minorHAnsi" w:eastAsia="Calibri" w:hAnsiTheme="minorHAnsi" w:cstheme="minorHAnsi"/>
        </w:rPr>
        <w:t>We will</w:t>
      </w:r>
      <w:r w:rsidR="002E7B05" w:rsidRPr="00B64C16">
        <w:rPr>
          <w:rFonts w:asciiTheme="minorHAnsi" w:eastAsia="Calibri" w:hAnsiTheme="minorHAnsi" w:cstheme="minorHAnsi"/>
        </w:rPr>
        <w:t xml:space="preserve"> operate</w:t>
      </w:r>
      <w:r w:rsidR="002E7B05" w:rsidRPr="00096B9F">
        <w:rPr>
          <w:rFonts w:asciiTheme="minorHAnsi" w:eastAsia="Calibri" w:hAnsiTheme="minorHAnsi" w:cstheme="minorHAnsi"/>
        </w:rPr>
        <w:t xml:space="preserve"> in accordance with the statutory requirements relating to this issue, and in line with local safeguarding procedures. Whilst all staff should speak to the DSL with regard to any concerns about FGM, there is a specific legal duty on teachers. </w:t>
      </w:r>
    </w:p>
    <w:p w14:paraId="21DBA979" w14:textId="3668E9DA" w:rsidR="002E7B05" w:rsidRPr="007F2689" w:rsidRDefault="002E7B05" w:rsidP="00C27D4F">
      <w:pPr>
        <w:pStyle w:val="ListParagraph"/>
        <w:numPr>
          <w:ilvl w:val="0"/>
          <w:numId w:val="64"/>
        </w:numPr>
        <w:rPr>
          <w:rFonts w:asciiTheme="minorHAnsi" w:hAnsiTheme="minorHAnsi" w:cstheme="minorHAnsi"/>
        </w:rPr>
      </w:pPr>
      <w:r w:rsidRPr="007F2689">
        <w:rPr>
          <w:rFonts w:asciiTheme="minorHAnsi" w:eastAsia="Calibri" w:hAnsiTheme="minorHAnsi" w:cstheme="minorHAnsi"/>
        </w:rPr>
        <w:t xml:space="preserve">If a teacher, in the course of their work in the profession, discovers that an act of FGM appears to have been carried out on a girl under the age of 18, the teacher must report this to </w:t>
      </w:r>
      <w:r w:rsidR="000C7F3F" w:rsidRPr="007F2689">
        <w:rPr>
          <w:rFonts w:asciiTheme="minorHAnsi" w:eastAsia="Calibri" w:hAnsiTheme="minorHAnsi" w:cstheme="minorHAnsi"/>
        </w:rPr>
        <w:t>Police 101</w:t>
      </w:r>
      <w:r w:rsidRPr="007F2689">
        <w:rPr>
          <w:rFonts w:asciiTheme="minorHAnsi" w:eastAsia="Calibri" w:hAnsiTheme="minorHAnsi" w:cstheme="minorHAnsi"/>
        </w:rPr>
        <w:t>. See Annex B of KCSIE, 20</w:t>
      </w:r>
      <w:r w:rsidR="00A57A3E" w:rsidRPr="007F2689">
        <w:rPr>
          <w:rFonts w:asciiTheme="minorHAnsi" w:eastAsia="Calibri" w:hAnsiTheme="minorHAnsi" w:cstheme="minorHAnsi"/>
        </w:rPr>
        <w:t>2</w:t>
      </w:r>
      <w:r w:rsidR="00B64C16" w:rsidRPr="007F2689">
        <w:rPr>
          <w:rFonts w:asciiTheme="minorHAnsi" w:eastAsia="Calibri" w:hAnsiTheme="minorHAnsi" w:cstheme="minorHAnsi"/>
        </w:rPr>
        <w:t>4</w:t>
      </w:r>
      <w:r w:rsidR="00A57A3E" w:rsidRPr="007F2689">
        <w:rPr>
          <w:rFonts w:asciiTheme="minorHAnsi" w:eastAsia="Calibri" w:hAnsiTheme="minorHAnsi" w:cstheme="minorHAnsi"/>
        </w:rPr>
        <w:t xml:space="preserve"> </w:t>
      </w:r>
      <w:r w:rsidRPr="007F2689">
        <w:rPr>
          <w:rFonts w:asciiTheme="minorHAnsi" w:eastAsia="Calibri" w:hAnsiTheme="minorHAnsi" w:cstheme="minorHAnsi"/>
        </w:rPr>
        <w:t>for further detail</w:t>
      </w:r>
      <w:r w:rsidR="00A57A3E" w:rsidRPr="007F2689">
        <w:rPr>
          <w:rFonts w:asciiTheme="minorHAnsi" w:eastAsia="Calibri" w:hAnsiTheme="minorHAnsi" w:cstheme="minorHAnsi"/>
        </w:rPr>
        <w:t xml:space="preserve"> and</w:t>
      </w:r>
      <w:r w:rsidRPr="007F2689">
        <w:rPr>
          <w:rFonts w:asciiTheme="minorHAnsi" w:hAnsiTheme="minorHAnsi" w:cstheme="minorHAnsi"/>
        </w:rPr>
        <w:t xml:space="preserve"> </w:t>
      </w:r>
      <w:hyperlink r:id="rId67" w:history="1">
        <w:r w:rsidRPr="007F2689">
          <w:rPr>
            <w:rStyle w:val="Hyperlink"/>
            <w:rFonts w:asciiTheme="minorHAnsi" w:hAnsiTheme="minorHAnsi" w:cstheme="minorHAnsi"/>
          </w:rPr>
          <w:t>Summary of Mandatory FGM reporting duty</w:t>
        </w:r>
      </w:hyperlink>
    </w:p>
    <w:p w14:paraId="60D829BF" w14:textId="76A527A0" w:rsidR="008F79EF" w:rsidRPr="007F2689" w:rsidRDefault="008F79EF" w:rsidP="00C27D4F">
      <w:pPr>
        <w:numPr>
          <w:ilvl w:val="0"/>
          <w:numId w:val="90"/>
        </w:numPr>
        <w:spacing w:after="0" w:line="240" w:lineRule="auto"/>
        <w:ind w:left="360"/>
        <w:rPr>
          <w:rFonts w:eastAsia="Times New Roman" w:cstheme="minorHAnsi"/>
          <w:sz w:val="20"/>
          <w:lang w:eastAsia="en-GB"/>
        </w:rPr>
      </w:pPr>
      <w:r w:rsidRPr="007F2689">
        <w:rPr>
          <w:rFonts w:eastAsia="Times New Roman" w:cstheme="minorHAnsi"/>
          <w:sz w:val="20"/>
          <w:lang w:eastAsia="en-GB"/>
        </w:rPr>
        <w:t>If there are concerns that a girl is going to be cut, the DSL should complete the ISC</w:t>
      </w:r>
      <w:r w:rsidR="005F6641" w:rsidRPr="007F2689">
        <w:rPr>
          <w:rFonts w:eastAsia="Times New Roman" w:cstheme="minorHAnsi"/>
          <w:sz w:val="20"/>
          <w:lang w:eastAsia="en-GB"/>
        </w:rPr>
        <w:t>P</w:t>
      </w:r>
      <w:r w:rsidRPr="007F2689">
        <w:rPr>
          <w:rFonts w:eastAsia="Times New Roman" w:cstheme="minorHAnsi"/>
          <w:sz w:val="20"/>
          <w:lang w:eastAsia="en-GB"/>
        </w:rPr>
        <w:t xml:space="preserve"> FGM Risk Assessment Tool </w:t>
      </w:r>
      <w:r w:rsidR="0018624B" w:rsidRPr="007F2689">
        <w:t xml:space="preserve">(contact </w:t>
      </w:r>
      <w:hyperlink r:id="rId68" w:history="1">
        <w:r w:rsidR="0018624B" w:rsidRPr="007F2689">
          <w:rPr>
            <w:rStyle w:val="Hyperlink"/>
          </w:rPr>
          <w:t>Heather.vaccianna@islington.gov.uk</w:t>
        </w:r>
      </w:hyperlink>
      <w:r w:rsidR="0018624B" w:rsidRPr="007F2689">
        <w:t xml:space="preserve">) </w:t>
      </w:r>
      <w:r w:rsidRPr="007F2689">
        <w:rPr>
          <w:rFonts w:cstheme="minorHAnsi"/>
          <w:sz w:val="20"/>
        </w:rPr>
        <w:t>to identify the relevant indicators and inform further action</w:t>
      </w:r>
      <w:r w:rsidR="00842789" w:rsidRPr="007F2689">
        <w:rPr>
          <w:rFonts w:cstheme="minorHAnsi"/>
          <w:sz w:val="20"/>
        </w:rPr>
        <w:t xml:space="preserve"> (we will call Police 999 if a girl is at immediate risk of harm as a result of the risk assessment)</w:t>
      </w:r>
    </w:p>
    <w:p w14:paraId="58B218E4" w14:textId="7C3F596E" w:rsidR="008F79EF" w:rsidRPr="007F2689" w:rsidRDefault="00DA1E6F" w:rsidP="00C27D4F">
      <w:pPr>
        <w:numPr>
          <w:ilvl w:val="0"/>
          <w:numId w:val="90"/>
        </w:numPr>
        <w:spacing w:after="0" w:line="240" w:lineRule="auto"/>
        <w:ind w:left="360"/>
        <w:rPr>
          <w:rFonts w:eastAsia="Times New Roman" w:cstheme="minorHAnsi"/>
          <w:sz w:val="20"/>
          <w:lang w:eastAsia="en-GB"/>
        </w:rPr>
      </w:pPr>
      <w:r w:rsidRPr="007F2689">
        <w:rPr>
          <w:rFonts w:eastAsia="Times New Roman" w:cstheme="minorHAnsi"/>
          <w:sz w:val="20"/>
          <w:lang w:eastAsia="en-GB"/>
        </w:rPr>
        <w:t>The DSL will complete the FGM e-Learning package (</w:t>
      </w:r>
      <w:hyperlink r:id="rId69" w:history="1">
        <w:r w:rsidR="009454FF" w:rsidRPr="007F2689">
          <w:rPr>
            <w:rStyle w:val="Hyperlink"/>
          </w:rPr>
          <w:t>FGM E-Learning Course – National FGM Centre</w:t>
        </w:r>
      </w:hyperlink>
      <w:r w:rsidR="00116BD4" w:rsidRPr="007F2689">
        <w:t>)</w:t>
      </w:r>
    </w:p>
    <w:p w14:paraId="494156DB" w14:textId="25840102" w:rsidR="00DA1E6F" w:rsidRPr="00B64C16" w:rsidRDefault="00DA1E6F" w:rsidP="00C27D4F">
      <w:pPr>
        <w:numPr>
          <w:ilvl w:val="0"/>
          <w:numId w:val="90"/>
        </w:numPr>
        <w:spacing w:after="0" w:line="240" w:lineRule="auto"/>
        <w:ind w:left="360"/>
        <w:rPr>
          <w:rFonts w:eastAsia="Times New Roman" w:cstheme="minorHAnsi"/>
          <w:sz w:val="20"/>
          <w:lang w:eastAsia="en-GB"/>
        </w:rPr>
      </w:pPr>
      <w:r w:rsidRPr="00B64C16">
        <w:rPr>
          <w:rFonts w:eastAsia="Times New Roman" w:cstheme="minorHAnsi"/>
          <w:sz w:val="20"/>
          <w:lang w:eastAsia="en-GB"/>
        </w:rPr>
        <w:t>The DSL will also ensure that information and training is made available as appropriate to all members of staff. This includes</w:t>
      </w:r>
      <w:r w:rsidR="002E1F77" w:rsidRPr="00B64C16">
        <w:rPr>
          <w:rFonts w:eastAsia="Times New Roman" w:cstheme="minorHAnsi"/>
          <w:sz w:val="20"/>
          <w:lang w:eastAsia="en-GB"/>
        </w:rPr>
        <w:t xml:space="preserve"> </w:t>
      </w:r>
      <w:r w:rsidRPr="00B64C16">
        <w:rPr>
          <w:rFonts w:eastAsia="Times New Roman" w:cstheme="minorHAnsi"/>
          <w:sz w:val="20"/>
          <w:lang w:eastAsia="en-GB"/>
        </w:rPr>
        <w:t xml:space="preserve"> </w:t>
      </w:r>
      <w:hyperlink r:id="rId70" w:history="1">
        <w:r w:rsidR="008F79EF" w:rsidRPr="00B64C16">
          <w:rPr>
            <w:rFonts w:eastAsia="Times New Roman" w:cstheme="minorHAnsi"/>
            <w:sz w:val="20"/>
            <w:u w:val="single"/>
            <w:lang w:eastAsia="en-GB"/>
          </w:rPr>
          <w:t>FGM The Facts</w:t>
        </w:r>
      </w:hyperlink>
      <w:r w:rsidRPr="00B64C16">
        <w:rPr>
          <w:rFonts w:eastAsia="Times New Roman" w:cstheme="minorHAnsi"/>
          <w:sz w:val="20"/>
          <w:lang w:eastAsia="en-GB"/>
        </w:rPr>
        <w:t xml:space="preserve">   </w:t>
      </w:r>
    </w:p>
    <w:p w14:paraId="63CB39C8" w14:textId="3D7D05A6" w:rsidR="00DA1E6F" w:rsidRPr="00096B9F" w:rsidRDefault="00DA1E6F" w:rsidP="00C27D4F">
      <w:pPr>
        <w:numPr>
          <w:ilvl w:val="0"/>
          <w:numId w:val="90"/>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All members of staff will follow </w:t>
      </w:r>
      <w:r w:rsidR="008C65A5" w:rsidRPr="00A516BF">
        <w:rPr>
          <w:rFonts w:eastAsia="Times New Roman" w:cstheme="minorHAnsi"/>
          <w:sz w:val="20"/>
          <w:lang w:eastAsia="en-GB"/>
        </w:rPr>
        <w:t>this policy</w:t>
      </w:r>
      <w:r w:rsidRPr="00096B9F">
        <w:rPr>
          <w:rFonts w:eastAsia="Times New Roman" w:cstheme="minorHAnsi"/>
          <w:sz w:val="20"/>
          <w:lang w:eastAsia="en-GB"/>
        </w:rPr>
        <w:t xml:space="preserve"> and ISC</w:t>
      </w:r>
      <w:r w:rsidR="005F6641" w:rsidRPr="008C65A5">
        <w:rPr>
          <w:rFonts w:eastAsia="Times New Roman" w:cstheme="minorHAnsi"/>
          <w:sz w:val="20"/>
          <w:lang w:eastAsia="en-GB"/>
        </w:rPr>
        <w:t>P</w:t>
      </w:r>
      <w:r w:rsidRPr="00096B9F">
        <w:rPr>
          <w:rFonts w:eastAsia="Times New Roman" w:cstheme="minorHAnsi"/>
          <w:sz w:val="20"/>
          <w:lang w:eastAsia="en-GB"/>
        </w:rPr>
        <w:t xml:space="preserve"> procedures, using existing national and local protocols for multi-agency liaison with police and children’s social care.  </w:t>
      </w:r>
    </w:p>
    <w:p w14:paraId="06748780" w14:textId="77777777" w:rsidR="00DA1E6F" w:rsidRPr="00096B9F" w:rsidRDefault="00DA1E6F" w:rsidP="00DA1E6F">
      <w:pPr>
        <w:spacing w:after="0" w:line="240" w:lineRule="auto"/>
        <w:rPr>
          <w:rFonts w:eastAsia="Times New Roman" w:cstheme="minorHAnsi"/>
          <w:sz w:val="20"/>
          <w:lang w:eastAsia="en-GB"/>
        </w:rPr>
      </w:pPr>
    </w:p>
    <w:p w14:paraId="3F7EE4CF" w14:textId="2CE36728" w:rsidR="00DA1E6F" w:rsidRPr="005F6641" w:rsidRDefault="00DA1E6F" w:rsidP="005F6641">
      <w:pPr>
        <w:pStyle w:val="Heading2"/>
        <w:rPr>
          <w:rFonts w:asciiTheme="minorHAnsi" w:hAnsiTheme="minorHAnsi" w:cstheme="minorHAnsi"/>
        </w:rPr>
      </w:pPr>
      <w:bookmarkStart w:id="95" w:name="_Toc173413608"/>
      <w:r w:rsidRPr="005F6641">
        <w:rPr>
          <w:rFonts w:asciiTheme="minorHAnsi" w:hAnsiTheme="minorHAnsi" w:cstheme="minorHAnsi"/>
        </w:rPr>
        <w:t>Forced Marriage</w:t>
      </w:r>
      <w:r w:rsidR="008C65A5">
        <w:rPr>
          <w:rFonts w:asciiTheme="minorHAnsi" w:hAnsiTheme="minorHAnsi" w:cstheme="minorHAnsi"/>
        </w:rPr>
        <w:t xml:space="preserve"> and under age marriage</w:t>
      </w:r>
      <w:bookmarkEnd w:id="95"/>
    </w:p>
    <w:p w14:paraId="021CB298" w14:textId="77777777" w:rsidR="002E7B05" w:rsidRPr="00096B9F" w:rsidRDefault="002E7B05" w:rsidP="00C27D4F">
      <w:pPr>
        <w:numPr>
          <w:ilvl w:val="0"/>
          <w:numId w:val="64"/>
        </w:numPr>
        <w:spacing w:before="45" w:after="45" w:line="240" w:lineRule="auto"/>
        <w:rPr>
          <w:rFonts w:eastAsia="Calibri" w:cstheme="minorHAnsi"/>
          <w:sz w:val="20"/>
          <w:lang w:eastAsia="en-GB"/>
        </w:rPr>
      </w:pPr>
      <w:r w:rsidRPr="00096B9F">
        <w:rPr>
          <w:rFonts w:eastAsia="Calibri" w:cstheme="minorHAnsi"/>
          <w:sz w:val="20"/>
          <w:lang w:eastAsia="en-GB"/>
        </w:rPr>
        <w:t xml:space="preserve">A </w:t>
      </w:r>
      <w:r w:rsidRPr="00096B9F">
        <w:rPr>
          <w:rFonts w:eastAsia="Calibri" w:cstheme="minorHAnsi"/>
          <w:b/>
          <w:sz w:val="20"/>
          <w:lang w:eastAsia="en-GB"/>
        </w:rPr>
        <w:t>forced marriage</w:t>
      </w:r>
      <w:r w:rsidRPr="00096B9F">
        <w:rPr>
          <w:rFonts w:eastAsia="Calibri" w:cstheme="minorHAnsi"/>
          <w:sz w:val="20"/>
          <w:lang w:eastAsia="en-GB"/>
        </w:rPr>
        <w:t xml:space="preserve"> is one entered into without the full consent of one or both parties.  It is where violence, threats or other forms of coercion is used and it is a crime.  </w:t>
      </w:r>
    </w:p>
    <w:p w14:paraId="21FC1915" w14:textId="11037A34" w:rsidR="002E7B05" w:rsidRPr="00096B9F" w:rsidRDefault="002E7B05" w:rsidP="00C27D4F">
      <w:pPr>
        <w:numPr>
          <w:ilvl w:val="0"/>
          <w:numId w:val="64"/>
        </w:numPr>
        <w:spacing w:before="45" w:after="45" w:line="240" w:lineRule="auto"/>
        <w:rPr>
          <w:rFonts w:eastAsia="Calibri" w:cstheme="minorHAnsi"/>
          <w:sz w:val="20"/>
          <w:lang w:eastAsia="en-GB"/>
        </w:rPr>
      </w:pPr>
      <w:r w:rsidRPr="00096B9F">
        <w:rPr>
          <w:rFonts w:eastAsia="Calibri" w:cstheme="minorHAnsi"/>
          <w:sz w:val="20"/>
          <w:lang w:eastAsia="en-GB"/>
        </w:rPr>
        <w:t>Our staff understand how to report concerns where this may be an issue</w:t>
      </w:r>
      <w:r w:rsidRPr="00A516BF">
        <w:rPr>
          <w:rFonts w:eastAsia="Calibri" w:cstheme="minorHAnsi"/>
          <w:sz w:val="20"/>
          <w:lang w:eastAsia="en-GB"/>
        </w:rPr>
        <w:t xml:space="preserve">.  </w:t>
      </w:r>
      <w:r w:rsidR="008C65A5" w:rsidRPr="00A516BF">
        <w:rPr>
          <w:rFonts w:eastAsia="Calibri" w:cstheme="minorHAnsi"/>
          <w:sz w:val="20"/>
          <w:lang w:eastAsia="en-GB"/>
        </w:rPr>
        <w:t>We will</w:t>
      </w:r>
      <w:r w:rsidRPr="00A516BF">
        <w:rPr>
          <w:rFonts w:eastAsia="Calibri" w:cstheme="minorHAnsi"/>
          <w:sz w:val="20"/>
          <w:lang w:eastAsia="en-GB"/>
        </w:rPr>
        <w:t xml:space="preserve"> contact</w:t>
      </w:r>
      <w:r w:rsidRPr="00096B9F">
        <w:rPr>
          <w:rFonts w:eastAsia="Calibri" w:cstheme="minorHAnsi"/>
          <w:sz w:val="20"/>
          <w:lang w:eastAsia="en-GB"/>
        </w:rPr>
        <w:t xml:space="preserve"> the Forced Marriage Unit for advice or information on 020 7008 0151 or email </w:t>
      </w:r>
      <w:hyperlink r:id="rId71" w:history="1">
        <w:r w:rsidRPr="00096B9F">
          <w:rPr>
            <w:rStyle w:val="Hyperlink"/>
            <w:rFonts w:eastAsia="Calibri" w:cstheme="minorHAnsi"/>
            <w:sz w:val="20"/>
            <w:lang w:eastAsia="en-GB"/>
          </w:rPr>
          <w:t>fmu@fco.gov.uk</w:t>
        </w:r>
      </w:hyperlink>
      <w:r w:rsidRPr="00096B9F">
        <w:rPr>
          <w:rFonts w:eastAsia="Calibri" w:cstheme="minorHAnsi"/>
          <w:sz w:val="20"/>
          <w:lang w:eastAsia="en-GB"/>
        </w:rPr>
        <w:t xml:space="preserve"> .</w:t>
      </w:r>
    </w:p>
    <w:p w14:paraId="4210C095" w14:textId="5FB9E963" w:rsidR="004128E5" w:rsidRPr="00A516BF" w:rsidRDefault="00DA1E6F" w:rsidP="00C27D4F">
      <w:pPr>
        <w:pStyle w:val="ListParagraph"/>
        <w:numPr>
          <w:ilvl w:val="0"/>
          <w:numId w:val="64"/>
        </w:numPr>
        <w:rPr>
          <w:rFonts w:asciiTheme="minorHAnsi" w:hAnsiTheme="minorHAnsi" w:cstheme="minorHAnsi"/>
        </w:rPr>
      </w:pPr>
      <w:r w:rsidRPr="005F6641">
        <w:rPr>
          <w:rFonts w:asciiTheme="minorHAnsi" w:hAnsiTheme="minorHAnsi" w:cstheme="minorHAnsi"/>
        </w:rPr>
        <w:t xml:space="preserve">The Forced Marriage Unit has published </w:t>
      </w:r>
      <w:hyperlink r:id="rId72" w:history="1">
        <w:r w:rsidRPr="005F6641">
          <w:rPr>
            <w:rFonts w:asciiTheme="minorHAnsi" w:hAnsiTheme="minorHAnsi" w:cstheme="minorHAnsi"/>
            <w:color w:val="0000FF"/>
            <w:u w:val="single"/>
          </w:rPr>
          <w:t>Multi-agency guidelines</w:t>
        </w:r>
      </w:hyperlink>
      <w:r w:rsidRPr="005F6641">
        <w:rPr>
          <w:rFonts w:asciiTheme="minorHAnsi" w:hAnsiTheme="minorHAnsi" w:cstheme="minorHAnsi"/>
        </w:rPr>
        <w:t xml:space="preserve">, with pages 32-36 focusing on the role of </w:t>
      </w:r>
      <w:r w:rsidR="00A30632">
        <w:rPr>
          <w:rFonts w:asciiTheme="minorHAnsi" w:hAnsiTheme="minorHAnsi" w:cstheme="minorHAnsi"/>
        </w:rPr>
        <w:t>Schools</w:t>
      </w:r>
      <w:r w:rsidRPr="005F6641">
        <w:rPr>
          <w:rFonts w:asciiTheme="minorHAnsi" w:hAnsiTheme="minorHAnsi" w:cstheme="minorHAnsi"/>
        </w:rPr>
        <w:t xml:space="preserve"> and colleges. Staff should report concerns regarding forced marriage to the DSL or can contact the Forced Marriage Unit if they </w:t>
      </w:r>
      <w:r w:rsidRPr="00A516BF">
        <w:rPr>
          <w:rFonts w:asciiTheme="minorHAnsi" w:hAnsiTheme="minorHAnsi" w:cstheme="minorHAnsi"/>
        </w:rPr>
        <w:t>need advice or information</w:t>
      </w:r>
    </w:p>
    <w:p w14:paraId="352218A4" w14:textId="242E91DB" w:rsidR="008C65A5" w:rsidRPr="00A516BF" w:rsidRDefault="008C65A5" w:rsidP="00C27D4F">
      <w:pPr>
        <w:pStyle w:val="ListParagraph"/>
        <w:numPr>
          <w:ilvl w:val="0"/>
          <w:numId w:val="64"/>
        </w:numPr>
        <w:rPr>
          <w:rFonts w:asciiTheme="minorHAnsi" w:hAnsiTheme="minorHAnsi" w:cstheme="minorHAnsi"/>
        </w:rPr>
      </w:pPr>
      <w:r w:rsidRPr="00A516BF">
        <w:rPr>
          <w:rFonts w:asciiTheme="minorHAnsi" w:hAnsiTheme="minorHAnsi" w:cstheme="minorHAnsi"/>
        </w:rPr>
        <w:t>Since February 2023</w:t>
      </w:r>
      <w:r w:rsidR="00F949A3" w:rsidRPr="00A516BF">
        <w:rPr>
          <w:rFonts w:asciiTheme="minorHAnsi" w:hAnsiTheme="minorHAnsi" w:cstheme="minorHAnsi"/>
        </w:rPr>
        <w:t xml:space="preserve"> any marriage that takes place under the age of eighteen years, whether there is consent or coercion, is illegal</w:t>
      </w:r>
      <w:r w:rsidR="00BE60D2" w:rsidRPr="00A516BF">
        <w:rPr>
          <w:rFonts w:asciiTheme="minorHAnsi" w:hAnsiTheme="minorHAnsi" w:cstheme="minorHAnsi"/>
        </w:rPr>
        <w:t>.</w:t>
      </w:r>
    </w:p>
    <w:p w14:paraId="6B077086" w14:textId="38F386D4" w:rsidR="00E7066F" w:rsidRDefault="00E7066F" w:rsidP="00E7066F">
      <w:pPr>
        <w:pStyle w:val="ListParagraph"/>
        <w:ind w:left="360"/>
        <w:rPr>
          <w:rFonts w:asciiTheme="minorHAnsi" w:hAnsiTheme="minorHAnsi" w:cstheme="minorHAnsi"/>
        </w:rPr>
      </w:pPr>
    </w:p>
    <w:p w14:paraId="1646B03B" w14:textId="77777777" w:rsidR="00E7066F" w:rsidRPr="00BE60D2" w:rsidRDefault="00E7066F" w:rsidP="4669A33D">
      <w:pPr>
        <w:pStyle w:val="Heading2"/>
        <w:rPr>
          <w:rFonts w:asciiTheme="minorHAnsi" w:hAnsiTheme="minorHAnsi" w:cstheme="minorBidi"/>
          <w:lang w:val="en-US"/>
        </w:rPr>
      </w:pPr>
      <w:bookmarkStart w:id="96" w:name="_Toc173413609"/>
      <w:r w:rsidRPr="4669A33D">
        <w:rPr>
          <w:rFonts w:asciiTheme="minorHAnsi" w:hAnsiTheme="minorHAnsi" w:cstheme="minorBidi"/>
          <w:lang w:val="en-US"/>
        </w:rPr>
        <w:t>Abuse linked to a belief in Spirit Possession Or Witchcraft</w:t>
      </w:r>
      <w:bookmarkEnd w:id="96"/>
    </w:p>
    <w:p w14:paraId="30E38F4B" w14:textId="772E93CC" w:rsidR="00E7066F" w:rsidRPr="00BE60D2" w:rsidRDefault="00E7066F" w:rsidP="00E7066F">
      <w:pPr>
        <w:spacing w:after="0" w:line="240" w:lineRule="auto"/>
        <w:rPr>
          <w:rFonts w:eastAsia="Times New Roman" w:cstheme="minorHAnsi"/>
          <w:sz w:val="20"/>
          <w:szCs w:val="20"/>
          <w:lang w:val="en-US"/>
        </w:rPr>
      </w:pPr>
      <w:r w:rsidRPr="00BE60D2">
        <w:rPr>
          <w:rFonts w:eastAsia="Times New Roman" w:cstheme="minorHAnsi"/>
          <w:sz w:val="20"/>
          <w:szCs w:val="20"/>
          <w:lang w:val="en-US"/>
        </w:rPr>
        <w:t>Abuse linked to a belief in ‘spirit possession’ or ‘witchcraft’ is a global issue that is not confined to particular countries or cultures. These are harmful to children and reported numbers are small although it is believed many go undetected.</w:t>
      </w:r>
      <w:r w:rsidR="00920382">
        <w:rPr>
          <w:rFonts w:eastAsia="Times New Roman" w:cstheme="minorHAnsi"/>
          <w:sz w:val="20"/>
          <w:szCs w:val="20"/>
          <w:lang w:val="en-US"/>
        </w:rPr>
        <w:t xml:space="preserve"> </w:t>
      </w:r>
      <w:r w:rsidRPr="00BE60D2">
        <w:rPr>
          <w:rFonts w:eastAsia="Times New Roman" w:cstheme="minorHAnsi"/>
          <w:sz w:val="20"/>
          <w:szCs w:val="20"/>
          <w:lang w:val="en-US"/>
        </w:rPr>
        <w:t xml:space="preserve">The nature of the abuse can be particularly disturbing and the impact on the child </w:t>
      </w:r>
      <w:r w:rsidR="004A7226" w:rsidRPr="00BE60D2">
        <w:rPr>
          <w:rFonts w:eastAsia="Times New Roman" w:cstheme="minorHAnsi"/>
          <w:sz w:val="20"/>
          <w:szCs w:val="20"/>
          <w:lang w:val="en-US"/>
        </w:rPr>
        <w:t>serious. There</w:t>
      </w:r>
      <w:r w:rsidRPr="00BE60D2">
        <w:rPr>
          <w:rFonts w:eastAsia="Times New Roman" w:cstheme="minorHAnsi"/>
          <w:sz w:val="20"/>
          <w:szCs w:val="20"/>
          <w:lang w:val="en-US"/>
        </w:rPr>
        <w:t xml:space="preserve"> are links between ‘spirit possession’ and ‘witchcraft’ and exploitation in that belief in magic or witchcraft may be used to create fear in children to make them more compliant when they are being trafficked for domestic slavery or sexual exploitation.</w:t>
      </w:r>
    </w:p>
    <w:p w14:paraId="7CF9B1F4" w14:textId="77777777" w:rsidR="00E7066F" w:rsidRPr="00BE60D2" w:rsidRDefault="00E7066F" w:rsidP="00E7066F">
      <w:pPr>
        <w:spacing w:after="0" w:line="240" w:lineRule="auto"/>
        <w:rPr>
          <w:rFonts w:eastAsia="Times New Roman" w:cstheme="minorHAnsi"/>
          <w:sz w:val="20"/>
          <w:szCs w:val="20"/>
          <w:lang w:val="en-US"/>
        </w:rPr>
      </w:pPr>
      <w:r w:rsidRPr="00BE60D2">
        <w:rPr>
          <w:rFonts w:eastAsia="Times New Roman" w:cstheme="minorHAnsi"/>
          <w:sz w:val="20"/>
          <w:szCs w:val="20"/>
          <w:lang w:val="en-US"/>
        </w:rPr>
        <w:br/>
        <w:t>The term ‘spirit possession’ means that a force, spirit, god or demon has entered a child and is controlling him or her resulting in a change in health or behaviour. Sometimes the term ‘witch’ or ‘witchcraft’ is used. This is the belief that a child is able to use an evil force or supernatural powers to harm others. Terminology examples are black magic, kindoki, ndoki, the evil eye, djinns, voodoo, obeah and child sorcerers. Families, carers and the children involved can hold genuine beliefs that evil forces are at work and be deeply worried by the evil that they believe is threatening them. There may also be an element of the adult gaining some gratification through the ritualistic abuse of the child, which may even result in the death of the child.</w:t>
      </w:r>
    </w:p>
    <w:p w14:paraId="24FCEB24" w14:textId="4CAF526B" w:rsidR="00E7066F" w:rsidRPr="00BE60D2" w:rsidRDefault="00E7066F" w:rsidP="00E7066F">
      <w:pPr>
        <w:spacing w:after="0" w:line="240" w:lineRule="auto"/>
        <w:rPr>
          <w:rFonts w:eastAsia="Times New Roman" w:cstheme="minorHAnsi"/>
          <w:sz w:val="20"/>
          <w:szCs w:val="20"/>
          <w:lang w:val="en-US"/>
        </w:rPr>
      </w:pPr>
      <w:r w:rsidRPr="00BE60D2">
        <w:rPr>
          <w:rFonts w:eastAsia="Times New Roman" w:cstheme="minorHAnsi"/>
          <w:sz w:val="20"/>
          <w:szCs w:val="20"/>
          <w:lang w:val="en-US"/>
        </w:rPr>
        <w:br/>
      </w:r>
      <w:bookmarkStart w:id="97" w:name="_Toc173413610"/>
      <w:r w:rsidRPr="00BE60D2">
        <w:rPr>
          <w:rStyle w:val="Heading2Char"/>
          <w:rFonts w:asciiTheme="minorHAnsi" w:eastAsiaTheme="minorHAnsi" w:hAnsiTheme="minorHAnsi" w:cstheme="minorHAnsi"/>
          <w:szCs w:val="24"/>
          <w:lang w:val="en-US"/>
        </w:rPr>
        <w:t>Vulnerability</w:t>
      </w:r>
      <w:bookmarkEnd w:id="97"/>
      <w:r w:rsidRPr="00BE60D2">
        <w:rPr>
          <w:rFonts w:eastAsia="Times New Roman"/>
          <w:sz w:val="18"/>
          <w:szCs w:val="18"/>
          <w:lang w:val="en-US"/>
        </w:rPr>
        <w:br/>
      </w:r>
      <w:r w:rsidRPr="00BE60D2">
        <w:rPr>
          <w:rFonts w:eastAsia="Times New Roman" w:cstheme="minorHAnsi"/>
          <w:sz w:val="20"/>
          <w:szCs w:val="20"/>
          <w:lang w:val="en-US"/>
        </w:rPr>
        <w:t>In cases of ‘spirit possession’ or ‘witchcraft’ which involve children, the parent/carer views the child as ‘different’ and attributes this to the child being ‘possessed’. This can lead to attempts to exorcise the child.</w:t>
      </w:r>
      <w:r w:rsidRPr="00BE60D2">
        <w:rPr>
          <w:rFonts w:eastAsia="Times New Roman" w:cstheme="minorHAnsi"/>
          <w:sz w:val="20"/>
          <w:szCs w:val="20"/>
          <w:lang w:val="en-US"/>
        </w:rPr>
        <w:br/>
      </w:r>
    </w:p>
    <w:p w14:paraId="71A6A2D7" w14:textId="77777777" w:rsidR="00E7066F" w:rsidRPr="00BE60D2" w:rsidRDefault="00E7066F" w:rsidP="00E7066F">
      <w:pPr>
        <w:rPr>
          <w:rFonts w:eastAsia="Times New Roman" w:cstheme="minorHAnsi"/>
          <w:sz w:val="20"/>
          <w:szCs w:val="20"/>
          <w:lang w:val="en-US"/>
        </w:rPr>
      </w:pPr>
      <w:r w:rsidRPr="00BE60D2">
        <w:rPr>
          <w:rFonts w:eastAsia="Times New Roman" w:cstheme="minorHAnsi"/>
          <w:sz w:val="20"/>
          <w:szCs w:val="20"/>
          <w:lang w:val="en-US"/>
        </w:rPr>
        <w:t>The reasons for being ‘different’ can be varied, and include disobedience, independence, bedwetting, nightmares or illness. In some cases there will be no obvious difference and the child will have been targeted because they are perceived to be ‘spiritually’ different. The attempt to exorcise may involve beating, burning, starvation, cutting/stabbing and/or isolation within the household, all of which obviously constitute abuse.</w:t>
      </w:r>
    </w:p>
    <w:p w14:paraId="50B26D88" w14:textId="122CCABD" w:rsidR="00E7066F" w:rsidRPr="00BE60D2" w:rsidRDefault="00E7066F" w:rsidP="00E7066F">
      <w:pPr>
        <w:rPr>
          <w:rFonts w:eastAsia="Times New Roman" w:cstheme="minorHAnsi"/>
          <w:sz w:val="20"/>
          <w:szCs w:val="20"/>
          <w:lang w:val="en-US"/>
        </w:rPr>
      </w:pPr>
      <w:bookmarkStart w:id="98" w:name="_Toc173413611"/>
      <w:r w:rsidRPr="00BE60D2">
        <w:rPr>
          <w:rStyle w:val="Heading2Char"/>
          <w:rFonts w:asciiTheme="minorHAnsi" w:eastAsiaTheme="minorHAnsi" w:hAnsiTheme="minorHAnsi" w:cstheme="minorHAnsi"/>
          <w:szCs w:val="24"/>
          <w:lang w:val="en-US"/>
        </w:rPr>
        <w:t>Things to Look Out For</w:t>
      </w:r>
      <w:bookmarkEnd w:id="98"/>
      <w:r w:rsidRPr="00BE60D2">
        <w:rPr>
          <w:rFonts w:eastAsia="Times New Roman"/>
          <w:sz w:val="18"/>
          <w:szCs w:val="18"/>
          <w:lang w:val="en-US"/>
        </w:rPr>
        <w:br/>
      </w:r>
      <w:r w:rsidRPr="00BE60D2">
        <w:rPr>
          <w:rFonts w:eastAsia="Times New Roman" w:cstheme="minorHAnsi"/>
          <w:sz w:val="20"/>
          <w:szCs w:val="20"/>
          <w:lang w:val="en-US"/>
        </w:rPr>
        <w:t>Indicators of abuse linked to belief in spirit possession, which may also be common features in other kinds of abuse, include:</w:t>
      </w:r>
      <w:r w:rsidRPr="00BE60D2">
        <w:rPr>
          <w:rFonts w:eastAsia="Times New Roman" w:cstheme="minorHAnsi"/>
          <w:sz w:val="20"/>
          <w:szCs w:val="20"/>
          <w:lang w:val="en-US"/>
        </w:rPr>
        <w:br/>
      </w:r>
      <w:r w:rsidRPr="00BE60D2">
        <w:rPr>
          <w:rFonts w:ascii="Symbol" w:eastAsia="Symbol" w:hAnsi="Symbol" w:cstheme="minorHAnsi"/>
          <w:sz w:val="20"/>
          <w:szCs w:val="20"/>
          <w:lang w:val="en-US"/>
        </w:rPr>
        <w:t></w:t>
      </w:r>
      <w:r w:rsidRPr="00BE60D2">
        <w:rPr>
          <w:rFonts w:eastAsia="Times New Roman" w:cstheme="minorHAnsi"/>
          <w:sz w:val="20"/>
          <w:szCs w:val="20"/>
          <w:lang w:val="en-US"/>
        </w:rPr>
        <w:t xml:space="preserve"> A child reporting that they are, or have been, accused of being ‘evil’, and/or that they are having the ‘devil beaten out of them’.</w:t>
      </w:r>
    </w:p>
    <w:p w14:paraId="15D59514" w14:textId="22019A33" w:rsidR="00E7066F" w:rsidRPr="00BE60D2" w:rsidRDefault="00E7066F" w:rsidP="00E7066F">
      <w:pPr>
        <w:rPr>
          <w:rFonts w:eastAsia="Times New Roman" w:cstheme="minorHAnsi"/>
          <w:sz w:val="20"/>
          <w:szCs w:val="20"/>
          <w:lang w:val="en-US"/>
        </w:rPr>
      </w:pPr>
      <w:bookmarkStart w:id="99" w:name="_Toc173413612"/>
      <w:r w:rsidRPr="00BE60D2">
        <w:rPr>
          <w:rStyle w:val="Heading2Char"/>
          <w:rFonts w:asciiTheme="minorHAnsi" w:eastAsiaTheme="minorHAnsi" w:hAnsiTheme="minorHAnsi" w:cstheme="minorHAnsi"/>
          <w:lang w:val="en-US"/>
        </w:rPr>
        <w:lastRenderedPageBreak/>
        <w:t>Signs of physical abuse;</w:t>
      </w:r>
      <w:bookmarkEnd w:id="99"/>
      <w:r w:rsidRPr="00BE60D2">
        <w:rPr>
          <w:rStyle w:val="Heading2Char"/>
          <w:rFonts w:asciiTheme="minorHAnsi" w:eastAsiaTheme="minorHAnsi" w:hAnsiTheme="minorHAnsi" w:cstheme="minorHAnsi"/>
          <w:lang w:val="en-US"/>
        </w:rPr>
        <w:br/>
      </w:r>
      <w:r w:rsidRPr="00BE60D2">
        <w:rPr>
          <w:rFonts w:ascii="Symbol" w:eastAsia="Symbol" w:hAnsi="Symbol" w:cstheme="minorHAnsi"/>
          <w:sz w:val="20"/>
          <w:szCs w:val="20"/>
          <w:lang w:val="en-US"/>
        </w:rPr>
        <w:t></w:t>
      </w:r>
      <w:r w:rsidRPr="00BE60D2">
        <w:rPr>
          <w:rFonts w:eastAsia="Times New Roman" w:cstheme="minorHAnsi"/>
          <w:sz w:val="20"/>
          <w:szCs w:val="20"/>
          <w:lang w:val="en-US"/>
        </w:rPr>
        <w:t xml:space="preserve"> A child becoming noticeably confused, withdrawn, disorientated or isolated;</w:t>
      </w:r>
      <w:r w:rsidRPr="00BE60D2">
        <w:rPr>
          <w:rFonts w:eastAsia="Times New Roman" w:cstheme="minorHAnsi"/>
          <w:sz w:val="20"/>
          <w:szCs w:val="20"/>
          <w:lang w:val="en-US"/>
        </w:rPr>
        <w:br/>
      </w:r>
      <w:r w:rsidRPr="00BE60D2">
        <w:rPr>
          <w:rFonts w:ascii="Symbol" w:eastAsia="Symbol" w:hAnsi="Symbol" w:cstheme="minorHAnsi"/>
          <w:sz w:val="20"/>
          <w:szCs w:val="20"/>
          <w:lang w:val="en-US"/>
        </w:rPr>
        <w:t></w:t>
      </w:r>
      <w:r w:rsidRPr="00BE60D2">
        <w:rPr>
          <w:rFonts w:eastAsia="Times New Roman" w:cstheme="minorHAnsi"/>
          <w:sz w:val="20"/>
          <w:szCs w:val="20"/>
          <w:lang w:val="en-US"/>
        </w:rPr>
        <w:t xml:space="preserve"> Personal care deteriorating;</w:t>
      </w:r>
      <w:r w:rsidRPr="00BE60D2">
        <w:rPr>
          <w:rFonts w:eastAsia="Times New Roman" w:cstheme="minorHAnsi"/>
          <w:sz w:val="20"/>
          <w:szCs w:val="20"/>
          <w:lang w:val="en-US"/>
        </w:rPr>
        <w:br/>
      </w:r>
      <w:r w:rsidRPr="00BE60D2">
        <w:rPr>
          <w:rFonts w:ascii="Symbol" w:eastAsia="Symbol" w:hAnsi="Symbol" w:cstheme="minorHAnsi"/>
          <w:sz w:val="20"/>
          <w:szCs w:val="20"/>
          <w:lang w:val="en-US"/>
        </w:rPr>
        <w:t></w:t>
      </w:r>
      <w:r w:rsidRPr="00BE60D2">
        <w:rPr>
          <w:rFonts w:eastAsia="Times New Roman" w:cstheme="minorHAnsi"/>
          <w:sz w:val="20"/>
          <w:szCs w:val="20"/>
          <w:lang w:val="en-US"/>
        </w:rPr>
        <w:t xml:space="preserve"> Attendance becoming irregular or child being taken out of </w:t>
      </w:r>
      <w:r w:rsidR="00A30632">
        <w:rPr>
          <w:rFonts w:eastAsia="Times New Roman" w:cstheme="minorHAnsi"/>
          <w:sz w:val="20"/>
          <w:szCs w:val="20"/>
          <w:lang w:val="en-US"/>
        </w:rPr>
        <w:t>school</w:t>
      </w:r>
      <w:r w:rsidRPr="00BE60D2">
        <w:rPr>
          <w:rFonts w:eastAsia="Times New Roman" w:cstheme="minorHAnsi"/>
          <w:sz w:val="20"/>
          <w:szCs w:val="20"/>
          <w:lang w:val="en-US"/>
        </w:rPr>
        <w:t xml:space="preserve"> altogether;</w:t>
      </w:r>
      <w:r w:rsidRPr="00BE60D2">
        <w:rPr>
          <w:rFonts w:eastAsia="Times New Roman" w:cstheme="minorHAnsi"/>
          <w:sz w:val="20"/>
          <w:szCs w:val="20"/>
          <w:lang w:val="en-US"/>
        </w:rPr>
        <w:br/>
      </w:r>
      <w:r w:rsidRPr="00BE60D2">
        <w:rPr>
          <w:rFonts w:ascii="Symbol" w:eastAsia="Symbol" w:hAnsi="Symbol" w:cstheme="minorHAnsi"/>
          <w:sz w:val="20"/>
          <w:szCs w:val="20"/>
          <w:lang w:val="en-US"/>
        </w:rPr>
        <w:t></w:t>
      </w:r>
      <w:r w:rsidRPr="00BE60D2">
        <w:rPr>
          <w:rFonts w:eastAsia="Times New Roman" w:cstheme="minorHAnsi"/>
          <w:sz w:val="20"/>
          <w:szCs w:val="20"/>
          <w:lang w:val="en-US"/>
        </w:rPr>
        <w:t xml:space="preserve"> A deterioration in a child’s performance </w:t>
      </w:r>
      <w:r w:rsidR="00A30632">
        <w:rPr>
          <w:rFonts w:eastAsia="Times New Roman" w:cstheme="minorHAnsi"/>
          <w:sz w:val="20"/>
          <w:szCs w:val="20"/>
          <w:lang w:val="en-US"/>
        </w:rPr>
        <w:t>at school</w:t>
      </w:r>
      <w:r w:rsidRPr="00BE60D2">
        <w:rPr>
          <w:rFonts w:eastAsia="Times New Roman" w:cstheme="minorHAnsi"/>
          <w:sz w:val="20"/>
          <w:szCs w:val="20"/>
          <w:lang w:val="en-US"/>
        </w:rPr>
        <w:t>;</w:t>
      </w:r>
      <w:r w:rsidRPr="00BE60D2">
        <w:rPr>
          <w:rFonts w:eastAsia="Times New Roman" w:cstheme="minorHAnsi"/>
          <w:sz w:val="20"/>
          <w:szCs w:val="20"/>
          <w:lang w:val="en-US"/>
        </w:rPr>
        <w:br/>
      </w:r>
      <w:r w:rsidRPr="00BE60D2">
        <w:rPr>
          <w:rFonts w:ascii="Symbol" w:eastAsia="Symbol" w:hAnsi="Symbol" w:cstheme="minorHAnsi"/>
          <w:sz w:val="20"/>
          <w:szCs w:val="20"/>
          <w:lang w:val="en-US"/>
        </w:rPr>
        <w:t></w:t>
      </w:r>
      <w:r w:rsidRPr="00BE60D2">
        <w:rPr>
          <w:rFonts w:eastAsia="Times New Roman" w:cstheme="minorHAnsi"/>
          <w:sz w:val="20"/>
          <w:szCs w:val="20"/>
          <w:lang w:val="en-US"/>
        </w:rPr>
        <w:t xml:space="preserve"> Lack of parental concern or attachment.</w:t>
      </w:r>
    </w:p>
    <w:p w14:paraId="3DC4E14E" w14:textId="77777777" w:rsidR="00E7066F" w:rsidRPr="00BE60D2" w:rsidRDefault="00E7066F" w:rsidP="00E7066F">
      <w:pPr>
        <w:pStyle w:val="Heading2"/>
        <w:rPr>
          <w:rFonts w:asciiTheme="minorHAnsi" w:hAnsiTheme="minorHAnsi" w:cstheme="minorHAnsi"/>
          <w:szCs w:val="24"/>
        </w:rPr>
      </w:pPr>
      <w:bookmarkStart w:id="100" w:name="_Toc173413613"/>
      <w:r w:rsidRPr="00BE60D2">
        <w:rPr>
          <w:rFonts w:asciiTheme="minorHAnsi" w:hAnsiTheme="minorHAnsi" w:cstheme="minorHAnsi"/>
          <w:szCs w:val="24"/>
        </w:rPr>
        <w:t>What to do if you are concerned</w:t>
      </w:r>
      <w:bookmarkEnd w:id="100"/>
    </w:p>
    <w:p w14:paraId="45043A4A" w14:textId="77777777" w:rsidR="00E7066F" w:rsidRPr="00BE60D2" w:rsidRDefault="00E7066F" w:rsidP="00E7066F">
      <w:pPr>
        <w:rPr>
          <w:rStyle w:val="markedcontent"/>
          <w:rFonts w:cstheme="minorHAnsi"/>
          <w:sz w:val="20"/>
        </w:rPr>
      </w:pPr>
      <w:r w:rsidRPr="00BE60D2">
        <w:rPr>
          <w:rStyle w:val="markedcontent"/>
          <w:rFonts w:cstheme="minorHAnsi"/>
          <w:sz w:val="20"/>
          <w:szCs w:val="20"/>
        </w:rPr>
        <w:t>Everyone working with children has a responsibility to recognise and know how to act on evidence, concerns and signs that a child’s health, development and safety is being or may be threatened,</w:t>
      </w:r>
      <w:r w:rsidRPr="00BE60D2">
        <w:rPr>
          <w:rStyle w:val="markedcontent"/>
          <w:rFonts w:cstheme="minorHAnsi"/>
          <w:sz w:val="20"/>
        </w:rPr>
        <w:t xml:space="preserve"> </w:t>
      </w:r>
      <w:r w:rsidRPr="00BE60D2">
        <w:rPr>
          <w:rStyle w:val="markedcontent"/>
          <w:rFonts w:cstheme="minorHAnsi"/>
          <w:sz w:val="20"/>
          <w:szCs w:val="20"/>
        </w:rPr>
        <w:t>especially when they suffer or are likely to suffer significant harm.</w:t>
      </w:r>
    </w:p>
    <w:p w14:paraId="4E3CF143" w14:textId="1E936F7E" w:rsidR="00E7066F" w:rsidRPr="00BE60D2" w:rsidRDefault="00E7066F" w:rsidP="00E7066F">
      <w:pPr>
        <w:rPr>
          <w:rStyle w:val="markedcontent"/>
          <w:rFonts w:cstheme="minorHAnsi"/>
          <w:sz w:val="20"/>
          <w:szCs w:val="20"/>
        </w:rPr>
      </w:pPr>
      <w:r w:rsidRPr="00BE60D2">
        <w:rPr>
          <w:rStyle w:val="markedcontent"/>
          <w:rFonts w:cstheme="minorHAnsi"/>
          <w:sz w:val="20"/>
          <w:szCs w:val="20"/>
        </w:rPr>
        <w:t>Standard child safeguarding procedures apply and must always be</w:t>
      </w:r>
      <w:r w:rsidRPr="00BE60D2">
        <w:rPr>
          <w:rStyle w:val="markedcontent"/>
          <w:rFonts w:cstheme="minorHAnsi"/>
          <w:sz w:val="20"/>
        </w:rPr>
        <w:t xml:space="preserve"> </w:t>
      </w:r>
      <w:r w:rsidRPr="00BE60D2">
        <w:rPr>
          <w:rStyle w:val="markedcontent"/>
          <w:rFonts w:cstheme="minorHAnsi"/>
          <w:sz w:val="20"/>
          <w:szCs w:val="20"/>
        </w:rPr>
        <w:t>followed in all cases where abuse or neglect is suspected including those that may be related to particular belief systems</w:t>
      </w:r>
    </w:p>
    <w:p w14:paraId="13008304" w14:textId="77777777" w:rsidR="00E7066F" w:rsidRPr="007F2689" w:rsidRDefault="00E7066F" w:rsidP="00C27D4F">
      <w:pPr>
        <w:pStyle w:val="ListParagraph"/>
        <w:numPr>
          <w:ilvl w:val="0"/>
          <w:numId w:val="117"/>
        </w:numPr>
        <w:spacing w:after="160" w:line="259" w:lineRule="auto"/>
        <w:contextualSpacing/>
        <w:rPr>
          <w:rFonts w:asciiTheme="minorHAnsi" w:hAnsiTheme="minorHAnsi" w:cstheme="minorHAnsi"/>
          <w:lang w:val="en"/>
        </w:rPr>
      </w:pPr>
      <w:r w:rsidRPr="007F2689">
        <w:rPr>
          <w:rStyle w:val="markedcontent"/>
          <w:rFonts w:asciiTheme="minorHAnsi" w:hAnsiTheme="minorHAnsi" w:cstheme="minorHAnsi"/>
        </w:rPr>
        <w:t>Contact the DSL immediately or make a referral to Children’s Social Care</w:t>
      </w:r>
    </w:p>
    <w:p w14:paraId="7188558B" w14:textId="77777777" w:rsidR="00E7066F" w:rsidRPr="007F2689" w:rsidRDefault="00E7066F" w:rsidP="00E7066F">
      <w:pPr>
        <w:pStyle w:val="ListParagraph"/>
        <w:ind w:left="0"/>
        <w:rPr>
          <w:rFonts w:asciiTheme="minorHAnsi" w:hAnsiTheme="minorHAnsi" w:cstheme="minorHAnsi"/>
          <w:lang w:val="en"/>
        </w:rPr>
      </w:pPr>
    </w:p>
    <w:p w14:paraId="17B8EBF3" w14:textId="77777777" w:rsidR="004128E5" w:rsidRPr="007F2689" w:rsidRDefault="004128E5" w:rsidP="005F6641">
      <w:pPr>
        <w:pStyle w:val="Heading2"/>
        <w:rPr>
          <w:rFonts w:asciiTheme="minorHAnsi" w:hAnsiTheme="minorHAnsi" w:cstheme="minorHAnsi"/>
          <w:bCs/>
          <w:szCs w:val="22"/>
        </w:rPr>
      </w:pPr>
      <w:bookmarkStart w:id="101" w:name="_Toc173413614"/>
      <w:r w:rsidRPr="007F2689">
        <w:rPr>
          <w:rFonts w:asciiTheme="minorHAnsi" w:hAnsiTheme="minorHAnsi" w:cstheme="minorHAnsi"/>
          <w:bCs/>
          <w:szCs w:val="22"/>
        </w:rPr>
        <w:t>Cybercrime</w:t>
      </w:r>
      <w:bookmarkEnd w:id="101"/>
      <w:r w:rsidRPr="007F2689">
        <w:rPr>
          <w:rFonts w:asciiTheme="minorHAnsi" w:hAnsiTheme="minorHAnsi" w:cstheme="minorHAnsi"/>
          <w:bCs/>
          <w:szCs w:val="22"/>
        </w:rPr>
        <w:t xml:space="preserve"> </w:t>
      </w:r>
    </w:p>
    <w:p w14:paraId="43EBCC21" w14:textId="75347FEB" w:rsidR="00D05B25" w:rsidRPr="007F2689" w:rsidRDefault="00D05B25" w:rsidP="004128E5">
      <w:pPr>
        <w:rPr>
          <w:rStyle w:val="Hyperlink"/>
          <w:rFonts w:cstheme="minorHAnsi"/>
          <w:sz w:val="20"/>
          <w:szCs w:val="20"/>
        </w:rPr>
      </w:pPr>
      <w:r w:rsidRPr="007F2689">
        <w:rPr>
          <w:sz w:val="20"/>
          <w:szCs w:val="20"/>
        </w:rPr>
        <w:t>Advice on preparing for online challenges and hoaxes is available here</w:t>
      </w:r>
      <w:r w:rsidR="000C4A67" w:rsidRPr="007F2689">
        <w:rPr>
          <w:sz w:val="20"/>
          <w:szCs w:val="20"/>
        </w:rPr>
        <w:t xml:space="preserve"> </w:t>
      </w:r>
      <w:hyperlink r:id="rId73" w:history="1">
        <w:r w:rsidR="000C4A67" w:rsidRPr="007F2689">
          <w:rPr>
            <w:rStyle w:val="Hyperlink"/>
            <w:sz w:val="20"/>
            <w:szCs w:val="20"/>
          </w:rPr>
          <w:t>Harmful online challenges and online hoaxes - GOV.UK (www.gov.uk)</w:t>
        </w:r>
      </w:hyperlink>
      <w:r w:rsidR="000C4A67" w:rsidRPr="007F2689">
        <w:rPr>
          <w:sz w:val="20"/>
          <w:szCs w:val="20"/>
        </w:rPr>
        <w:t xml:space="preserve"> </w:t>
      </w:r>
      <w:r w:rsidR="00B86E02" w:rsidRPr="007F2689">
        <w:rPr>
          <w:rStyle w:val="Hyperlink"/>
          <w:sz w:val="20"/>
          <w:szCs w:val="20"/>
        </w:rPr>
        <w:t xml:space="preserve">. </w:t>
      </w:r>
      <w:r w:rsidR="00B86E02" w:rsidRPr="007F2689">
        <w:rPr>
          <w:rStyle w:val="Hyperlink"/>
          <w:color w:val="auto"/>
          <w:sz w:val="20"/>
          <w:szCs w:val="20"/>
          <w:u w:val="none"/>
        </w:rPr>
        <w:t xml:space="preserve">All </w:t>
      </w:r>
      <w:r w:rsidRPr="007F2689">
        <w:rPr>
          <w:rFonts w:cstheme="minorHAnsi"/>
          <w:sz w:val="20"/>
          <w:szCs w:val="20"/>
        </w:rPr>
        <w:t xml:space="preserve">Staff are expected to complete an online course on cyber security: </w:t>
      </w:r>
      <w:hyperlink r:id="rId74" w:history="1">
        <w:r w:rsidR="0041200B" w:rsidRPr="007F2689">
          <w:rPr>
            <w:rStyle w:val="Hyperlink"/>
            <w:rFonts w:cstheme="minorHAnsi"/>
            <w:sz w:val="20"/>
            <w:szCs w:val="20"/>
          </w:rPr>
          <w:t>https://www.ncsc.gov.uk/information/cyber-security-training-Schools</w:t>
        </w:r>
      </w:hyperlink>
    </w:p>
    <w:p w14:paraId="138D70DB" w14:textId="53834A69" w:rsidR="004128E5" w:rsidRPr="00096B9F" w:rsidRDefault="004128E5" w:rsidP="004128E5">
      <w:pPr>
        <w:rPr>
          <w:rFonts w:cstheme="minorHAnsi"/>
          <w:sz w:val="20"/>
        </w:rPr>
      </w:pPr>
      <w:r w:rsidRPr="007F2689">
        <w:rPr>
          <w:rFonts w:cstheme="minorHAnsi"/>
          <w:sz w:val="20"/>
        </w:rPr>
        <w:t>Cybercrime is criminal activity committed using computers and/or the internet</w:t>
      </w:r>
      <w:r w:rsidR="002E1F77" w:rsidRPr="007F2689">
        <w:rPr>
          <w:rFonts w:cstheme="minorHAnsi"/>
          <w:sz w:val="20"/>
        </w:rPr>
        <w:t xml:space="preserve">. </w:t>
      </w:r>
      <w:r w:rsidRPr="007F2689">
        <w:rPr>
          <w:rFonts w:cstheme="minorHAnsi"/>
          <w:sz w:val="20"/>
        </w:rPr>
        <w:t>Cyber Choices aims to intervene where young</w:t>
      </w:r>
      <w:r w:rsidRPr="005F6641">
        <w:rPr>
          <w:rFonts w:cstheme="minorHAnsi"/>
          <w:sz w:val="20"/>
        </w:rPr>
        <w:t xml:space="preserve"> people are at risk of committing, or being drawn into, low level cyber-dependent offences and divert them to a more positive use of their skills and interests. Cyber Choices does not currently cover ‘cyber-enabled’ crime such as fraud, purchasing of illegal drugs on-line and child sexual abuse and exploitation, nor other areas of concern such as on-line bullying or general on-line safety. Additional advice can be found at: Cyber Choices, ‘</w:t>
      </w:r>
      <w:hyperlink r:id="rId75" w:history="1">
        <w:r w:rsidRPr="005F6641">
          <w:rPr>
            <w:rStyle w:val="Hyperlink"/>
            <w:rFonts w:cstheme="minorHAnsi"/>
            <w:sz w:val="20"/>
          </w:rPr>
          <w:t>National Cyber Security Centre - NCSC.GOV.UK</w:t>
        </w:r>
      </w:hyperlink>
    </w:p>
    <w:p w14:paraId="342F35EF" w14:textId="77777777" w:rsidR="003074FB" w:rsidRPr="007753F9" w:rsidRDefault="003074FB" w:rsidP="007753F9">
      <w:pPr>
        <w:pStyle w:val="Heading2"/>
        <w:rPr>
          <w:rFonts w:ascii="Calibri" w:hAnsi="Calibri" w:cs="Calibri"/>
        </w:rPr>
      </w:pPr>
      <w:bookmarkStart w:id="102" w:name="_Toc173413615"/>
      <w:r w:rsidRPr="007753F9">
        <w:rPr>
          <w:rFonts w:ascii="Calibri" w:hAnsi="Calibri" w:cs="Calibri"/>
        </w:rPr>
        <w:t>Child abduction and community safety incidents</w:t>
      </w:r>
      <w:bookmarkEnd w:id="102"/>
      <w:r w:rsidRPr="007753F9">
        <w:rPr>
          <w:rFonts w:ascii="Calibri" w:hAnsi="Calibri" w:cs="Calibri"/>
        </w:rPr>
        <w:t xml:space="preserve"> </w:t>
      </w:r>
    </w:p>
    <w:p w14:paraId="1234EA65" w14:textId="77777777" w:rsidR="003074FB" w:rsidRPr="007753F9" w:rsidRDefault="003074FB" w:rsidP="003074FB">
      <w:pPr>
        <w:rPr>
          <w:rFonts w:cstheme="minorHAnsi"/>
          <w:sz w:val="20"/>
        </w:rPr>
      </w:pPr>
      <w:r w:rsidRPr="007753F9">
        <w:rPr>
          <w:rFonts w:cstheme="minorHAnsi"/>
          <w:sz w:val="20"/>
        </w:rPr>
        <w:t>Child abduction is the unauthorised removal or retention of a minor from a parent or anyone with legal responsibility for the child. Child abduction can be committed by</w:t>
      </w:r>
    </w:p>
    <w:p w14:paraId="1310CCA2" w14:textId="77777777" w:rsidR="003074FB" w:rsidRPr="007753F9" w:rsidRDefault="003074FB" w:rsidP="00C27D4F">
      <w:pPr>
        <w:pStyle w:val="ListParagraph"/>
        <w:numPr>
          <w:ilvl w:val="0"/>
          <w:numId w:val="110"/>
        </w:numPr>
        <w:spacing w:after="160" w:line="259" w:lineRule="auto"/>
        <w:contextualSpacing/>
        <w:rPr>
          <w:rFonts w:asciiTheme="minorHAnsi" w:hAnsiTheme="minorHAnsi" w:cstheme="minorHAnsi"/>
          <w:szCs w:val="22"/>
        </w:rPr>
      </w:pPr>
      <w:r w:rsidRPr="007753F9">
        <w:rPr>
          <w:rFonts w:asciiTheme="minorHAnsi" w:hAnsiTheme="minorHAnsi" w:cstheme="minorHAnsi"/>
          <w:szCs w:val="22"/>
        </w:rPr>
        <w:t>parents or other family members;</w:t>
      </w:r>
    </w:p>
    <w:p w14:paraId="06870F37" w14:textId="77777777" w:rsidR="003074FB" w:rsidRPr="007753F9" w:rsidRDefault="003074FB" w:rsidP="00C27D4F">
      <w:pPr>
        <w:pStyle w:val="ListParagraph"/>
        <w:numPr>
          <w:ilvl w:val="0"/>
          <w:numId w:val="110"/>
        </w:numPr>
        <w:spacing w:after="160" w:line="259" w:lineRule="auto"/>
        <w:contextualSpacing/>
        <w:rPr>
          <w:rFonts w:asciiTheme="minorHAnsi" w:hAnsiTheme="minorHAnsi" w:cstheme="minorHAnsi"/>
          <w:szCs w:val="22"/>
        </w:rPr>
      </w:pPr>
      <w:r w:rsidRPr="007753F9">
        <w:rPr>
          <w:rFonts w:asciiTheme="minorHAnsi" w:hAnsiTheme="minorHAnsi" w:cstheme="minorHAnsi"/>
          <w:szCs w:val="22"/>
        </w:rPr>
        <w:t xml:space="preserve">by people known but not related to the victim (such as neighbours, friends and acquaintances); and </w:t>
      </w:r>
    </w:p>
    <w:p w14:paraId="065F527A" w14:textId="77777777" w:rsidR="003074FB" w:rsidRPr="007753F9" w:rsidRDefault="003074FB" w:rsidP="00C27D4F">
      <w:pPr>
        <w:pStyle w:val="ListParagraph"/>
        <w:numPr>
          <w:ilvl w:val="0"/>
          <w:numId w:val="110"/>
        </w:numPr>
        <w:spacing w:after="160" w:line="259" w:lineRule="auto"/>
        <w:contextualSpacing/>
        <w:rPr>
          <w:rFonts w:asciiTheme="minorHAnsi" w:hAnsiTheme="minorHAnsi" w:cstheme="minorHAnsi"/>
          <w:szCs w:val="22"/>
        </w:rPr>
      </w:pPr>
      <w:r w:rsidRPr="007753F9">
        <w:rPr>
          <w:rFonts w:asciiTheme="minorHAnsi" w:hAnsiTheme="minorHAnsi" w:cstheme="minorHAnsi"/>
          <w:szCs w:val="22"/>
        </w:rPr>
        <w:t xml:space="preserve">by strangers. </w:t>
      </w:r>
    </w:p>
    <w:p w14:paraId="11EBCD38" w14:textId="483AF58C" w:rsidR="003074FB" w:rsidRPr="007753F9" w:rsidRDefault="003074FB" w:rsidP="003074FB">
      <w:pPr>
        <w:rPr>
          <w:rFonts w:cstheme="minorHAnsi"/>
          <w:sz w:val="20"/>
        </w:rPr>
      </w:pPr>
      <w:r w:rsidRPr="007753F9">
        <w:rPr>
          <w:rFonts w:cstheme="minorHAnsi"/>
          <w:sz w:val="20"/>
        </w:rPr>
        <w:t xml:space="preserve">Other community safety incidents in the vicinity of a </w:t>
      </w:r>
      <w:r w:rsidR="00DC28A2">
        <w:rPr>
          <w:rFonts w:cstheme="minorHAnsi"/>
          <w:sz w:val="20"/>
        </w:rPr>
        <w:t>Setting</w:t>
      </w:r>
      <w:r w:rsidRPr="007753F9">
        <w:rPr>
          <w:rFonts w:cstheme="minorHAnsi"/>
          <w:sz w:val="20"/>
        </w:rPr>
        <w:t xml:space="preserve"> may raise concerns amongst children and parents, for example, people loitering nearby or unknown adults engaging children in conversation. As children get older and are granted more independence (for example, as they start walking to </w:t>
      </w:r>
      <w:r w:rsidR="0041200B">
        <w:rPr>
          <w:rFonts w:cstheme="minorHAnsi"/>
          <w:sz w:val="20"/>
        </w:rPr>
        <w:t>school</w:t>
      </w:r>
      <w:r w:rsidRPr="007753F9">
        <w:rPr>
          <w:rFonts w:cstheme="minorHAnsi"/>
          <w:sz w:val="20"/>
        </w:rPr>
        <w:t xml:space="preserve"> on their own</w:t>
      </w:r>
      <w:r w:rsidR="0041200B" w:rsidRPr="00B64C16">
        <w:rPr>
          <w:rFonts w:cstheme="minorHAnsi"/>
          <w:sz w:val="20"/>
        </w:rPr>
        <w:t>) We</w:t>
      </w:r>
      <w:r w:rsidRPr="00851AB5">
        <w:rPr>
          <w:rFonts w:cstheme="minorHAnsi"/>
          <w:sz w:val="20"/>
        </w:rPr>
        <w:t xml:space="preserve"> </w:t>
      </w:r>
      <w:r w:rsidRPr="007753F9">
        <w:rPr>
          <w:rFonts w:cstheme="minorHAnsi"/>
          <w:sz w:val="20"/>
        </w:rPr>
        <w:t xml:space="preserve">will give  practical advice on how to keep themselves safe. We will provide outdoor-safety lessons run by teachers or by local Police. The lessons will focus on building children’s confidence and abilities rather than simply warning them about all strangers. </w:t>
      </w:r>
    </w:p>
    <w:p w14:paraId="1E2C87FB" w14:textId="77777777" w:rsidR="003074FB" w:rsidRPr="007753F9" w:rsidRDefault="003074FB" w:rsidP="003074FB">
      <w:pPr>
        <w:rPr>
          <w:rFonts w:cstheme="minorHAnsi"/>
          <w:sz w:val="20"/>
        </w:rPr>
      </w:pPr>
      <w:r w:rsidRPr="007753F9">
        <w:rPr>
          <w:rFonts w:cstheme="minorHAnsi"/>
          <w:sz w:val="20"/>
        </w:rPr>
        <w:t xml:space="preserve">Further information is available here:  </w:t>
      </w:r>
      <w:hyperlink r:id="rId76" w:history="1">
        <w:r w:rsidRPr="007753F9">
          <w:rPr>
            <w:rStyle w:val="Hyperlink"/>
            <w:rFonts w:cstheme="minorHAnsi"/>
            <w:sz w:val="20"/>
          </w:rPr>
          <w:t>Home - Action Against Abduction</w:t>
        </w:r>
      </w:hyperlink>
      <w:r w:rsidRPr="007753F9">
        <w:rPr>
          <w:rFonts w:cstheme="minorHAnsi"/>
          <w:sz w:val="20"/>
        </w:rPr>
        <w:t xml:space="preserve"> and </w:t>
      </w:r>
      <w:hyperlink r:id="rId77" w:history="1">
        <w:r w:rsidRPr="007753F9">
          <w:rPr>
            <w:rStyle w:val="Hyperlink"/>
            <w:rFonts w:cstheme="minorHAnsi"/>
            <w:sz w:val="20"/>
          </w:rPr>
          <w:t>Home - Clever Never Goes</w:t>
        </w:r>
      </w:hyperlink>
    </w:p>
    <w:p w14:paraId="2D696939" w14:textId="2ECEFE20" w:rsidR="003074FB" w:rsidRPr="007753F9" w:rsidRDefault="003074FB" w:rsidP="007753F9">
      <w:pPr>
        <w:pStyle w:val="Heading2"/>
        <w:rPr>
          <w:rFonts w:asciiTheme="minorHAnsi" w:hAnsiTheme="minorHAnsi" w:cstheme="minorHAnsi"/>
        </w:rPr>
      </w:pPr>
      <w:bookmarkStart w:id="103" w:name="_Toc173413616"/>
      <w:r w:rsidRPr="007753F9">
        <w:rPr>
          <w:rFonts w:asciiTheme="minorHAnsi" w:hAnsiTheme="minorHAnsi" w:cstheme="minorHAnsi"/>
        </w:rPr>
        <w:t>Modern Slavery and the National Referral Mechanism (NRM)</w:t>
      </w:r>
      <w:bookmarkEnd w:id="103"/>
    </w:p>
    <w:p w14:paraId="3FF67CA9" w14:textId="623BCC49" w:rsidR="003074FB" w:rsidRPr="00096B9F" w:rsidRDefault="003074FB" w:rsidP="003074FB">
      <w:pPr>
        <w:spacing w:before="240"/>
        <w:rPr>
          <w:rFonts w:cstheme="minorHAnsi"/>
          <w:sz w:val="20"/>
        </w:rPr>
      </w:pPr>
      <w:r w:rsidRPr="007753F9">
        <w:rPr>
          <w:rFonts w:cstheme="minorHAnsi"/>
          <w:sz w:val="20"/>
        </w:rPr>
        <w:t xml:space="preserve">Modern slavery is linked </w:t>
      </w:r>
      <w:r w:rsidR="002E1F77" w:rsidRPr="007753F9">
        <w:rPr>
          <w:rFonts w:cstheme="minorHAnsi"/>
          <w:sz w:val="20"/>
        </w:rPr>
        <w:t>to human</w:t>
      </w:r>
      <w:r w:rsidRPr="007753F9">
        <w:rPr>
          <w:rFonts w:cstheme="minorHAnsi"/>
          <w:sz w:val="20"/>
        </w:rPr>
        <w:t xml:space="preserve">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Modern Slavery Statutory Guidance. Modern slavery: how to identify and support victims - </w:t>
      </w:r>
      <w:hyperlink r:id="rId78" w:history="1">
        <w:r w:rsidRPr="007753F9">
          <w:rPr>
            <w:rStyle w:val="Hyperlink"/>
            <w:rFonts w:cstheme="minorHAnsi"/>
            <w:sz w:val="20"/>
          </w:rPr>
          <w:t>Modern slavery - GOV.UK (www.gov.uk)</w:t>
        </w:r>
      </w:hyperlink>
    </w:p>
    <w:p w14:paraId="6E1927C6" w14:textId="6A90E95D" w:rsidR="00DA1E6F" w:rsidRPr="0014328F" w:rsidRDefault="00DA1E6F" w:rsidP="007753F9">
      <w:pPr>
        <w:pStyle w:val="Heading1"/>
      </w:pPr>
      <w:bookmarkStart w:id="104" w:name="_Toc173413617"/>
      <w:r w:rsidRPr="0014328F">
        <w:t xml:space="preserve">Appendix 3: Keeping </w:t>
      </w:r>
      <w:r w:rsidR="007753F9" w:rsidRPr="0014328F">
        <w:t xml:space="preserve">children and </w:t>
      </w:r>
      <w:r w:rsidRPr="0014328F">
        <w:t>yourself safe when responding to disclosures</w:t>
      </w:r>
      <w:bookmarkEnd w:id="104"/>
    </w:p>
    <w:p w14:paraId="5617C29A" w14:textId="77777777" w:rsidR="00DA1E6F" w:rsidRPr="0014328F" w:rsidRDefault="00DA1E6F" w:rsidP="00DA1E6F">
      <w:pPr>
        <w:spacing w:after="0" w:line="240" w:lineRule="auto"/>
        <w:rPr>
          <w:rFonts w:eastAsia="Times New Roman" w:cstheme="minorHAnsi"/>
          <w:sz w:val="20"/>
          <w:lang w:eastAsia="en-GB"/>
        </w:rPr>
      </w:pPr>
    </w:p>
    <w:p w14:paraId="2713398D" w14:textId="534BC6D9" w:rsidR="005F5C6E" w:rsidRDefault="005F5C6E" w:rsidP="005F5C6E">
      <w:pPr>
        <w:spacing w:after="0" w:line="240" w:lineRule="auto"/>
        <w:rPr>
          <w:rFonts w:eastAsia="Times New Roman" w:cstheme="minorHAnsi"/>
          <w:bCs/>
          <w:sz w:val="20"/>
          <w:lang w:eastAsia="en-GB"/>
        </w:rPr>
      </w:pPr>
      <w:r w:rsidRPr="0014328F">
        <w:rPr>
          <w:rFonts w:eastAsia="Times New Roman" w:cstheme="minorHAnsi"/>
          <w:bCs/>
          <w:sz w:val="20"/>
          <w:lang w:eastAsia="en-GB"/>
        </w:rPr>
        <w:lastRenderedPageBreak/>
        <w:t>Staff are encouraged to be professionally curious as it is vital for the early identification of abuse and neglect. They should try to understand the daily life of the child and explore any indicators of abuse and neglect to fully assess any potential risk by having a holistic view and understanding and this means not taking things at face value by exercising respectful uncertainty.</w:t>
      </w:r>
    </w:p>
    <w:p w14:paraId="1D18584A" w14:textId="77777777" w:rsidR="005F5C6E" w:rsidRPr="005F5C6E" w:rsidRDefault="005F5C6E" w:rsidP="005F5C6E">
      <w:pPr>
        <w:spacing w:after="0" w:line="240" w:lineRule="auto"/>
        <w:rPr>
          <w:rFonts w:eastAsia="Times New Roman" w:cstheme="minorHAnsi"/>
          <w:bCs/>
          <w:sz w:val="20"/>
          <w:lang w:eastAsia="en-GB"/>
        </w:rPr>
      </w:pPr>
    </w:p>
    <w:p w14:paraId="68916888" w14:textId="3E88F45C" w:rsidR="00DA1E6F" w:rsidRPr="00096B9F" w:rsidRDefault="00DA1E6F" w:rsidP="00C27D4F">
      <w:pPr>
        <w:numPr>
          <w:ilvl w:val="0"/>
          <w:numId w:val="33"/>
        </w:numPr>
        <w:spacing w:after="0" w:line="240" w:lineRule="auto"/>
        <w:rPr>
          <w:rFonts w:eastAsia="Times New Roman" w:cstheme="minorHAnsi"/>
          <w:b/>
          <w:sz w:val="20"/>
          <w:lang w:eastAsia="en-GB"/>
        </w:rPr>
      </w:pPr>
      <w:r w:rsidRPr="00096B9F">
        <w:rPr>
          <w:rFonts w:eastAsia="Times New Roman" w:cstheme="minorHAnsi"/>
          <w:b/>
          <w:sz w:val="20"/>
          <w:lang w:eastAsia="en-GB"/>
        </w:rPr>
        <w:t xml:space="preserve">Receive </w:t>
      </w:r>
    </w:p>
    <w:p w14:paraId="2D641A66" w14:textId="77777777" w:rsidR="00DA1E6F" w:rsidRPr="00096B9F" w:rsidRDefault="00DA1E6F" w:rsidP="00C27D4F">
      <w:pPr>
        <w:numPr>
          <w:ilvl w:val="0"/>
          <w:numId w:val="34"/>
        </w:numPr>
        <w:spacing w:after="0" w:line="240" w:lineRule="auto"/>
        <w:rPr>
          <w:rFonts w:eastAsia="Times New Roman" w:cstheme="minorHAnsi"/>
          <w:sz w:val="20"/>
          <w:lang w:eastAsia="en-GB"/>
        </w:rPr>
      </w:pPr>
      <w:r w:rsidRPr="00096B9F">
        <w:rPr>
          <w:rFonts w:eastAsia="Times New Roman" w:cstheme="minorHAnsi"/>
          <w:sz w:val="20"/>
          <w:lang w:eastAsia="en-GB"/>
        </w:rPr>
        <w:t>Keep calm</w:t>
      </w:r>
    </w:p>
    <w:p w14:paraId="74559198" w14:textId="77777777" w:rsidR="00DA1E6F" w:rsidRPr="00096B9F" w:rsidRDefault="00DA1E6F" w:rsidP="00C27D4F">
      <w:pPr>
        <w:numPr>
          <w:ilvl w:val="0"/>
          <w:numId w:val="34"/>
        </w:numPr>
        <w:spacing w:after="0" w:line="240" w:lineRule="auto"/>
        <w:rPr>
          <w:rFonts w:eastAsia="Times New Roman" w:cstheme="minorHAnsi"/>
          <w:sz w:val="20"/>
          <w:lang w:eastAsia="en-GB"/>
        </w:rPr>
      </w:pPr>
      <w:r w:rsidRPr="00096B9F">
        <w:rPr>
          <w:rFonts w:eastAsia="Times New Roman" w:cstheme="minorHAnsi"/>
          <w:sz w:val="20"/>
          <w:lang w:eastAsia="en-GB"/>
        </w:rPr>
        <w:t xml:space="preserve">Listen to what is being said without displaying shock or disbelief </w:t>
      </w:r>
    </w:p>
    <w:p w14:paraId="11BF6C8F" w14:textId="77777777" w:rsidR="00DA1E6F" w:rsidRPr="00096B9F" w:rsidRDefault="00DA1E6F" w:rsidP="00C27D4F">
      <w:pPr>
        <w:numPr>
          <w:ilvl w:val="0"/>
          <w:numId w:val="34"/>
        </w:numPr>
        <w:spacing w:after="0" w:line="240" w:lineRule="auto"/>
        <w:rPr>
          <w:rFonts w:eastAsia="Times New Roman" w:cstheme="minorHAnsi"/>
          <w:sz w:val="20"/>
          <w:lang w:eastAsia="en-GB"/>
        </w:rPr>
      </w:pPr>
      <w:r w:rsidRPr="00096B9F">
        <w:rPr>
          <w:rFonts w:eastAsia="Times New Roman" w:cstheme="minorHAnsi"/>
          <w:sz w:val="20"/>
          <w:lang w:eastAsia="en-GB"/>
        </w:rPr>
        <w:t xml:space="preserve">Take what is being said to you seriously </w:t>
      </w:r>
    </w:p>
    <w:p w14:paraId="77B452A2" w14:textId="77777777" w:rsidR="00DA1E6F" w:rsidRPr="00096B9F" w:rsidRDefault="00DA1E6F" w:rsidP="00DA1E6F">
      <w:pPr>
        <w:spacing w:after="0" w:line="240" w:lineRule="auto"/>
        <w:rPr>
          <w:rFonts w:eastAsia="Times New Roman" w:cstheme="minorHAnsi"/>
          <w:sz w:val="20"/>
          <w:lang w:eastAsia="en-GB"/>
        </w:rPr>
      </w:pPr>
    </w:p>
    <w:p w14:paraId="5BD302E4" w14:textId="77777777" w:rsidR="00DA1E6F" w:rsidRPr="00096B9F" w:rsidRDefault="00DA1E6F" w:rsidP="00C27D4F">
      <w:pPr>
        <w:numPr>
          <w:ilvl w:val="0"/>
          <w:numId w:val="33"/>
        </w:numPr>
        <w:spacing w:after="0" w:line="240" w:lineRule="auto"/>
        <w:rPr>
          <w:rFonts w:eastAsia="Times New Roman" w:cstheme="minorHAnsi"/>
          <w:b/>
          <w:sz w:val="20"/>
          <w:lang w:eastAsia="en-GB"/>
        </w:rPr>
      </w:pPr>
      <w:r w:rsidRPr="00096B9F">
        <w:rPr>
          <w:rFonts w:eastAsia="Times New Roman" w:cstheme="minorHAnsi"/>
          <w:b/>
          <w:sz w:val="20"/>
          <w:lang w:eastAsia="en-GB"/>
        </w:rPr>
        <w:t>Respond</w:t>
      </w:r>
    </w:p>
    <w:p w14:paraId="4922D05A" w14:textId="77777777" w:rsidR="00DA1E6F" w:rsidRPr="00096B9F" w:rsidRDefault="00DA1E6F" w:rsidP="00C27D4F">
      <w:pPr>
        <w:numPr>
          <w:ilvl w:val="0"/>
          <w:numId w:val="35"/>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Reassure the pupil that they have done the right thing in talking to you </w:t>
      </w:r>
    </w:p>
    <w:p w14:paraId="579FD945" w14:textId="77777777" w:rsidR="00DA1E6F" w:rsidRPr="00096B9F" w:rsidRDefault="00DA1E6F" w:rsidP="00C27D4F">
      <w:pPr>
        <w:numPr>
          <w:ilvl w:val="0"/>
          <w:numId w:val="35"/>
        </w:numPr>
        <w:spacing w:after="0" w:line="240" w:lineRule="auto"/>
        <w:rPr>
          <w:rFonts w:eastAsia="Times New Roman" w:cstheme="minorHAnsi"/>
          <w:sz w:val="20"/>
          <w:lang w:eastAsia="en-GB"/>
        </w:rPr>
      </w:pPr>
      <w:r w:rsidRPr="00096B9F">
        <w:rPr>
          <w:rFonts w:eastAsia="Times New Roman" w:cstheme="minorHAnsi"/>
          <w:sz w:val="20"/>
          <w:lang w:eastAsia="en-GB"/>
        </w:rPr>
        <w:t xml:space="preserve">Be honest and do not make promises you cannot keep e.g. “It will be alright now” </w:t>
      </w:r>
    </w:p>
    <w:p w14:paraId="2A5F1E55" w14:textId="77777777" w:rsidR="00DA1E6F" w:rsidRPr="00096B9F" w:rsidRDefault="00DA1E6F" w:rsidP="00C27D4F">
      <w:pPr>
        <w:numPr>
          <w:ilvl w:val="0"/>
          <w:numId w:val="35"/>
        </w:numPr>
        <w:spacing w:after="0" w:line="240" w:lineRule="auto"/>
        <w:rPr>
          <w:rFonts w:eastAsia="Times New Roman" w:cstheme="minorHAnsi"/>
          <w:sz w:val="20"/>
          <w:lang w:eastAsia="en-GB"/>
        </w:rPr>
      </w:pPr>
      <w:r w:rsidRPr="00096B9F">
        <w:rPr>
          <w:rFonts w:eastAsia="Times New Roman" w:cstheme="minorHAnsi"/>
          <w:sz w:val="20"/>
          <w:lang w:eastAsia="en-GB"/>
        </w:rPr>
        <w:t xml:space="preserve">Do not promise confidentiality; you have a duty to refer </w:t>
      </w:r>
    </w:p>
    <w:p w14:paraId="1E1B7CCC" w14:textId="77777777" w:rsidR="00DA1E6F" w:rsidRPr="00096B9F" w:rsidRDefault="00DA1E6F" w:rsidP="00C27D4F">
      <w:pPr>
        <w:numPr>
          <w:ilvl w:val="0"/>
          <w:numId w:val="35"/>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Reassure and alleviate guilt if the pupil refers to it e.g. “you’re not to blame” </w:t>
      </w:r>
    </w:p>
    <w:p w14:paraId="1F8F5063" w14:textId="77777777" w:rsidR="00DA1E6F" w:rsidRPr="00096B9F" w:rsidRDefault="00DA1E6F" w:rsidP="00C27D4F">
      <w:pPr>
        <w:numPr>
          <w:ilvl w:val="0"/>
          <w:numId w:val="35"/>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Reassure the child that information will only be shared with those who need to know </w:t>
      </w:r>
    </w:p>
    <w:p w14:paraId="580BBB3B" w14:textId="77777777" w:rsidR="00DA1E6F" w:rsidRPr="00096B9F" w:rsidRDefault="00DA1E6F" w:rsidP="00DA1E6F">
      <w:pPr>
        <w:spacing w:after="0" w:line="240" w:lineRule="auto"/>
        <w:rPr>
          <w:rFonts w:eastAsia="Times New Roman" w:cstheme="minorHAnsi"/>
          <w:sz w:val="20"/>
          <w:lang w:eastAsia="en-GB"/>
        </w:rPr>
      </w:pPr>
    </w:p>
    <w:p w14:paraId="551ABB65" w14:textId="77777777" w:rsidR="00DA1E6F" w:rsidRPr="00096B9F" w:rsidRDefault="00DA1E6F" w:rsidP="00C27D4F">
      <w:pPr>
        <w:numPr>
          <w:ilvl w:val="0"/>
          <w:numId w:val="33"/>
        </w:numPr>
        <w:spacing w:after="0" w:line="240" w:lineRule="auto"/>
        <w:rPr>
          <w:rFonts w:eastAsia="Times New Roman" w:cstheme="minorHAnsi"/>
          <w:b/>
          <w:sz w:val="20"/>
          <w:lang w:eastAsia="en-GB"/>
        </w:rPr>
      </w:pPr>
      <w:r w:rsidRPr="00096B9F">
        <w:rPr>
          <w:rFonts w:eastAsia="Times New Roman" w:cstheme="minorHAnsi"/>
          <w:b/>
          <w:sz w:val="20"/>
          <w:lang w:eastAsia="en-GB"/>
        </w:rPr>
        <w:t xml:space="preserve">React </w:t>
      </w:r>
    </w:p>
    <w:p w14:paraId="7D940048" w14:textId="77777777" w:rsidR="00DA1E6F" w:rsidRPr="00096B9F" w:rsidRDefault="00DA1E6F" w:rsidP="00C27D4F">
      <w:pPr>
        <w:numPr>
          <w:ilvl w:val="0"/>
          <w:numId w:val="36"/>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React to the pupil only as far as is necessary for you to establish whether or not you need to refer the matter, but do not interrogate for full details </w:t>
      </w:r>
    </w:p>
    <w:p w14:paraId="31DBCE42" w14:textId="77777777" w:rsidR="00DA1E6F" w:rsidRPr="007F2689" w:rsidRDefault="00DA1E6F" w:rsidP="00C27D4F">
      <w:pPr>
        <w:numPr>
          <w:ilvl w:val="0"/>
          <w:numId w:val="36"/>
        </w:numPr>
        <w:spacing w:after="0" w:line="240" w:lineRule="auto"/>
        <w:rPr>
          <w:rFonts w:eastAsia="Times New Roman" w:cstheme="minorHAnsi"/>
          <w:sz w:val="20"/>
          <w:lang w:eastAsia="en-GB"/>
        </w:rPr>
      </w:pPr>
      <w:r w:rsidRPr="00096B9F">
        <w:rPr>
          <w:rFonts w:eastAsia="Times New Roman" w:cstheme="minorHAnsi"/>
          <w:sz w:val="20"/>
          <w:lang w:eastAsia="en-GB"/>
        </w:rPr>
        <w:t xml:space="preserve">Do not ask leading </w:t>
      </w:r>
      <w:r w:rsidRPr="007F2689">
        <w:rPr>
          <w:rFonts w:eastAsia="Times New Roman" w:cstheme="minorHAnsi"/>
          <w:sz w:val="20"/>
          <w:lang w:eastAsia="en-GB"/>
        </w:rPr>
        <w:t xml:space="preserve">questions; “Did he/she….?” Such questions can invalidate evidence. </w:t>
      </w:r>
    </w:p>
    <w:p w14:paraId="58847671" w14:textId="77777777" w:rsidR="00DA1E6F" w:rsidRPr="007F2689" w:rsidRDefault="00DA1E6F" w:rsidP="00C27D4F">
      <w:pPr>
        <w:numPr>
          <w:ilvl w:val="0"/>
          <w:numId w:val="36"/>
        </w:numPr>
        <w:spacing w:after="0" w:line="240" w:lineRule="auto"/>
        <w:rPr>
          <w:rFonts w:eastAsia="Times New Roman" w:cstheme="minorHAnsi"/>
          <w:sz w:val="20"/>
          <w:lang w:eastAsia="en-GB"/>
        </w:rPr>
      </w:pPr>
      <w:r w:rsidRPr="007F2689">
        <w:rPr>
          <w:rFonts w:eastAsia="Times New Roman" w:cstheme="minorHAnsi"/>
          <w:sz w:val="20"/>
          <w:lang w:eastAsia="en-GB"/>
        </w:rPr>
        <w:t xml:space="preserve">Do ask open “TED” questions; Tell, explain, describe </w:t>
      </w:r>
    </w:p>
    <w:p w14:paraId="6CC0BD4A" w14:textId="54F45A29" w:rsidR="00DA1E6F" w:rsidRPr="00096B9F" w:rsidRDefault="00DA1E6F" w:rsidP="00C27D4F">
      <w:pPr>
        <w:numPr>
          <w:ilvl w:val="0"/>
          <w:numId w:val="36"/>
        </w:numPr>
        <w:spacing w:after="0" w:line="240" w:lineRule="auto"/>
        <w:rPr>
          <w:rFonts w:eastAsia="Times New Roman" w:cstheme="minorHAnsi"/>
          <w:sz w:val="20"/>
          <w:lang w:eastAsia="en-GB"/>
        </w:rPr>
      </w:pPr>
      <w:r w:rsidRPr="007F2689">
        <w:rPr>
          <w:rFonts w:eastAsia="Times New Roman" w:cstheme="minorHAnsi"/>
          <w:sz w:val="20"/>
          <w:lang w:eastAsia="en-GB"/>
        </w:rPr>
        <w:t xml:space="preserve">Do not criticise the </w:t>
      </w:r>
      <w:r w:rsidR="003D7169" w:rsidRPr="007F2689">
        <w:rPr>
          <w:rFonts w:eastAsia="Times New Roman" w:cstheme="minorHAnsi"/>
          <w:sz w:val="20"/>
          <w:lang w:eastAsia="en-GB"/>
        </w:rPr>
        <w:t>child who harmed</w:t>
      </w:r>
      <w:r w:rsidR="008527E9" w:rsidRPr="007F2689">
        <w:rPr>
          <w:rFonts w:eastAsia="Times New Roman" w:cstheme="minorHAnsi"/>
          <w:sz w:val="20"/>
          <w:lang w:eastAsia="en-GB"/>
        </w:rPr>
        <w:t>;</w:t>
      </w:r>
      <w:r w:rsidRPr="007F2689">
        <w:rPr>
          <w:rFonts w:eastAsia="Times New Roman" w:cstheme="minorHAnsi"/>
          <w:sz w:val="20"/>
          <w:lang w:eastAsia="en-GB"/>
        </w:rPr>
        <w:t xml:space="preserve"> the pupil</w:t>
      </w:r>
      <w:r w:rsidRPr="00096B9F">
        <w:rPr>
          <w:rFonts w:eastAsia="Times New Roman" w:cstheme="minorHAnsi"/>
          <w:sz w:val="20"/>
          <w:lang w:eastAsia="en-GB"/>
        </w:rPr>
        <w:t xml:space="preserve"> may have affection for him/her </w:t>
      </w:r>
    </w:p>
    <w:p w14:paraId="392AC3D5" w14:textId="77777777" w:rsidR="00DA1E6F" w:rsidRPr="00096B9F" w:rsidRDefault="00DA1E6F" w:rsidP="00C27D4F">
      <w:pPr>
        <w:numPr>
          <w:ilvl w:val="0"/>
          <w:numId w:val="36"/>
        </w:numPr>
        <w:spacing w:after="0" w:line="240" w:lineRule="auto"/>
        <w:rPr>
          <w:rFonts w:eastAsia="Times New Roman" w:cstheme="minorHAnsi"/>
          <w:sz w:val="20"/>
          <w:lang w:eastAsia="en-GB"/>
        </w:rPr>
      </w:pPr>
      <w:r w:rsidRPr="00096B9F">
        <w:rPr>
          <w:rFonts w:eastAsia="Times New Roman" w:cstheme="minorHAnsi"/>
          <w:sz w:val="20"/>
          <w:lang w:eastAsia="en-GB"/>
        </w:rPr>
        <w:t xml:space="preserve">Do not ask the pupil to repeat it all for another member of staff </w:t>
      </w:r>
    </w:p>
    <w:p w14:paraId="38A79746" w14:textId="77777777" w:rsidR="00DA1E6F" w:rsidRPr="00096B9F" w:rsidRDefault="00DA1E6F" w:rsidP="00C27D4F">
      <w:pPr>
        <w:numPr>
          <w:ilvl w:val="0"/>
          <w:numId w:val="36"/>
        </w:numPr>
        <w:spacing w:after="0" w:line="240" w:lineRule="auto"/>
        <w:rPr>
          <w:rFonts w:eastAsia="Times New Roman" w:cstheme="minorHAnsi"/>
          <w:sz w:val="20"/>
          <w:lang w:eastAsia="en-GB"/>
        </w:rPr>
      </w:pPr>
      <w:r w:rsidRPr="00096B9F">
        <w:rPr>
          <w:rFonts w:eastAsia="Times New Roman" w:cstheme="minorHAnsi"/>
          <w:sz w:val="20"/>
          <w:lang w:eastAsia="en-GB"/>
        </w:rPr>
        <w:t xml:space="preserve">Explain what you have to do next and who you have to talk to </w:t>
      </w:r>
    </w:p>
    <w:p w14:paraId="10632A8E" w14:textId="77777777" w:rsidR="00DA1E6F" w:rsidRPr="00096B9F" w:rsidRDefault="00DA1E6F" w:rsidP="00DA1E6F">
      <w:pPr>
        <w:spacing w:after="0" w:line="240" w:lineRule="auto"/>
        <w:rPr>
          <w:rFonts w:eastAsia="Times New Roman" w:cstheme="minorHAnsi"/>
          <w:sz w:val="20"/>
          <w:lang w:eastAsia="en-GB"/>
        </w:rPr>
      </w:pPr>
    </w:p>
    <w:p w14:paraId="4764400F" w14:textId="77777777" w:rsidR="00DA1E6F" w:rsidRPr="00096B9F" w:rsidRDefault="00DA1E6F" w:rsidP="00C27D4F">
      <w:pPr>
        <w:numPr>
          <w:ilvl w:val="0"/>
          <w:numId w:val="33"/>
        </w:numPr>
        <w:spacing w:after="0" w:line="240" w:lineRule="auto"/>
        <w:rPr>
          <w:rFonts w:eastAsia="Times New Roman" w:cstheme="minorHAnsi"/>
          <w:b/>
          <w:sz w:val="20"/>
          <w:lang w:eastAsia="en-GB"/>
        </w:rPr>
      </w:pPr>
      <w:r w:rsidRPr="00096B9F">
        <w:rPr>
          <w:rFonts w:eastAsia="Times New Roman" w:cstheme="minorHAnsi"/>
          <w:b/>
          <w:sz w:val="20"/>
          <w:lang w:eastAsia="en-GB"/>
        </w:rPr>
        <w:t xml:space="preserve">Record </w:t>
      </w:r>
    </w:p>
    <w:p w14:paraId="6BFA5B4F" w14:textId="77777777" w:rsidR="00DA1E6F" w:rsidRPr="00096B9F" w:rsidRDefault="00DA1E6F" w:rsidP="00C27D4F">
      <w:pPr>
        <w:numPr>
          <w:ilvl w:val="0"/>
          <w:numId w:val="37"/>
        </w:numPr>
        <w:spacing w:after="0" w:line="240" w:lineRule="auto"/>
        <w:rPr>
          <w:rFonts w:eastAsia="Times New Roman" w:cstheme="minorHAnsi"/>
          <w:sz w:val="20"/>
          <w:lang w:eastAsia="en-GB"/>
        </w:rPr>
      </w:pPr>
      <w:r w:rsidRPr="00096B9F">
        <w:rPr>
          <w:rFonts w:eastAsia="Times New Roman" w:cstheme="minorHAnsi"/>
          <w:sz w:val="20"/>
          <w:lang w:eastAsia="en-GB"/>
        </w:rPr>
        <w:t xml:space="preserve">Make some brief notes at the time on any paper which comes to hand and write them up as soon as possible </w:t>
      </w:r>
    </w:p>
    <w:p w14:paraId="7E8DDA0F" w14:textId="77777777" w:rsidR="00DA1E6F" w:rsidRPr="00096B9F" w:rsidRDefault="00DA1E6F" w:rsidP="00C27D4F">
      <w:pPr>
        <w:numPr>
          <w:ilvl w:val="0"/>
          <w:numId w:val="37"/>
        </w:numPr>
        <w:spacing w:after="0" w:line="240" w:lineRule="auto"/>
        <w:rPr>
          <w:rFonts w:eastAsia="Times New Roman" w:cstheme="minorHAnsi"/>
          <w:sz w:val="20"/>
          <w:lang w:eastAsia="en-GB"/>
        </w:rPr>
      </w:pPr>
      <w:r w:rsidRPr="00096B9F">
        <w:rPr>
          <w:rFonts w:eastAsia="Times New Roman" w:cstheme="minorHAnsi"/>
          <w:sz w:val="20"/>
          <w:lang w:eastAsia="en-GB"/>
        </w:rPr>
        <w:t xml:space="preserve">Do not destroy your original notes </w:t>
      </w:r>
    </w:p>
    <w:p w14:paraId="22F3751A" w14:textId="77777777" w:rsidR="00DA1E6F" w:rsidRPr="00096B9F" w:rsidRDefault="00DA1E6F" w:rsidP="00C27D4F">
      <w:pPr>
        <w:numPr>
          <w:ilvl w:val="0"/>
          <w:numId w:val="37"/>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Record the date, time, place, any non-verbal behaviour and the words used by the child. Always ensure that as far as possible you have recorded the actual words used by the child. </w:t>
      </w:r>
    </w:p>
    <w:p w14:paraId="70E01F77" w14:textId="77777777" w:rsidR="00DA1E6F" w:rsidRPr="00096B9F" w:rsidRDefault="00DA1E6F" w:rsidP="00C27D4F">
      <w:pPr>
        <w:numPr>
          <w:ilvl w:val="0"/>
          <w:numId w:val="37"/>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Record statements and observable things rather than your interpretations or assumptions </w:t>
      </w:r>
    </w:p>
    <w:p w14:paraId="6123FAD6" w14:textId="77777777" w:rsidR="00DA1E6F" w:rsidRPr="00096B9F" w:rsidRDefault="00DA1E6F" w:rsidP="00DA1E6F">
      <w:pPr>
        <w:spacing w:after="0" w:line="240" w:lineRule="auto"/>
        <w:rPr>
          <w:rFonts w:eastAsia="Times New Roman" w:cstheme="minorHAnsi"/>
          <w:b/>
          <w:sz w:val="20"/>
          <w:lang w:eastAsia="en-GB"/>
        </w:rPr>
      </w:pPr>
    </w:p>
    <w:p w14:paraId="3C5ABF15" w14:textId="77777777" w:rsidR="00DA1E6F" w:rsidRPr="00096B9F" w:rsidRDefault="00DA1E6F" w:rsidP="00C27D4F">
      <w:pPr>
        <w:numPr>
          <w:ilvl w:val="0"/>
          <w:numId w:val="33"/>
        </w:numPr>
        <w:spacing w:after="0" w:line="240" w:lineRule="auto"/>
        <w:rPr>
          <w:rFonts w:eastAsia="Times New Roman" w:cstheme="minorHAnsi"/>
          <w:b/>
          <w:sz w:val="20"/>
          <w:lang w:eastAsia="en-GB"/>
        </w:rPr>
      </w:pPr>
      <w:r w:rsidRPr="00096B9F">
        <w:rPr>
          <w:rFonts w:eastAsia="Times New Roman" w:cstheme="minorHAnsi"/>
          <w:b/>
          <w:sz w:val="20"/>
          <w:lang w:eastAsia="en-GB"/>
        </w:rPr>
        <w:t xml:space="preserve">Remember </w:t>
      </w:r>
    </w:p>
    <w:p w14:paraId="00614C38" w14:textId="77777777" w:rsidR="00DA1E6F" w:rsidRPr="00096B9F" w:rsidRDefault="00DA1E6F" w:rsidP="00C27D4F">
      <w:pPr>
        <w:numPr>
          <w:ilvl w:val="0"/>
          <w:numId w:val="38"/>
        </w:numPr>
        <w:spacing w:after="0" w:line="240" w:lineRule="auto"/>
        <w:rPr>
          <w:rFonts w:eastAsia="Times New Roman" w:cstheme="minorHAnsi"/>
          <w:sz w:val="20"/>
          <w:lang w:eastAsia="en-GB"/>
        </w:rPr>
      </w:pPr>
      <w:r w:rsidRPr="00096B9F">
        <w:rPr>
          <w:rFonts w:eastAsia="Times New Roman" w:cstheme="minorHAnsi"/>
          <w:sz w:val="20"/>
          <w:lang w:eastAsia="en-GB"/>
        </w:rPr>
        <w:t>Contact the DSL</w:t>
      </w:r>
    </w:p>
    <w:p w14:paraId="2FB5ADAD" w14:textId="77777777" w:rsidR="00DA1E6F" w:rsidRPr="00096B9F" w:rsidRDefault="00DA1E6F" w:rsidP="00C27D4F">
      <w:pPr>
        <w:numPr>
          <w:ilvl w:val="0"/>
          <w:numId w:val="38"/>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DSL may be required to make appropriate records available to other agencies </w:t>
      </w:r>
    </w:p>
    <w:p w14:paraId="67D49B91" w14:textId="77777777" w:rsidR="00DA1E6F" w:rsidRPr="00096B9F" w:rsidRDefault="00DA1E6F" w:rsidP="00DA1E6F">
      <w:pPr>
        <w:spacing w:after="0" w:line="240" w:lineRule="auto"/>
        <w:rPr>
          <w:rFonts w:eastAsia="Times New Roman" w:cstheme="minorHAnsi"/>
          <w:sz w:val="20"/>
          <w:lang w:eastAsia="en-GB"/>
        </w:rPr>
      </w:pPr>
    </w:p>
    <w:p w14:paraId="6260EA1B" w14:textId="77777777" w:rsidR="00DA1E6F" w:rsidRPr="00096B9F" w:rsidRDefault="00DA1E6F" w:rsidP="00C27D4F">
      <w:pPr>
        <w:numPr>
          <w:ilvl w:val="0"/>
          <w:numId w:val="33"/>
        </w:numPr>
        <w:spacing w:after="0" w:line="240" w:lineRule="auto"/>
        <w:rPr>
          <w:rFonts w:eastAsia="Times New Roman" w:cstheme="minorHAnsi"/>
          <w:b/>
          <w:sz w:val="20"/>
          <w:lang w:eastAsia="en-GB"/>
        </w:rPr>
      </w:pPr>
      <w:r w:rsidRPr="00096B9F">
        <w:rPr>
          <w:rFonts w:eastAsia="Times New Roman" w:cstheme="minorHAnsi"/>
          <w:b/>
          <w:sz w:val="20"/>
          <w:lang w:eastAsia="en-GB"/>
        </w:rPr>
        <w:t xml:space="preserve">Relax </w:t>
      </w:r>
    </w:p>
    <w:p w14:paraId="3B02053F" w14:textId="77777777" w:rsidR="00DA1E6F" w:rsidRPr="00096B9F" w:rsidRDefault="00DA1E6F" w:rsidP="00C27D4F">
      <w:pPr>
        <w:numPr>
          <w:ilvl w:val="0"/>
          <w:numId w:val="39"/>
        </w:numPr>
        <w:spacing w:after="0" w:line="240" w:lineRule="auto"/>
        <w:rPr>
          <w:rFonts w:eastAsia="Times New Roman" w:cstheme="minorHAnsi"/>
          <w:sz w:val="20"/>
          <w:lang w:eastAsia="en-GB"/>
        </w:rPr>
      </w:pPr>
      <w:r w:rsidRPr="00096B9F">
        <w:rPr>
          <w:rFonts w:eastAsia="Times New Roman" w:cstheme="minorHAnsi"/>
          <w:sz w:val="20"/>
          <w:lang w:eastAsia="en-GB"/>
        </w:rPr>
        <w:t>Get some support for yourself, dealing with disclosures can be traumatic for professionals</w:t>
      </w:r>
    </w:p>
    <w:p w14:paraId="579009E4" w14:textId="77777777" w:rsidR="00DA1E6F" w:rsidRPr="00096B9F" w:rsidRDefault="00DA1E6F" w:rsidP="00DA1E6F">
      <w:pPr>
        <w:spacing w:after="0" w:line="240" w:lineRule="auto"/>
        <w:rPr>
          <w:rFonts w:eastAsia="Times New Roman" w:cstheme="minorHAnsi"/>
          <w:sz w:val="20"/>
          <w:lang w:eastAsia="en-GB"/>
        </w:rPr>
      </w:pPr>
    </w:p>
    <w:p w14:paraId="4BD85F05" w14:textId="77777777" w:rsidR="00DA1E6F" w:rsidRPr="00096B9F" w:rsidRDefault="00DA1E6F" w:rsidP="00DA1E6F">
      <w:pPr>
        <w:spacing w:after="0" w:line="240" w:lineRule="auto"/>
        <w:rPr>
          <w:rFonts w:eastAsia="Times New Roman" w:cstheme="minorHAnsi"/>
          <w:sz w:val="20"/>
          <w:lang w:eastAsia="en-GB"/>
        </w:rPr>
      </w:pPr>
    </w:p>
    <w:p w14:paraId="46C231EF" w14:textId="77777777" w:rsidR="00DA1E6F" w:rsidRPr="00096B9F" w:rsidRDefault="00DA1E6F" w:rsidP="00DA1E6F">
      <w:pPr>
        <w:spacing w:after="0" w:line="240" w:lineRule="auto"/>
        <w:rPr>
          <w:rFonts w:eastAsia="Times New Roman" w:cstheme="minorHAnsi"/>
          <w:sz w:val="20"/>
          <w:lang w:eastAsia="en-GB"/>
        </w:rPr>
      </w:pPr>
    </w:p>
    <w:p w14:paraId="230285FA" w14:textId="77777777" w:rsidR="00DA1E6F" w:rsidRPr="00096B9F" w:rsidRDefault="00DA1E6F" w:rsidP="00DA1E6F">
      <w:pPr>
        <w:spacing w:after="0" w:line="240" w:lineRule="auto"/>
        <w:rPr>
          <w:rFonts w:eastAsia="Times New Roman" w:cstheme="minorHAnsi"/>
          <w:sz w:val="20"/>
          <w:lang w:eastAsia="en-GB"/>
        </w:rPr>
      </w:pPr>
    </w:p>
    <w:p w14:paraId="32DA8DBB" w14:textId="77777777" w:rsidR="00DA1E6F" w:rsidRPr="00096B9F" w:rsidRDefault="00DA1E6F" w:rsidP="00DA1E6F">
      <w:pPr>
        <w:spacing w:after="0" w:line="240" w:lineRule="auto"/>
        <w:rPr>
          <w:rFonts w:eastAsia="Times New Roman" w:cstheme="minorHAnsi"/>
          <w:sz w:val="20"/>
          <w:lang w:eastAsia="en-GB"/>
        </w:rPr>
      </w:pPr>
    </w:p>
    <w:p w14:paraId="057C0479" w14:textId="77777777" w:rsidR="00DA1E6F" w:rsidRPr="00096B9F" w:rsidRDefault="00DA1E6F" w:rsidP="00DA1E6F">
      <w:pPr>
        <w:spacing w:after="0" w:line="240" w:lineRule="auto"/>
        <w:rPr>
          <w:rFonts w:eastAsia="Times New Roman" w:cstheme="minorHAnsi"/>
          <w:sz w:val="20"/>
          <w:lang w:eastAsia="en-GB"/>
        </w:rPr>
      </w:pPr>
    </w:p>
    <w:p w14:paraId="01C438A7" w14:textId="77777777" w:rsidR="00DA1E6F" w:rsidRPr="00096B9F" w:rsidRDefault="00DA1E6F" w:rsidP="00DA1E6F">
      <w:pPr>
        <w:spacing w:after="0" w:line="240" w:lineRule="auto"/>
        <w:rPr>
          <w:rFonts w:eastAsia="Times New Roman" w:cstheme="minorHAnsi"/>
          <w:sz w:val="20"/>
          <w:lang w:eastAsia="en-GB"/>
        </w:rPr>
      </w:pPr>
    </w:p>
    <w:p w14:paraId="5FBE15F7" w14:textId="77777777" w:rsidR="00DA1E6F" w:rsidRPr="000F5FBE" w:rsidRDefault="00DA1E6F" w:rsidP="000F5FBE">
      <w:pPr>
        <w:pStyle w:val="Heading1"/>
        <w:rPr>
          <w:rFonts w:asciiTheme="minorHAnsi" w:hAnsiTheme="minorHAnsi" w:cstheme="minorHAnsi"/>
        </w:rPr>
      </w:pPr>
      <w:r w:rsidRPr="00096B9F">
        <w:rPr>
          <w:sz w:val="28"/>
        </w:rPr>
        <w:br w:type="page"/>
      </w:r>
      <w:bookmarkStart w:id="105" w:name="_Toc173413618"/>
      <w:r w:rsidRPr="000F5FBE">
        <w:rPr>
          <w:rFonts w:asciiTheme="minorHAnsi" w:hAnsiTheme="minorHAnsi" w:cstheme="minorHAnsi"/>
        </w:rPr>
        <w:lastRenderedPageBreak/>
        <w:t>Appendix 4: Sexual violence and sexual harassment between children</w:t>
      </w:r>
      <w:bookmarkEnd w:id="105"/>
      <w:r w:rsidRPr="000F5FBE">
        <w:rPr>
          <w:rFonts w:asciiTheme="minorHAnsi" w:hAnsiTheme="minorHAnsi" w:cstheme="minorHAnsi"/>
        </w:rPr>
        <w:t xml:space="preserve"> </w:t>
      </w:r>
    </w:p>
    <w:p w14:paraId="1A5D8086" w14:textId="77777777" w:rsidR="00DA1E6F" w:rsidRPr="00096B9F" w:rsidRDefault="00DA1E6F" w:rsidP="00DA1E6F">
      <w:pPr>
        <w:tabs>
          <w:tab w:val="left" w:pos="709"/>
        </w:tabs>
        <w:spacing w:after="0" w:line="240" w:lineRule="auto"/>
        <w:ind w:left="709" w:hanging="709"/>
        <w:jc w:val="center"/>
        <w:rPr>
          <w:rFonts w:eastAsia="Times New Roman" w:cstheme="minorHAnsi"/>
          <w:b/>
          <w:sz w:val="20"/>
          <w:lang w:eastAsia="en-GB"/>
        </w:rPr>
      </w:pPr>
    </w:p>
    <w:p w14:paraId="2262C4CC" w14:textId="36E618DF" w:rsidR="00DA1E6F" w:rsidRPr="00096B9F" w:rsidRDefault="000F5FBE" w:rsidP="00920382">
      <w:pPr>
        <w:tabs>
          <w:tab w:val="left" w:pos="709"/>
        </w:tabs>
        <w:spacing w:after="0" w:line="240" w:lineRule="auto"/>
        <w:ind w:left="709" w:hanging="709"/>
        <w:jc w:val="center"/>
        <w:rPr>
          <w:rFonts w:eastAsia="Times New Roman" w:cstheme="minorHAnsi"/>
          <w:b/>
          <w:sz w:val="20"/>
          <w:lang w:eastAsia="en-GB"/>
        </w:rPr>
      </w:pPr>
      <w:r>
        <w:rPr>
          <w:rFonts w:eastAsia="Times New Roman" w:cstheme="minorHAnsi"/>
          <w:b/>
          <w:sz w:val="20"/>
          <w:lang w:eastAsia="en-GB"/>
        </w:rPr>
        <w:t>Child-on-Child</w:t>
      </w:r>
      <w:r w:rsidR="00DA1E6F" w:rsidRPr="00096B9F">
        <w:rPr>
          <w:rFonts w:eastAsia="Times New Roman" w:cstheme="minorHAnsi"/>
          <w:b/>
          <w:sz w:val="20"/>
          <w:lang w:eastAsia="en-GB"/>
        </w:rPr>
        <w:t xml:space="preserve"> Abuse – Model Policy.</w:t>
      </w:r>
    </w:p>
    <w:p w14:paraId="42249CCD" w14:textId="77777777" w:rsidR="00DA1E6F" w:rsidRPr="00096B9F" w:rsidRDefault="00DA1E6F" w:rsidP="00DA1E6F">
      <w:pPr>
        <w:tabs>
          <w:tab w:val="left" w:pos="709"/>
        </w:tabs>
        <w:spacing w:after="0" w:line="240" w:lineRule="auto"/>
        <w:ind w:left="709" w:hanging="709"/>
        <w:rPr>
          <w:rFonts w:eastAsia="Times New Roman" w:cstheme="minorHAnsi"/>
          <w:b/>
          <w:sz w:val="20"/>
          <w:lang w:eastAsia="en-GB"/>
        </w:rPr>
      </w:pPr>
    </w:p>
    <w:p w14:paraId="4C6C2A42" w14:textId="77777777" w:rsidR="00DA1E6F" w:rsidRPr="000F5FBE" w:rsidRDefault="00DA1E6F" w:rsidP="000F5FBE">
      <w:pPr>
        <w:pStyle w:val="Heading2"/>
        <w:rPr>
          <w:rFonts w:asciiTheme="minorHAnsi" w:hAnsiTheme="minorHAnsi" w:cstheme="minorHAnsi"/>
        </w:rPr>
      </w:pPr>
      <w:bookmarkStart w:id="106" w:name="_Toc173413619"/>
      <w:r w:rsidRPr="000F5FBE">
        <w:rPr>
          <w:rFonts w:asciiTheme="minorHAnsi" w:hAnsiTheme="minorHAnsi" w:cstheme="minorHAnsi"/>
        </w:rPr>
        <w:t>Context</w:t>
      </w:r>
      <w:bookmarkEnd w:id="106"/>
    </w:p>
    <w:p w14:paraId="6C9E0AD4" w14:textId="77777777" w:rsidR="00DA1E6F" w:rsidRPr="00B64C16" w:rsidRDefault="00DA1E6F" w:rsidP="00C27D4F">
      <w:pPr>
        <w:numPr>
          <w:ilvl w:val="0"/>
          <w:numId w:val="43"/>
        </w:numPr>
        <w:tabs>
          <w:tab w:val="left" w:pos="0"/>
        </w:tabs>
        <w:spacing w:after="0" w:line="240" w:lineRule="auto"/>
        <w:ind w:left="360"/>
        <w:rPr>
          <w:rFonts w:eastAsia="Times New Roman" w:cstheme="minorHAnsi"/>
          <w:sz w:val="20"/>
          <w:lang w:eastAsia="en-GB"/>
        </w:rPr>
      </w:pPr>
      <w:r w:rsidRPr="00B64C16">
        <w:rPr>
          <w:rFonts w:eastAsia="Times New Roman" w:cstheme="minorHAnsi"/>
          <w:sz w:val="20"/>
          <w:lang w:eastAsia="en-GB"/>
        </w:rPr>
        <w:t>Sexual violence and sexual harassment can occur between two children of any age and sex. It can also occur through a group of children sexually assaulting or sexually harassing a single child or group of children.</w:t>
      </w:r>
    </w:p>
    <w:p w14:paraId="06125397" w14:textId="77777777" w:rsidR="00DA1E6F" w:rsidRPr="00B64C16" w:rsidRDefault="00DA1E6F" w:rsidP="00DA1E6F">
      <w:pPr>
        <w:tabs>
          <w:tab w:val="left" w:pos="0"/>
        </w:tabs>
        <w:spacing w:after="0" w:line="240" w:lineRule="auto"/>
        <w:rPr>
          <w:rFonts w:eastAsia="Times New Roman" w:cstheme="minorHAnsi"/>
          <w:sz w:val="20"/>
          <w:lang w:eastAsia="en-GB"/>
        </w:rPr>
      </w:pPr>
    </w:p>
    <w:p w14:paraId="081D82FA" w14:textId="0E1152A8" w:rsidR="00DA1E6F" w:rsidRPr="00B64C16" w:rsidRDefault="00DA1E6F" w:rsidP="00C27D4F">
      <w:pPr>
        <w:numPr>
          <w:ilvl w:val="0"/>
          <w:numId w:val="43"/>
        </w:numPr>
        <w:tabs>
          <w:tab w:val="left" w:pos="0"/>
        </w:tabs>
        <w:spacing w:after="0" w:line="240" w:lineRule="auto"/>
        <w:ind w:left="360"/>
        <w:rPr>
          <w:rFonts w:eastAsia="Times New Roman" w:cstheme="minorHAnsi"/>
          <w:sz w:val="20"/>
          <w:lang w:eastAsia="en-GB"/>
        </w:rPr>
      </w:pPr>
      <w:r w:rsidRPr="00B64C16">
        <w:rPr>
          <w:rFonts w:eastAsia="Times New Roman" w:cstheme="minorHAnsi"/>
          <w:sz w:val="20"/>
          <w:lang w:eastAsia="en-GB"/>
        </w:rPr>
        <w:t xml:space="preserve">Children who are victims of sexual violence and sexual harassment will likely find the experience stressful and distressing. This will, </w:t>
      </w:r>
      <w:r w:rsidR="00C75042" w:rsidRPr="00B64C16">
        <w:rPr>
          <w:rFonts w:eastAsia="Times New Roman" w:cstheme="minorHAnsi"/>
          <w:sz w:val="20"/>
          <w:lang w:eastAsia="en-GB"/>
        </w:rPr>
        <w:t>likely</w:t>
      </w:r>
      <w:r w:rsidRPr="00B64C16">
        <w:rPr>
          <w:rFonts w:eastAsia="Times New Roman" w:cstheme="minorHAnsi"/>
          <w:sz w:val="20"/>
          <w:lang w:eastAsia="en-GB"/>
        </w:rPr>
        <w:t xml:space="preserve">, adversely affect their educational attainment as well as their emotional well-being. Sexual violence and sexual harassment exist on a continuum and may overlap; they can occur online and offline (both physically and verbally) and are never acceptable. It is important that all victims are taken seriously and offered appropriate support. </w:t>
      </w:r>
    </w:p>
    <w:p w14:paraId="6F36705B" w14:textId="77777777" w:rsidR="00DA1E6F" w:rsidRPr="00B64C16" w:rsidRDefault="00DA1E6F" w:rsidP="00DA1E6F">
      <w:pPr>
        <w:tabs>
          <w:tab w:val="left" w:pos="0"/>
        </w:tabs>
        <w:spacing w:after="0" w:line="240" w:lineRule="auto"/>
        <w:rPr>
          <w:rFonts w:eastAsia="Times New Roman" w:cstheme="minorHAnsi"/>
          <w:sz w:val="20"/>
          <w:lang w:eastAsia="en-GB"/>
        </w:rPr>
      </w:pPr>
    </w:p>
    <w:p w14:paraId="16815476" w14:textId="565FC72C" w:rsidR="00DA1E6F" w:rsidRPr="00B64C16" w:rsidRDefault="00DA1E6F" w:rsidP="00C27D4F">
      <w:pPr>
        <w:numPr>
          <w:ilvl w:val="0"/>
          <w:numId w:val="43"/>
        </w:numPr>
        <w:tabs>
          <w:tab w:val="left" w:pos="0"/>
        </w:tabs>
        <w:spacing w:after="0" w:line="240" w:lineRule="auto"/>
        <w:ind w:left="360"/>
        <w:rPr>
          <w:rFonts w:eastAsia="Times New Roman" w:cstheme="minorHAnsi"/>
          <w:sz w:val="20"/>
          <w:lang w:eastAsia="en-GB"/>
        </w:rPr>
      </w:pPr>
      <w:r w:rsidRPr="00B64C16">
        <w:rPr>
          <w:rFonts w:eastAsia="Times New Roman" w:cstheme="minorHAnsi"/>
          <w:sz w:val="20"/>
          <w:lang w:eastAsia="en-GB"/>
        </w:rPr>
        <w:t xml:space="preserve">Reports of sexual violence and sexual harassment are extremely complex to manage. It is essential that victims are protected, offered appropriate support and every effort is made to ensure their education is not disrupted. It is also important that other children, adult students and  </w:t>
      </w:r>
      <w:r w:rsidR="00851AB5" w:rsidRPr="00B64C16">
        <w:rPr>
          <w:rFonts w:eastAsia="Times New Roman" w:cstheme="minorHAnsi"/>
          <w:sz w:val="20"/>
          <w:lang w:eastAsia="en-GB"/>
        </w:rPr>
        <w:t xml:space="preserve">school </w:t>
      </w:r>
      <w:r w:rsidRPr="00B64C16">
        <w:rPr>
          <w:rFonts w:eastAsia="Times New Roman" w:cstheme="minorHAnsi"/>
          <w:sz w:val="20"/>
          <w:lang w:eastAsia="en-GB"/>
        </w:rPr>
        <w:t>and college staff are supported and protected as appropriate.</w:t>
      </w:r>
    </w:p>
    <w:p w14:paraId="7A920104" w14:textId="77777777" w:rsidR="00DA1E6F" w:rsidRPr="00B64C16" w:rsidRDefault="00DA1E6F" w:rsidP="00DA1E6F">
      <w:pPr>
        <w:tabs>
          <w:tab w:val="left" w:pos="0"/>
        </w:tabs>
        <w:spacing w:after="0" w:line="240" w:lineRule="auto"/>
        <w:rPr>
          <w:rFonts w:eastAsia="Times New Roman" w:cstheme="minorHAnsi"/>
          <w:sz w:val="20"/>
          <w:lang w:eastAsia="en-GB"/>
        </w:rPr>
      </w:pPr>
    </w:p>
    <w:p w14:paraId="4E3DE19A" w14:textId="77777777" w:rsidR="00DA1E6F" w:rsidRPr="00B64C16" w:rsidRDefault="00DA1E6F" w:rsidP="000F5FBE">
      <w:pPr>
        <w:pStyle w:val="Heading2"/>
        <w:rPr>
          <w:rFonts w:asciiTheme="minorHAnsi" w:hAnsiTheme="minorHAnsi" w:cstheme="minorHAnsi"/>
        </w:rPr>
      </w:pPr>
      <w:bookmarkStart w:id="107" w:name="_Toc173413620"/>
      <w:r w:rsidRPr="00B64C16">
        <w:rPr>
          <w:rFonts w:asciiTheme="minorHAnsi" w:hAnsiTheme="minorHAnsi" w:cstheme="minorHAnsi"/>
        </w:rPr>
        <w:t>Policy</w:t>
      </w:r>
      <w:bookmarkEnd w:id="107"/>
    </w:p>
    <w:p w14:paraId="3704A132" w14:textId="74BD7583" w:rsidR="00DA1E6F" w:rsidRPr="00B64C16" w:rsidRDefault="00DA1E6F" w:rsidP="00C27D4F">
      <w:pPr>
        <w:numPr>
          <w:ilvl w:val="0"/>
          <w:numId w:val="44"/>
        </w:numPr>
        <w:tabs>
          <w:tab w:val="left" w:pos="0"/>
        </w:tabs>
        <w:spacing w:after="0" w:line="240" w:lineRule="auto"/>
        <w:ind w:left="360"/>
        <w:rPr>
          <w:rFonts w:eastAsia="Times New Roman" w:cstheme="minorHAnsi"/>
          <w:sz w:val="20"/>
          <w:lang w:eastAsia="en-GB"/>
        </w:rPr>
      </w:pPr>
      <w:r w:rsidRPr="00B64C16">
        <w:rPr>
          <w:rFonts w:eastAsia="Times New Roman" w:cstheme="minorHAnsi"/>
          <w:sz w:val="20"/>
          <w:lang w:eastAsia="en-GB"/>
        </w:rPr>
        <w:t xml:space="preserve">We believe that all children have a right to attend </w:t>
      </w:r>
      <w:r w:rsidR="00851AB5" w:rsidRPr="00B64C16">
        <w:rPr>
          <w:rFonts w:eastAsia="Times New Roman" w:cstheme="minorHAnsi"/>
          <w:sz w:val="20"/>
          <w:lang w:eastAsia="en-GB"/>
        </w:rPr>
        <w:t>school</w:t>
      </w:r>
      <w:r w:rsidRPr="00B64C16">
        <w:rPr>
          <w:rFonts w:eastAsia="Times New Roman" w:cstheme="minorHAnsi"/>
          <w:sz w:val="20"/>
          <w:lang w:eastAsia="en-GB"/>
        </w:rPr>
        <w:t xml:space="preserve"> and learn in a safe environment. Children should be free from harm by adults in the </w:t>
      </w:r>
      <w:r w:rsidR="00DC28A2" w:rsidRPr="00B64C16">
        <w:rPr>
          <w:rFonts w:eastAsia="Times New Roman" w:cstheme="minorHAnsi"/>
          <w:sz w:val="20"/>
          <w:lang w:eastAsia="en-GB"/>
        </w:rPr>
        <w:t>Setting</w:t>
      </w:r>
      <w:r w:rsidRPr="00B64C16">
        <w:rPr>
          <w:rFonts w:eastAsia="Times New Roman" w:cstheme="minorHAnsi"/>
          <w:sz w:val="20"/>
          <w:lang w:eastAsia="en-GB"/>
        </w:rPr>
        <w:t xml:space="preserve"> and other children.  </w:t>
      </w:r>
    </w:p>
    <w:p w14:paraId="47A8C33F" w14:textId="77777777" w:rsidR="00DA1E6F" w:rsidRPr="00B64C16" w:rsidRDefault="00DA1E6F" w:rsidP="00DA1E6F">
      <w:pPr>
        <w:tabs>
          <w:tab w:val="left" w:pos="0"/>
        </w:tabs>
        <w:spacing w:after="0" w:line="240" w:lineRule="auto"/>
        <w:rPr>
          <w:rFonts w:eastAsia="Times New Roman" w:cstheme="minorHAnsi"/>
          <w:sz w:val="20"/>
          <w:lang w:eastAsia="en-GB"/>
        </w:rPr>
      </w:pPr>
    </w:p>
    <w:p w14:paraId="305717B0" w14:textId="01AD85D5" w:rsidR="00DA1E6F" w:rsidRPr="007F2689" w:rsidRDefault="00DA1E6F" w:rsidP="00C27D4F">
      <w:pPr>
        <w:numPr>
          <w:ilvl w:val="0"/>
          <w:numId w:val="44"/>
        </w:numPr>
        <w:tabs>
          <w:tab w:val="left" w:pos="0"/>
        </w:tabs>
        <w:spacing w:after="0" w:line="240" w:lineRule="auto"/>
        <w:ind w:left="360"/>
        <w:rPr>
          <w:rFonts w:eastAsia="Times New Roman" w:cstheme="minorHAnsi"/>
          <w:sz w:val="20"/>
          <w:lang w:eastAsia="en-GB"/>
        </w:rPr>
      </w:pPr>
      <w:r w:rsidRPr="007F2689">
        <w:rPr>
          <w:rFonts w:eastAsia="Times New Roman" w:cstheme="minorHAnsi"/>
          <w:sz w:val="20"/>
          <w:lang w:eastAsia="en-GB"/>
        </w:rPr>
        <w:t xml:space="preserve">We recognise that children </w:t>
      </w:r>
      <w:r w:rsidR="00315DE4" w:rsidRPr="007F2689">
        <w:rPr>
          <w:rFonts w:eastAsia="Times New Roman" w:cstheme="minorHAnsi"/>
          <w:sz w:val="20"/>
          <w:lang w:eastAsia="en-GB"/>
        </w:rPr>
        <w:t>can abuse</w:t>
      </w:r>
      <w:r w:rsidRPr="007F2689">
        <w:rPr>
          <w:rFonts w:eastAsia="Times New Roman" w:cstheme="minorHAnsi"/>
          <w:sz w:val="20"/>
          <w:lang w:eastAsia="en-GB"/>
        </w:rPr>
        <w:t xml:space="preserve"> their peers and this will be dealt with under our child protection policy and in line with KCSiE </w:t>
      </w:r>
      <w:r w:rsidR="00B550EE" w:rsidRPr="007F2689">
        <w:rPr>
          <w:rFonts w:eastAsia="Times New Roman" w:cstheme="minorHAnsi"/>
          <w:sz w:val="20"/>
          <w:lang w:eastAsia="en-GB"/>
        </w:rPr>
        <w:t>202</w:t>
      </w:r>
      <w:r w:rsidR="00A516BF" w:rsidRPr="007F2689">
        <w:rPr>
          <w:rFonts w:eastAsia="Times New Roman" w:cstheme="minorHAnsi"/>
          <w:sz w:val="20"/>
          <w:lang w:eastAsia="en-GB"/>
        </w:rPr>
        <w:t>4.</w:t>
      </w:r>
    </w:p>
    <w:p w14:paraId="18347F93" w14:textId="77777777" w:rsidR="00DA1E6F" w:rsidRPr="007F2689" w:rsidRDefault="00DA1E6F" w:rsidP="00DA1E6F">
      <w:pPr>
        <w:tabs>
          <w:tab w:val="left" w:pos="0"/>
        </w:tabs>
        <w:spacing w:after="0" w:line="240" w:lineRule="auto"/>
        <w:rPr>
          <w:rFonts w:eastAsia="Times New Roman" w:cstheme="minorHAnsi"/>
          <w:sz w:val="20"/>
          <w:lang w:eastAsia="en-GB"/>
        </w:rPr>
      </w:pPr>
    </w:p>
    <w:p w14:paraId="310EEC91" w14:textId="77777777" w:rsidR="00DA1E6F" w:rsidRPr="00096B9F" w:rsidRDefault="00DA1E6F" w:rsidP="00C27D4F">
      <w:pPr>
        <w:numPr>
          <w:ilvl w:val="0"/>
          <w:numId w:val="44"/>
        </w:numPr>
        <w:tabs>
          <w:tab w:val="left" w:pos="0"/>
        </w:tabs>
        <w:spacing w:after="200" w:line="276" w:lineRule="auto"/>
        <w:ind w:left="360"/>
        <w:rPr>
          <w:rFonts w:eastAsia="Times New Roman" w:cstheme="minorHAnsi"/>
          <w:sz w:val="20"/>
          <w:lang w:eastAsia="en-GB"/>
        </w:rPr>
      </w:pPr>
      <w:r w:rsidRPr="007F2689">
        <w:rPr>
          <w:rFonts w:eastAsia="Times New Roman" w:cstheme="minorHAnsi"/>
          <w:sz w:val="20"/>
          <w:lang w:eastAsia="en-GB"/>
        </w:rPr>
        <w:t>We are clear that sexual violence and sexual harassment is not</w:t>
      </w:r>
      <w:r w:rsidRPr="00096B9F">
        <w:rPr>
          <w:rFonts w:eastAsia="Times New Roman" w:cstheme="minorHAnsi"/>
          <w:sz w:val="20"/>
          <w:lang w:eastAsia="en-GB"/>
        </w:rPr>
        <w:t xml:space="preserve"> acceptable, will never be tolerated and is not an inevitable part of growing up </w:t>
      </w:r>
    </w:p>
    <w:p w14:paraId="24963910" w14:textId="019D89DA" w:rsidR="00DA1E6F" w:rsidRPr="00A516BF" w:rsidRDefault="00DA1E6F" w:rsidP="00C27D4F">
      <w:pPr>
        <w:numPr>
          <w:ilvl w:val="0"/>
          <w:numId w:val="44"/>
        </w:numPr>
        <w:tabs>
          <w:tab w:val="left" w:pos="709"/>
        </w:tabs>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We will minimise the risk </w:t>
      </w:r>
      <w:r w:rsidRPr="00A516BF">
        <w:rPr>
          <w:rFonts w:eastAsia="Times New Roman" w:cstheme="minorHAnsi"/>
          <w:sz w:val="20"/>
          <w:lang w:eastAsia="en-GB"/>
        </w:rPr>
        <w:t xml:space="preserve">of </w:t>
      </w:r>
      <w:r w:rsidR="005F5C6E" w:rsidRPr="00A516BF">
        <w:rPr>
          <w:rFonts w:eastAsia="Times New Roman" w:cstheme="minorHAnsi"/>
          <w:sz w:val="20"/>
          <w:lang w:eastAsia="en-GB"/>
        </w:rPr>
        <w:t>child-on-child</w:t>
      </w:r>
      <w:r w:rsidRPr="00A516BF">
        <w:rPr>
          <w:rFonts w:eastAsia="Times New Roman" w:cstheme="minorHAnsi"/>
          <w:sz w:val="20"/>
          <w:lang w:eastAsia="en-GB"/>
        </w:rPr>
        <w:t xml:space="preserve"> abuse by: -</w:t>
      </w:r>
    </w:p>
    <w:p w14:paraId="3217F21B" w14:textId="77777777" w:rsidR="00DA1E6F" w:rsidRPr="00096B9F" w:rsidRDefault="00DA1E6F" w:rsidP="00DA1E6F">
      <w:pPr>
        <w:tabs>
          <w:tab w:val="left" w:pos="709"/>
        </w:tabs>
        <w:spacing w:after="0" w:line="240" w:lineRule="auto"/>
        <w:rPr>
          <w:rFonts w:eastAsia="Times New Roman" w:cstheme="minorHAnsi"/>
          <w:sz w:val="20"/>
          <w:lang w:eastAsia="en-GB"/>
        </w:rPr>
      </w:pPr>
    </w:p>
    <w:p w14:paraId="5BAFC0BC" w14:textId="738D8EC3" w:rsidR="00DA1E6F" w:rsidRPr="000F5FBE" w:rsidRDefault="00DA1E6F" w:rsidP="000F5FBE">
      <w:pPr>
        <w:pStyle w:val="Heading2"/>
        <w:rPr>
          <w:rFonts w:asciiTheme="minorHAnsi" w:hAnsiTheme="minorHAnsi" w:cstheme="minorHAnsi"/>
        </w:rPr>
      </w:pPr>
      <w:bookmarkStart w:id="108" w:name="_Toc173413621"/>
      <w:r w:rsidRPr="000F5FBE">
        <w:rPr>
          <w:rFonts w:asciiTheme="minorHAnsi" w:hAnsiTheme="minorHAnsi" w:cstheme="minorHAnsi"/>
        </w:rPr>
        <w:t>Prevention</w:t>
      </w:r>
      <w:bookmarkEnd w:id="108"/>
    </w:p>
    <w:p w14:paraId="0081DEB7" w14:textId="22D108F3" w:rsidR="00DA1E6F" w:rsidRPr="00096B9F" w:rsidRDefault="00DA1E6F" w:rsidP="00C27D4F">
      <w:pPr>
        <w:numPr>
          <w:ilvl w:val="0"/>
          <w:numId w:val="45"/>
        </w:numPr>
        <w:tabs>
          <w:tab w:val="left" w:pos="709"/>
        </w:tabs>
        <w:spacing w:after="200" w:line="276" w:lineRule="auto"/>
        <w:contextualSpacing/>
        <w:rPr>
          <w:rFonts w:eastAsia="Times New Roman" w:cstheme="minorHAnsi"/>
          <w:sz w:val="20"/>
          <w:lang w:bidi="en-US"/>
        </w:rPr>
      </w:pPr>
      <w:r w:rsidRPr="00096B9F">
        <w:rPr>
          <w:rFonts w:eastAsia="Times New Roman" w:cstheme="minorHAnsi"/>
          <w:sz w:val="20"/>
          <w:lang w:bidi="en-US"/>
        </w:rPr>
        <w:t xml:space="preserve">Taking a whole </w:t>
      </w:r>
      <w:r w:rsidR="00DC28A2">
        <w:rPr>
          <w:rFonts w:eastAsia="Times New Roman" w:cstheme="minorHAnsi"/>
          <w:sz w:val="20"/>
          <w:lang w:bidi="en-US"/>
        </w:rPr>
        <w:t>Setting</w:t>
      </w:r>
      <w:r w:rsidRPr="00096B9F">
        <w:rPr>
          <w:rFonts w:eastAsia="Times New Roman" w:cstheme="minorHAnsi"/>
          <w:sz w:val="20"/>
          <w:lang w:bidi="en-US"/>
        </w:rPr>
        <w:t xml:space="preserve"> approach to safeguarding </w:t>
      </w:r>
      <w:r w:rsidR="005F5C6E">
        <w:rPr>
          <w:rFonts w:eastAsia="Times New Roman" w:cstheme="minorHAnsi"/>
          <w:sz w:val="20"/>
          <w:lang w:bidi="en-US"/>
        </w:rPr>
        <w:t>and</w:t>
      </w:r>
      <w:r w:rsidRPr="00096B9F">
        <w:rPr>
          <w:rFonts w:eastAsia="Times New Roman" w:cstheme="minorHAnsi"/>
          <w:sz w:val="20"/>
          <w:lang w:bidi="en-US"/>
        </w:rPr>
        <w:t xml:space="preserve"> child protection</w:t>
      </w:r>
    </w:p>
    <w:p w14:paraId="1149D3F9" w14:textId="77777777" w:rsidR="00DA1E6F" w:rsidRPr="00096B9F" w:rsidRDefault="00DA1E6F" w:rsidP="00C27D4F">
      <w:pPr>
        <w:numPr>
          <w:ilvl w:val="0"/>
          <w:numId w:val="45"/>
        </w:numPr>
        <w:tabs>
          <w:tab w:val="left" w:pos="709"/>
        </w:tabs>
        <w:spacing w:after="200" w:line="276" w:lineRule="auto"/>
        <w:contextualSpacing/>
        <w:rPr>
          <w:rFonts w:eastAsia="Times New Roman" w:cstheme="minorHAnsi"/>
          <w:sz w:val="20"/>
          <w:lang w:bidi="en-US"/>
        </w:rPr>
      </w:pPr>
      <w:r w:rsidRPr="00096B9F">
        <w:rPr>
          <w:rFonts w:eastAsia="Times New Roman" w:cstheme="minorHAnsi"/>
          <w:sz w:val="20"/>
          <w:lang w:bidi="en-US"/>
        </w:rPr>
        <w:t xml:space="preserve">Providing training to staff </w:t>
      </w:r>
    </w:p>
    <w:p w14:paraId="5855A17E" w14:textId="1565F8C0" w:rsidR="00DA1E6F" w:rsidRPr="00096B9F" w:rsidRDefault="00DA1E6F" w:rsidP="00C27D4F">
      <w:pPr>
        <w:numPr>
          <w:ilvl w:val="0"/>
          <w:numId w:val="45"/>
        </w:numPr>
        <w:tabs>
          <w:tab w:val="left" w:pos="709"/>
        </w:tabs>
        <w:spacing w:after="200" w:line="276" w:lineRule="auto"/>
        <w:contextualSpacing/>
        <w:rPr>
          <w:rFonts w:eastAsia="Times New Roman" w:cstheme="minorHAnsi"/>
          <w:sz w:val="20"/>
          <w:lang w:bidi="en-US"/>
        </w:rPr>
      </w:pPr>
      <w:r w:rsidRPr="00096B9F">
        <w:rPr>
          <w:rFonts w:eastAsia="Times New Roman" w:cstheme="minorHAnsi"/>
          <w:sz w:val="20"/>
          <w:lang w:bidi="en-US"/>
        </w:rPr>
        <w:t xml:space="preserve">Providing a clear set of values and standards, underpinned by </w:t>
      </w:r>
      <w:r w:rsidR="00101A53">
        <w:rPr>
          <w:rFonts w:eastAsia="Times New Roman" w:cstheme="minorHAnsi"/>
          <w:sz w:val="20"/>
          <w:lang w:bidi="en-US"/>
        </w:rPr>
        <w:t>our</w:t>
      </w:r>
      <w:r w:rsidRPr="00096B9F">
        <w:rPr>
          <w:rFonts w:eastAsia="Times New Roman" w:cstheme="minorHAnsi"/>
          <w:sz w:val="20"/>
          <w:lang w:bidi="en-US"/>
        </w:rPr>
        <w:t xml:space="preserve"> behaviour policy and pastoral support system, and by a planned programme of </w:t>
      </w:r>
      <w:r w:rsidR="00173B0A" w:rsidRPr="00096B9F">
        <w:rPr>
          <w:rFonts w:eastAsia="Times New Roman" w:cstheme="minorHAnsi"/>
          <w:sz w:val="20"/>
          <w:lang w:bidi="en-US"/>
        </w:rPr>
        <w:t>evidence-based</w:t>
      </w:r>
      <w:r w:rsidRPr="00096B9F">
        <w:rPr>
          <w:rFonts w:eastAsia="Times New Roman" w:cstheme="minorHAnsi"/>
          <w:sz w:val="20"/>
          <w:lang w:bidi="en-US"/>
        </w:rPr>
        <w:t xml:space="preserve"> content delivered through the curriculum. </w:t>
      </w:r>
    </w:p>
    <w:p w14:paraId="6821404A" w14:textId="77777777" w:rsidR="00DA1E6F" w:rsidRPr="00096B9F" w:rsidRDefault="00DA1E6F" w:rsidP="00C27D4F">
      <w:pPr>
        <w:numPr>
          <w:ilvl w:val="0"/>
          <w:numId w:val="45"/>
        </w:numPr>
        <w:tabs>
          <w:tab w:val="left" w:pos="709"/>
        </w:tabs>
        <w:spacing w:after="200" w:line="276" w:lineRule="auto"/>
        <w:contextualSpacing/>
        <w:rPr>
          <w:rFonts w:eastAsia="Times New Roman" w:cstheme="minorHAnsi"/>
          <w:sz w:val="20"/>
          <w:lang w:bidi="en-US"/>
        </w:rPr>
      </w:pPr>
      <w:r w:rsidRPr="00096B9F">
        <w:rPr>
          <w:rFonts w:eastAsia="Times New Roman" w:cstheme="minorHAnsi"/>
          <w:sz w:val="20"/>
          <w:lang w:bidi="en-US"/>
        </w:rPr>
        <w:t xml:space="preserve">Engaging with specialist support and interventions. </w:t>
      </w:r>
    </w:p>
    <w:p w14:paraId="5EAC5369" w14:textId="77777777" w:rsidR="0053798B" w:rsidRPr="005F5C6E" w:rsidRDefault="0053798B" w:rsidP="00C27D4F">
      <w:pPr>
        <w:pStyle w:val="ListParagraph"/>
        <w:numPr>
          <w:ilvl w:val="0"/>
          <w:numId w:val="45"/>
        </w:numPr>
        <w:spacing w:after="160" w:line="259" w:lineRule="auto"/>
        <w:contextualSpacing/>
        <w:rPr>
          <w:rFonts w:asciiTheme="minorHAnsi" w:hAnsiTheme="minorHAnsi" w:cstheme="minorHAnsi"/>
          <w:szCs w:val="22"/>
        </w:rPr>
      </w:pPr>
      <w:r w:rsidRPr="005F5C6E">
        <w:rPr>
          <w:rFonts w:asciiTheme="minorHAnsi" w:hAnsiTheme="minorHAnsi" w:cstheme="minorHAnsi"/>
          <w:szCs w:val="22"/>
        </w:rPr>
        <w:t>Using a clear reporting system for staff and pupils, that is well promoted, easily understood and accessible</w:t>
      </w:r>
    </w:p>
    <w:p w14:paraId="1408DF01" w14:textId="77777777" w:rsidR="0053798B" w:rsidRPr="005F5C6E" w:rsidRDefault="0053798B" w:rsidP="00C27D4F">
      <w:pPr>
        <w:pStyle w:val="ListParagraph"/>
        <w:numPr>
          <w:ilvl w:val="0"/>
          <w:numId w:val="45"/>
        </w:numPr>
        <w:spacing w:after="160" w:line="259" w:lineRule="auto"/>
        <w:contextualSpacing/>
        <w:rPr>
          <w:rFonts w:asciiTheme="minorHAnsi" w:hAnsiTheme="minorHAnsi" w:cstheme="minorHAnsi"/>
          <w:szCs w:val="22"/>
        </w:rPr>
      </w:pPr>
      <w:r w:rsidRPr="005F5C6E">
        <w:rPr>
          <w:rFonts w:asciiTheme="minorHAnsi" w:hAnsiTheme="minorHAnsi" w:cstheme="minorHAnsi"/>
          <w:szCs w:val="22"/>
        </w:rPr>
        <w:t>Recognising that it may be taking place, even if not reported</w:t>
      </w:r>
    </w:p>
    <w:p w14:paraId="335FE682" w14:textId="03B512A4" w:rsidR="0053798B" w:rsidRPr="005F5C6E" w:rsidRDefault="0053798B" w:rsidP="00C27D4F">
      <w:pPr>
        <w:pStyle w:val="ListParagraph"/>
        <w:numPr>
          <w:ilvl w:val="0"/>
          <w:numId w:val="45"/>
        </w:numPr>
        <w:spacing w:after="160" w:line="259" w:lineRule="auto"/>
        <w:contextualSpacing/>
        <w:rPr>
          <w:rFonts w:asciiTheme="minorHAnsi" w:hAnsiTheme="minorHAnsi" w:cstheme="minorHAnsi"/>
          <w:szCs w:val="22"/>
        </w:rPr>
      </w:pPr>
      <w:r w:rsidRPr="005F5C6E">
        <w:rPr>
          <w:rFonts w:asciiTheme="minorHAnsi" w:hAnsiTheme="minorHAnsi" w:cstheme="minorHAnsi"/>
          <w:szCs w:val="22"/>
        </w:rPr>
        <w:t xml:space="preserve">Publicising the </w:t>
      </w:r>
      <w:r w:rsidR="00DC28A2">
        <w:rPr>
          <w:rFonts w:asciiTheme="minorHAnsi" w:hAnsiTheme="minorHAnsi" w:cstheme="minorHAnsi"/>
          <w:szCs w:val="22"/>
        </w:rPr>
        <w:t>Setting</w:t>
      </w:r>
      <w:r w:rsidRPr="005F5C6E">
        <w:rPr>
          <w:rFonts w:asciiTheme="minorHAnsi" w:hAnsiTheme="minorHAnsi" w:cstheme="minorHAnsi"/>
          <w:szCs w:val="22"/>
        </w:rPr>
        <w:t>’s zero-tolerance approach to abuse</w:t>
      </w:r>
    </w:p>
    <w:p w14:paraId="011AC519" w14:textId="1FC7EE0D" w:rsidR="0053798B" w:rsidRPr="005F5C6E" w:rsidRDefault="0053798B" w:rsidP="00C27D4F">
      <w:pPr>
        <w:pStyle w:val="ListParagraph"/>
        <w:numPr>
          <w:ilvl w:val="0"/>
          <w:numId w:val="45"/>
        </w:numPr>
        <w:spacing w:after="160" w:line="259" w:lineRule="auto"/>
        <w:contextualSpacing/>
        <w:rPr>
          <w:rFonts w:asciiTheme="minorHAnsi" w:hAnsiTheme="minorHAnsi" w:cstheme="minorHAnsi"/>
          <w:szCs w:val="22"/>
        </w:rPr>
      </w:pPr>
      <w:r w:rsidRPr="005F5C6E">
        <w:rPr>
          <w:rFonts w:asciiTheme="minorHAnsi" w:hAnsiTheme="minorHAnsi" w:cstheme="minorHAnsi"/>
          <w:szCs w:val="22"/>
        </w:rPr>
        <w:t xml:space="preserve">Online safety, including mobile phone usage during </w:t>
      </w:r>
      <w:r w:rsidR="00E8699F">
        <w:rPr>
          <w:rFonts w:asciiTheme="minorHAnsi" w:hAnsiTheme="minorHAnsi" w:cstheme="minorHAnsi"/>
          <w:szCs w:val="22"/>
        </w:rPr>
        <w:t>school or college</w:t>
      </w:r>
      <w:r w:rsidRPr="005F5C6E">
        <w:rPr>
          <w:rFonts w:asciiTheme="minorHAnsi" w:hAnsiTheme="minorHAnsi" w:cstheme="minorHAnsi"/>
          <w:szCs w:val="22"/>
        </w:rPr>
        <w:t xml:space="preserve"> hours</w:t>
      </w:r>
    </w:p>
    <w:p w14:paraId="7B080893" w14:textId="77777777" w:rsidR="00DA1E6F" w:rsidRPr="00096B9F" w:rsidRDefault="00DA1E6F" w:rsidP="00E74112">
      <w:pPr>
        <w:tabs>
          <w:tab w:val="left" w:pos="709"/>
        </w:tabs>
        <w:spacing w:after="0" w:line="240" w:lineRule="auto"/>
        <w:rPr>
          <w:rFonts w:eastAsia="Times New Roman" w:cstheme="minorHAnsi"/>
          <w:b/>
          <w:sz w:val="20"/>
          <w:lang w:eastAsia="en-GB"/>
        </w:rPr>
      </w:pPr>
    </w:p>
    <w:p w14:paraId="7E3DEDF4" w14:textId="77777777" w:rsidR="00DA1E6F" w:rsidRPr="000F5FBE" w:rsidRDefault="00DA1E6F" w:rsidP="000F5FBE">
      <w:pPr>
        <w:pStyle w:val="Heading2"/>
        <w:rPr>
          <w:rFonts w:asciiTheme="minorHAnsi" w:hAnsiTheme="minorHAnsi" w:cstheme="minorHAnsi"/>
        </w:rPr>
      </w:pPr>
      <w:bookmarkStart w:id="109" w:name="_Toc173413622"/>
      <w:r w:rsidRPr="000F5FBE">
        <w:rPr>
          <w:rFonts w:asciiTheme="minorHAnsi" w:hAnsiTheme="minorHAnsi" w:cstheme="minorHAnsi"/>
        </w:rPr>
        <w:t>Responding to reports of sexual violence and sexual harassment:</w:t>
      </w:r>
      <w:bookmarkEnd w:id="109"/>
    </w:p>
    <w:p w14:paraId="28DEAD71" w14:textId="77777777" w:rsidR="00DA1E6F" w:rsidRPr="00A516BF" w:rsidRDefault="00DA1E6F" w:rsidP="00C27D4F">
      <w:pPr>
        <w:numPr>
          <w:ilvl w:val="0"/>
          <w:numId w:val="46"/>
        </w:numPr>
        <w:tabs>
          <w:tab w:val="left" w:pos="709"/>
        </w:tabs>
        <w:spacing w:after="200" w:line="240" w:lineRule="auto"/>
        <w:contextualSpacing/>
        <w:rPr>
          <w:rFonts w:eastAsia="Times New Roman" w:cstheme="minorHAnsi"/>
          <w:sz w:val="20"/>
          <w:lang w:bidi="en-US"/>
        </w:rPr>
      </w:pPr>
      <w:r w:rsidRPr="00A516BF">
        <w:rPr>
          <w:rFonts w:eastAsia="Times New Roman" w:cstheme="minorHAnsi"/>
          <w:sz w:val="20"/>
          <w:lang w:bidi="en-US"/>
        </w:rPr>
        <w:t>Children making a report of sexual violence or sexual harassment will be taken seriously, kept safe and be well supported.</w:t>
      </w:r>
    </w:p>
    <w:p w14:paraId="01B08F03" w14:textId="5146F2FB" w:rsidR="00DA1E6F" w:rsidRPr="00A516BF" w:rsidRDefault="00DA1E6F" w:rsidP="00C27D4F">
      <w:pPr>
        <w:numPr>
          <w:ilvl w:val="0"/>
          <w:numId w:val="46"/>
        </w:numPr>
        <w:tabs>
          <w:tab w:val="left" w:pos="709"/>
        </w:tabs>
        <w:spacing w:after="200" w:line="240" w:lineRule="auto"/>
        <w:contextualSpacing/>
        <w:rPr>
          <w:rFonts w:eastAsia="Times New Roman" w:cstheme="minorHAnsi"/>
          <w:sz w:val="20"/>
          <w:lang w:bidi="en-US"/>
        </w:rPr>
      </w:pPr>
      <w:r w:rsidRPr="00A516BF">
        <w:rPr>
          <w:rFonts w:eastAsia="Times New Roman" w:cstheme="minorHAnsi"/>
          <w:sz w:val="20"/>
          <w:lang w:bidi="en-US"/>
        </w:rPr>
        <w:t>If the report includes an online element staff will be mindful of the</w:t>
      </w:r>
      <w:r w:rsidR="005F5C6E" w:rsidRPr="00A516BF">
        <w:rPr>
          <w:rFonts w:eastAsia="Times New Roman" w:cstheme="minorHAnsi"/>
          <w:sz w:val="20"/>
          <w:lang w:bidi="en-US"/>
        </w:rPr>
        <w:t xml:space="preserve"> guidance</w:t>
      </w:r>
      <w:r w:rsidRPr="00A516BF">
        <w:rPr>
          <w:rFonts w:eastAsia="Times New Roman" w:cstheme="minorHAnsi"/>
          <w:sz w:val="20"/>
          <w:lang w:bidi="en-US"/>
        </w:rPr>
        <w:t xml:space="preserve"> </w:t>
      </w:r>
      <w:hyperlink r:id="rId79" w:history="1">
        <w:r w:rsidR="00196B53" w:rsidRPr="00A516BF">
          <w:rPr>
            <w:rStyle w:val="Hyperlink"/>
            <w:sz w:val="20"/>
            <w:szCs w:val="20"/>
          </w:rPr>
          <w:t>Searching, Screening and Confiscation (publishing.service.gov.uk)</w:t>
        </w:r>
      </w:hyperlink>
      <w:r w:rsidR="00196B53" w:rsidRPr="00A516BF">
        <w:rPr>
          <w:sz w:val="20"/>
          <w:szCs w:val="20"/>
        </w:rPr>
        <w:t xml:space="preserve"> </w:t>
      </w:r>
      <w:r w:rsidR="00B550EE" w:rsidRPr="00A516BF">
        <w:rPr>
          <w:rFonts w:eastAsia="Times New Roman" w:cstheme="minorHAnsi"/>
          <w:sz w:val="20"/>
          <w:szCs w:val="20"/>
          <w:lang w:bidi="en-US"/>
        </w:rPr>
        <w:t xml:space="preserve">Staff taking a </w:t>
      </w:r>
      <w:r w:rsidRPr="00A516BF">
        <w:rPr>
          <w:rFonts w:eastAsia="Times New Roman" w:cstheme="minorHAnsi"/>
          <w:sz w:val="20"/>
          <w:szCs w:val="20"/>
          <w:lang w:bidi="en-US"/>
        </w:rPr>
        <w:t>report will inform</w:t>
      </w:r>
      <w:r w:rsidRPr="00A516BF">
        <w:rPr>
          <w:rFonts w:eastAsia="Times New Roman" w:cstheme="minorHAnsi"/>
          <w:sz w:val="20"/>
          <w:lang w:bidi="en-US"/>
        </w:rPr>
        <w:t xml:space="preserve"> the DSL  </w:t>
      </w:r>
      <w:r w:rsidR="006D58F0" w:rsidRPr="00A516BF">
        <w:rPr>
          <w:rFonts w:eastAsia="Times New Roman" w:cstheme="minorHAnsi"/>
          <w:sz w:val="20"/>
          <w:lang w:bidi="en-US"/>
        </w:rPr>
        <w:t>as soon as possible</w:t>
      </w:r>
    </w:p>
    <w:p w14:paraId="6D6B1A16" w14:textId="77777777" w:rsidR="00DA1E6F" w:rsidRPr="00A516BF" w:rsidRDefault="00DA1E6F" w:rsidP="00C27D4F">
      <w:pPr>
        <w:numPr>
          <w:ilvl w:val="0"/>
          <w:numId w:val="46"/>
        </w:numPr>
        <w:tabs>
          <w:tab w:val="left" w:pos="709"/>
        </w:tabs>
        <w:spacing w:after="200" w:line="240" w:lineRule="auto"/>
        <w:contextualSpacing/>
        <w:rPr>
          <w:rFonts w:eastAsia="Times New Roman" w:cstheme="minorHAnsi"/>
          <w:sz w:val="20"/>
          <w:lang w:bidi="en-US"/>
        </w:rPr>
      </w:pPr>
      <w:r w:rsidRPr="00A516BF">
        <w:rPr>
          <w:rFonts w:eastAsia="Times New Roman" w:cstheme="minorHAnsi"/>
          <w:sz w:val="20"/>
          <w:lang w:bidi="en-US"/>
        </w:rPr>
        <w:t>Staff taking a report will never promise confidentiality.</w:t>
      </w:r>
    </w:p>
    <w:p w14:paraId="40D4C072" w14:textId="77777777" w:rsidR="00DA1E6F" w:rsidRPr="00A516BF" w:rsidRDefault="00DA1E6F" w:rsidP="00C27D4F">
      <w:pPr>
        <w:numPr>
          <w:ilvl w:val="0"/>
          <w:numId w:val="46"/>
        </w:numPr>
        <w:tabs>
          <w:tab w:val="left" w:pos="709"/>
        </w:tabs>
        <w:spacing w:after="200" w:line="240" w:lineRule="auto"/>
        <w:contextualSpacing/>
        <w:rPr>
          <w:rFonts w:eastAsia="Times New Roman" w:cstheme="minorHAnsi"/>
          <w:sz w:val="20"/>
          <w:lang w:bidi="en-US"/>
        </w:rPr>
      </w:pPr>
      <w:r w:rsidRPr="00A516BF">
        <w:rPr>
          <w:rFonts w:eastAsia="Times New Roman" w:cstheme="minorHAnsi"/>
          <w:sz w:val="20"/>
          <w:lang w:bidi="en-US"/>
        </w:rPr>
        <w:t>Parents or carers will normally be informed (unless this would put the child at greater risk).</w:t>
      </w:r>
    </w:p>
    <w:p w14:paraId="3CE7A8F6" w14:textId="77777777" w:rsidR="00DA1E6F" w:rsidRPr="00096B9F" w:rsidRDefault="00DA1E6F" w:rsidP="00C27D4F">
      <w:pPr>
        <w:numPr>
          <w:ilvl w:val="0"/>
          <w:numId w:val="46"/>
        </w:numPr>
        <w:tabs>
          <w:tab w:val="left" w:pos="709"/>
        </w:tabs>
        <w:spacing w:after="200" w:line="240" w:lineRule="auto"/>
        <w:contextualSpacing/>
        <w:rPr>
          <w:rFonts w:eastAsia="Times New Roman" w:cstheme="minorHAnsi"/>
          <w:sz w:val="20"/>
          <w:lang w:bidi="en-US"/>
        </w:rPr>
      </w:pPr>
      <w:r w:rsidRPr="00096B9F">
        <w:rPr>
          <w:rFonts w:eastAsia="Times New Roman" w:cstheme="minorHAnsi"/>
          <w:sz w:val="20"/>
          <w:lang w:bidi="en-US"/>
        </w:rPr>
        <w:t xml:space="preserve">If a child is at risk of harm, is in immediate danger, or has been harmed, a referral will be made to Children’s Social Care. </w:t>
      </w:r>
    </w:p>
    <w:p w14:paraId="1E49AD27" w14:textId="77777777" w:rsidR="00DA1E6F" w:rsidRPr="00096B9F" w:rsidRDefault="00DA1E6F" w:rsidP="00DA1E6F">
      <w:pPr>
        <w:tabs>
          <w:tab w:val="left" w:pos="709"/>
          <w:tab w:val="left" w:pos="7513"/>
        </w:tabs>
        <w:spacing w:after="0" w:line="240" w:lineRule="auto"/>
        <w:ind w:left="709" w:hanging="709"/>
        <w:rPr>
          <w:rFonts w:eastAsia="Times New Roman" w:cstheme="minorHAnsi"/>
          <w:sz w:val="20"/>
          <w:lang w:eastAsia="en-GB"/>
        </w:rPr>
      </w:pPr>
    </w:p>
    <w:p w14:paraId="0B846519" w14:textId="77777777" w:rsidR="00DA1E6F" w:rsidRPr="000F5FBE" w:rsidRDefault="00DA1E6F" w:rsidP="000F5FBE">
      <w:pPr>
        <w:pStyle w:val="Heading2"/>
        <w:rPr>
          <w:rFonts w:asciiTheme="minorHAnsi" w:hAnsiTheme="minorHAnsi" w:cstheme="minorHAnsi"/>
        </w:rPr>
      </w:pPr>
      <w:bookmarkStart w:id="110" w:name="_Toc173413623"/>
      <w:r w:rsidRPr="000F5FBE">
        <w:rPr>
          <w:rFonts w:asciiTheme="minorHAnsi" w:hAnsiTheme="minorHAnsi" w:cstheme="minorHAnsi"/>
        </w:rPr>
        <w:lastRenderedPageBreak/>
        <w:t>Risk Assessment: -</w:t>
      </w:r>
      <w:bookmarkEnd w:id="110"/>
    </w:p>
    <w:p w14:paraId="71271ED6" w14:textId="77777777" w:rsidR="00DA1E6F" w:rsidRPr="007F2689" w:rsidRDefault="00DA1E6F" w:rsidP="00C27D4F">
      <w:pPr>
        <w:numPr>
          <w:ilvl w:val="0"/>
          <w:numId w:val="47"/>
        </w:numPr>
        <w:spacing w:after="0" w:line="240" w:lineRule="auto"/>
        <w:rPr>
          <w:rFonts w:eastAsia="Times New Roman" w:cstheme="minorHAnsi"/>
          <w:sz w:val="20"/>
          <w:lang w:eastAsia="en-GB"/>
        </w:rPr>
      </w:pPr>
      <w:r w:rsidRPr="007F2689">
        <w:rPr>
          <w:rFonts w:eastAsia="Times New Roman" w:cstheme="minorHAnsi"/>
          <w:sz w:val="20"/>
          <w:lang w:eastAsia="en-GB"/>
        </w:rPr>
        <w:t>Following a report, the DSL will make an immediate risk and needs assessment on a case-by-case basis.</w:t>
      </w:r>
      <w:r w:rsidRPr="007F2689">
        <w:rPr>
          <w:rFonts w:eastAsia="Times New Roman" w:cstheme="minorHAnsi"/>
          <w:b/>
          <w:sz w:val="20"/>
          <w:lang w:eastAsia="en-GB"/>
        </w:rPr>
        <w:t xml:space="preserve"> </w:t>
      </w:r>
      <w:r w:rsidRPr="007F2689">
        <w:rPr>
          <w:rFonts w:eastAsia="Times New Roman" w:cstheme="minorHAnsi"/>
          <w:sz w:val="20"/>
          <w:lang w:eastAsia="en-GB"/>
        </w:rPr>
        <w:t>The Risk assessment will consider;</w:t>
      </w:r>
    </w:p>
    <w:p w14:paraId="04D6DEC6" w14:textId="77777777" w:rsidR="00DA1E6F" w:rsidRPr="007F2689" w:rsidRDefault="00DA1E6F" w:rsidP="00C27D4F">
      <w:pPr>
        <w:numPr>
          <w:ilvl w:val="0"/>
          <w:numId w:val="48"/>
        </w:numPr>
        <w:spacing w:after="0" w:line="240" w:lineRule="auto"/>
        <w:rPr>
          <w:rFonts w:eastAsia="Times New Roman" w:cstheme="minorHAnsi"/>
          <w:sz w:val="20"/>
          <w:lang w:eastAsia="en-GB"/>
        </w:rPr>
      </w:pPr>
      <w:r w:rsidRPr="007F2689">
        <w:rPr>
          <w:rFonts w:eastAsia="Times New Roman" w:cstheme="minorHAnsi"/>
          <w:sz w:val="20"/>
          <w:lang w:eastAsia="en-GB"/>
        </w:rPr>
        <w:t>The victim, especially their protection and support.</w:t>
      </w:r>
    </w:p>
    <w:p w14:paraId="422CFC1D" w14:textId="04862DA8" w:rsidR="00DA1E6F" w:rsidRPr="007F2689" w:rsidRDefault="00DA1E6F" w:rsidP="00C27D4F">
      <w:pPr>
        <w:numPr>
          <w:ilvl w:val="0"/>
          <w:numId w:val="48"/>
        </w:numPr>
        <w:spacing w:after="0" w:line="240" w:lineRule="auto"/>
        <w:rPr>
          <w:rFonts w:eastAsia="Times New Roman" w:cstheme="minorHAnsi"/>
          <w:sz w:val="20"/>
          <w:lang w:eastAsia="en-GB"/>
        </w:rPr>
      </w:pPr>
      <w:r w:rsidRPr="007F2689">
        <w:rPr>
          <w:rFonts w:eastAsia="Times New Roman" w:cstheme="minorHAnsi"/>
          <w:sz w:val="20"/>
          <w:lang w:eastAsia="en-GB"/>
        </w:rPr>
        <w:t xml:space="preserve">The alleged </w:t>
      </w:r>
      <w:r w:rsidR="008527E9" w:rsidRPr="007F2689">
        <w:rPr>
          <w:rFonts w:eastAsia="Times New Roman" w:cstheme="minorHAnsi"/>
          <w:sz w:val="20"/>
          <w:lang w:eastAsia="en-GB"/>
        </w:rPr>
        <w:t>child who harmed</w:t>
      </w:r>
      <w:r w:rsidRPr="007F2689">
        <w:rPr>
          <w:rFonts w:eastAsia="Times New Roman" w:cstheme="minorHAnsi"/>
          <w:sz w:val="20"/>
          <w:lang w:eastAsia="en-GB"/>
        </w:rPr>
        <w:t xml:space="preserve">, their support needs and any </w:t>
      </w:r>
      <w:r w:rsidR="00EB197C" w:rsidRPr="007F2689">
        <w:rPr>
          <w:rFonts w:eastAsia="Times New Roman" w:cstheme="minorHAnsi"/>
          <w:sz w:val="20"/>
          <w:lang w:eastAsia="en-GB"/>
        </w:rPr>
        <w:t>appropriate sanctions</w:t>
      </w:r>
      <w:r w:rsidRPr="007F2689">
        <w:rPr>
          <w:rFonts w:eastAsia="Times New Roman" w:cstheme="minorHAnsi"/>
          <w:sz w:val="20"/>
          <w:lang w:eastAsia="en-GB"/>
        </w:rPr>
        <w:t xml:space="preserve">.  </w:t>
      </w:r>
    </w:p>
    <w:p w14:paraId="52D0C87D" w14:textId="4E3DB842" w:rsidR="00DA1E6F" w:rsidRPr="007F2689" w:rsidRDefault="00DA1E6F" w:rsidP="00C27D4F">
      <w:pPr>
        <w:numPr>
          <w:ilvl w:val="0"/>
          <w:numId w:val="48"/>
        </w:numPr>
        <w:spacing w:after="0" w:line="240" w:lineRule="auto"/>
        <w:rPr>
          <w:rFonts w:eastAsia="Times New Roman" w:cstheme="minorHAnsi"/>
          <w:sz w:val="20"/>
          <w:lang w:eastAsia="en-GB"/>
        </w:rPr>
      </w:pPr>
      <w:r w:rsidRPr="007F2689">
        <w:rPr>
          <w:rFonts w:eastAsia="Times New Roman" w:cstheme="minorHAnsi"/>
          <w:sz w:val="20"/>
          <w:lang w:eastAsia="en-GB"/>
        </w:rPr>
        <w:t xml:space="preserve">All other children at the </w:t>
      </w:r>
      <w:r w:rsidR="00DC28A2" w:rsidRPr="007F2689">
        <w:rPr>
          <w:rFonts w:eastAsia="Times New Roman" w:cstheme="minorHAnsi"/>
          <w:sz w:val="20"/>
          <w:lang w:eastAsia="en-GB"/>
        </w:rPr>
        <w:t>Setting</w:t>
      </w:r>
      <w:r w:rsidRPr="007F2689">
        <w:rPr>
          <w:rFonts w:eastAsia="Times New Roman" w:cstheme="minorHAnsi"/>
          <w:sz w:val="20"/>
          <w:lang w:eastAsia="en-GB"/>
        </w:rPr>
        <w:t>.</w:t>
      </w:r>
    </w:p>
    <w:p w14:paraId="2EA84917" w14:textId="784B13EB" w:rsidR="00DA1E6F" w:rsidRPr="00096B9F" w:rsidRDefault="00DA1E6F" w:rsidP="00C27D4F">
      <w:pPr>
        <w:numPr>
          <w:ilvl w:val="0"/>
          <w:numId w:val="48"/>
        </w:numPr>
        <w:spacing w:after="0" w:line="240" w:lineRule="auto"/>
        <w:rPr>
          <w:rFonts w:eastAsia="Times New Roman" w:cstheme="minorHAnsi"/>
          <w:sz w:val="20"/>
          <w:lang w:eastAsia="en-GB"/>
        </w:rPr>
      </w:pPr>
      <w:r w:rsidRPr="007F2689">
        <w:rPr>
          <w:rFonts w:eastAsia="Times New Roman" w:cstheme="minorHAnsi"/>
          <w:sz w:val="20"/>
          <w:lang w:eastAsia="en-GB"/>
        </w:rPr>
        <w:t xml:space="preserve">The victim and the alleged </w:t>
      </w:r>
      <w:r w:rsidR="008527E9" w:rsidRPr="007F2689">
        <w:rPr>
          <w:rFonts w:eastAsia="Times New Roman" w:cstheme="minorHAnsi"/>
          <w:sz w:val="20"/>
          <w:lang w:eastAsia="en-GB"/>
        </w:rPr>
        <w:t>child who harmed</w:t>
      </w:r>
      <w:r w:rsidRPr="007F2689">
        <w:rPr>
          <w:rFonts w:eastAsia="Times New Roman" w:cstheme="minorHAnsi"/>
          <w:sz w:val="20"/>
          <w:lang w:eastAsia="en-GB"/>
        </w:rPr>
        <w:t xml:space="preserve"> sharing classes and</w:t>
      </w:r>
      <w:r w:rsidRPr="00096B9F">
        <w:rPr>
          <w:rFonts w:eastAsia="Times New Roman" w:cstheme="minorHAnsi"/>
          <w:sz w:val="20"/>
          <w:lang w:eastAsia="en-GB"/>
        </w:rPr>
        <w:t xml:space="preserve"> space at </w:t>
      </w:r>
      <w:r w:rsidR="002329E4">
        <w:rPr>
          <w:rFonts w:eastAsia="Times New Roman" w:cstheme="minorHAnsi"/>
          <w:sz w:val="20"/>
          <w:lang w:eastAsia="en-GB"/>
        </w:rPr>
        <w:t>school</w:t>
      </w:r>
      <w:r w:rsidRPr="00096B9F">
        <w:rPr>
          <w:rFonts w:eastAsia="Times New Roman" w:cstheme="minorHAnsi"/>
          <w:sz w:val="20"/>
          <w:lang w:eastAsia="en-GB"/>
        </w:rPr>
        <w:t xml:space="preserve">. </w:t>
      </w:r>
    </w:p>
    <w:p w14:paraId="0908BD7E" w14:textId="77777777" w:rsidR="00DA1E6F" w:rsidRPr="00096B9F" w:rsidRDefault="00DA1E6F" w:rsidP="00C27D4F">
      <w:pPr>
        <w:numPr>
          <w:ilvl w:val="0"/>
          <w:numId w:val="48"/>
        </w:numPr>
        <w:spacing w:after="0" w:line="240" w:lineRule="auto"/>
        <w:rPr>
          <w:rFonts w:eastAsia="Times New Roman" w:cstheme="minorHAnsi"/>
          <w:sz w:val="20"/>
          <w:lang w:eastAsia="en-GB"/>
        </w:rPr>
      </w:pPr>
      <w:r w:rsidRPr="00096B9F">
        <w:rPr>
          <w:rFonts w:eastAsia="Times New Roman" w:cstheme="minorHAnsi"/>
          <w:sz w:val="20"/>
          <w:lang w:eastAsia="en-GB"/>
        </w:rPr>
        <w:t>The risk assessment will be recorded and kept under review.</w:t>
      </w:r>
    </w:p>
    <w:p w14:paraId="2F5A3EDA" w14:textId="28567183" w:rsidR="00DA1E6F" w:rsidRPr="00096B9F" w:rsidRDefault="00DA1E6F" w:rsidP="00C27D4F">
      <w:pPr>
        <w:numPr>
          <w:ilvl w:val="0"/>
          <w:numId w:val="48"/>
        </w:numPr>
        <w:spacing w:after="0" w:line="240" w:lineRule="auto"/>
        <w:rPr>
          <w:rFonts w:eastAsia="Times New Roman" w:cstheme="minorHAnsi"/>
          <w:sz w:val="20"/>
          <w:lang w:eastAsia="en-GB"/>
        </w:rPr>
      </w:pPr>
      <w:r w:rsidRPr="00096B9F">
        <w:rPr>
          <w:rFonts w:eastAsia="Times New Roman" w:cstheme="minorHAnsi"/>
          <w:sz w:val="20"/>
          <w:lang w:eastAsia="en-GB"/>
        </w:rPr>
        <w:t xml:space="preserve">Where there has been other professional intervention and/or other specialist risk assessments, these professional assessments will be used to inform the </w:t>
      </w:r>
      <w:r w:rsidR="00DC28A2">
        <w:rPr>
          <w:rFonts w:eastAsia="Times New Roman" w:cstheme="minorHAnsi"/>
          <w:sz w:val="20"/>
          <w:lang w:eastAsia="en-GB"/>
        </w:rPr>
        <w:t>Setting</w:t>
      </w:r>
      <w:r w:rsidRPr="00096B9F">
        <w:rPr>
          <w:rFonts w:eastAsia="Times New Roman" w:cstheme="minorHAnsi"/>
          <w:sz w:val="20"/>
          <w:lang w:eastAsia="en-GB"/>
        </w:rPr>
        <w:t xml:space="preserve">’s approach to supporting and protecting pupils.   </w:t>
      </w:r>
    </w:p>
    <w:p w14:paraId="3429EDE3" w14:textId="77777777" w:rsidR="00DA1E6F" w:rsidRPr="00096B9F" w:rsidRDefault="00DA1E6F" w:rsidP="00DA1E6F">
      <w:pPr>
        <w:tabs>
          <w:tab w:val="left" w:pos="7513"/>
        </w:tabs>
        <w:spacing w:after="0" w:line="240" w:lineRule="auto"/>
        <w:rPr>
          <w:rFonts w:eastAsia="Times New Roman" w:cstheme="minorHAnsi"/>
          <w:sz w:val="20"/>
          <w:lang w:eastAsia="en-GB"/>
        </w:rPr>
      </w:pPr>
    </w:p>
    <w:p w14:paraId="4797FC40" w14:textId="77777777" w:rsidR="00DA1E6F" w:rsidRPr="000F5FBE" w:rsidRDefault="00DA1E6F" w:rsidP="000F5FBE">
      <w:pPr>
        <w:pStyle w:val="Heading2"/>
        <w:rPr>
          <w:rFonts w:asciiTheme="minorHAnsi" w:hAnsiTheme="minorHAnsi" w:cstheme="minorHAnsi"/>
        </w:rPr>
      </w:pPr>
      <w:bookmarkStart w:id="111" w:name="_Toc173413624"/>
      <w:r w:rsidRPr="000F5FBE">
        <w:rPr>
          <w:rFonts w:asciiTheme="minorHAnsi" w:hAnsiTheme="minorHAnsi" w:cstheme="minorHAnsi"/>
        </w:rPr>
        <w:t>DSL considerations and response</w:t>
      </w:r>
      <w:bookmarkEnd w:id="111"/>
    </w:p>
    <w:p w14:paraId="2CB4F479" w14:textId="77777777" w:rsidR="00DA1E6F" w:rsidRPr="00096B9F" w:rsidRDefault="00DA1E6F" w:rsidP="00C27D4F">
      <w:pPr>
        <w:numPr>
          <w:ilvl w:val="0"/>
          <w:numId w:val="49"/>
        </w:numPr>
        <w:spacing w:after="0" w:line="240" w:lineRule="auto"/>
        <w:rPr>
          <w:rFonts w:eastAsia="Times New Roman" w:cstheme="minorHAnsi"/>
          <w:sz w:val="20"/>
          <w:lang w:eastAsia="en-GB"/>
        </w:rPr>
      </w:pPr>
      <w:r w:rsidRPr="00096B9F">
        <w:rPr>
          <w:rFonts w:eastAsia="Times New Roman" w:cstheme="minorHAnsi"/>
          <w:sz w:val="20"/>
          <w:lang w:eastAsia="en-GB"/>
        </w:rPr>
        <w:t>The DSL will consider: -</w:t>
      </w:r>
    </w:p>
    <w:p w14:paraId="35139BE7" w14:textId="77777777" w:rsidR="00DA1E6F" w:rsidRPr="00096B9F" w:rsidRDefault="00DA1E6F" w:rsidP="00C27D4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The wishes of the victim.</w:t>
      </w:r>
    </w:p>
    <w:p w14:paraId="4C50AD81" w14:textId="77777777" w:rsidR="00DA1E6F" w:rsidRPr="00096B9F" w:rsidRDefault="00DA1E6F" w:rsidP="00C27D4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The nature of the incident including whether a crime has been committed and the harm caused.</w:t>
      </w:r>
    </w:p>
    <w:p w14:paraId="4E1D1DBB" w14:textId="77777777" w:rsidR="00DA1E6F" w:rsidRPr="00096B9F" w:rsidRDefault="00DA1E6F" w:rsidP="00C27D4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The ages of the children involved.</w:t>
      </w:r>
    </w:p>
    <w:p w14:paraId="4E0A700A" w14:textId="77777777" w:rsidR="00DA1E6F" w:rsidRPr="00096B9F" w:rsidRDefault="00DA1E6F" w:rsidP="00C27D4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The developmental stages of the children.</w:t>
      </w:r>
    </w:p>
    <w:p w14:paraId="01791910" w14:textId="77777777" w:rsidR="00DA1E6F" w:rsidRPr="00096B9F" w:rsidRDefault="00DA1E6F" w:rsidP="00C27D4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Whether there is a power imbalance between the children/young people.</w:t>
      </w:r>
    </w:p>
    <w:p w14:paraId="1DC31DBB" w14:textId="77777777" w:rsidR="00DA1E6F" w:rsidRPr="00096B9F" w:rsidRDefault="00DA1E6F" w:rsidP="00C27D4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 xml:space="preserve">Any previous incidents.  </w:t>
      </w:r>
    </w:p>
    <w:p w14:paraId="61585B23" w14:textId="77777777" w:rsidR="00DA1E6F" w:rsidRPr="00096B9F" w:rsidRDefault="00DA1E6F" w:rsidP="00C27D4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Ongoing risks.</w:t>
      </w:r>
    </w:p>
    <w:p w14:paraId="15AD28A5" w14:textId="77777777" w:rsidR="00DA1E6F" w:rsidRPr="00096B9F" w:rsidRDefault="00DA1E6F" w:rsidP="00C27D4F">
      <w:pPr>
        <w:numPr>
          <w:ilvl w:val="0"/>
          <w:numId w:val="50"/>
        </w:numPr>
        <w:spacing w:after="0" w:line="240" w:lineRule="auto"/>
        <w:rPr>
          <w:rFonts w:eastAsia="Times New Roman" w:cstheme="minorHAnsi"/>
          <w:sz w:val="20"/>
          <w:lang w:eastAsia="en-GB"/>
        </w:rPr>
      </w:pPr>
      <w:r w:rsidRPr="00096B9F">
        <w:rPr>
          <w:rFonts w:eastAsia="Times New Roman" w:cstheme="minorHAnsi"/>
          <w:sz w:val="20"/>
          <w:lang w:eastAsia="en-GB"/>
        </w:rPr>
        <w:t>Other related issues or wider context.</w:t>
      </w:r>
    </w:p>
    <w:p w14:paraId="2EFCF259" w14:textId="77777777" w:rsidR="00DA1E6F" w:rsidRPr="00096B9F" w:rsidRDefault="00DA1E6F" w:rsidP="00DA1E6F">
      <w:pPr>
        <w:spacing w:after="0" w:line="240" w:lineRule="auto"/>
        <w:ind w:left="720"/>
        <w:rPr>
          <w:rFonts w:eastAsia="Times New Roman" w:cstheme="minorHAnsi"/>
          <w:sz w:val="20"/>
          <w:lang w:eastAsia="en-GB"/>
        </w:rPr>
      </w:pPr>
    </w:p>
    <w:p w14:paraId="73CEE534" w14:textId="633BF63F" w:rsidR="000F5FBE" w:rsidRDefault="00DA1E6F" w:rsidP="000F5FBE">
      <w:pPr>
        <w:pStyle w:val="Heading2"/>
        <w:rPr>
          <w:rFonts w:asciiTheme="minorHAnsi" w:hAnsiTheme="minorHAnsi" w:cstheme="minorHAnsi"/>
        </w:rPr>
      </w:pPr>
      <w:bookmarkStart w:id="112" w:name="_Toc173413625"/>
      <w:r w:rsidRPr="000F5FBE">
        <w:rPr>
          <w:rFonts w:asciiTheme="minorHAnsi" w:hAnsiTheme="minorHAnsi" w:cstheme="minorHAnsi"/>
        </w:rPr>
        <w:t>Options</w:t>
      </w:r>
      <w:bookmarkEnd w:id="112"/>
    </w:p>
    <w:p w14:paraId="38EA00D9" w14:textId="2F3733E7" w:rsidR="00DA1E6F" w:rsidRPr="000F5FBE" w:rsidRDefault="00DA1E6F" w:rsidP="00AC3D6C">
      <w:pPr>
        <w:rPr>
          <w:rStyle w:val="Emphasis"/>
          <w:rFonts w:cstheme="minorHAnsi"/>
          <w:i w:val="0"/>
          <w:iCs w:val="0"/>
          <w:sz w:val="20"/>
          <w:szCs w:val="16"/>
        </w:rPr>
      </w:pPr>
      <w:r w:rsidRPr="000F5FBE">
        <w:rPr>
          <w:rStyle w:val="Emphasis"/>
          <w:rFonts w:cstheme="minorHAnsi"/>
          <w:i w:val="0"/>
          <w:iCs w:val="0"/>
          <w:sz w:val="20"/>
          <w:szCs w:val="16"/>
        </w:rPr>
        <w:t xml:space="preserve"> The DSL will then consider the following options: - </w:t>
      </w:r>
    </w:p>
    <w:p w14:paraId="042F475F" w14:textId="77777777" w:rsidR="00DA1E6F" w:rsidRPr="00096B9F" w:rsidRDefault="00DA1E6F" w:rsidP="00C27D4F">
      <w:pPr>
        <w:numPr>
          <w:ilvl w:val="0"/>
          <w:numId w:val="51"/>
        </w:numPr>
        <w:spacing w:after="0" w:line="240" w:lineRule="auto"/>
        <w:rPr>
          <w:rFonts w:eastAsia="Times New Roman" w:cstheme="minorHAnsi"/>
          <w:sz w:val="20"/>
          <w:lang w:eastAsia="en-GB"/>
        </w:rPr>
      </w:pPr>
      <w:r w:rsidRPr="00096B9F">
        <w:rPr>
          <w:rFonts w:eastAsia="Times New Roman" w:cstheme="minorHAnsi"/>
          <w:sz w:val="20"/>
          <w:lang w:eastAsia="en-GB"/>
        </w:rPr>
        <w:t>Manage internally</w:t>
      </w:r>
    </w:p>
    <w:p w14:paraId="24D1C661" w14:textId="77777777" w:rsidR="00DA1E6F" w:rsidRPr="00096B9F" w:rsidRDefault="00DA1E6F" w:rsidP="00C27D4F">
      <w:pPr>
        <w:numPr>
          <w:ilvl w:val="0"/>
          <w:numId w:val="51"/>
        </w:numPr>
        <w:spacing w:after="0" w:line="240" w:lineRule="auto"/>
        <w:rPr>
          <w:rFonts w:eastAsia="Times New Roman" w:cstheme="minorHAnsi"/>
          <w:sz w:val="20"/>
          <w:lang w:eastAsia="en-GB"/>
        </w:rPr>
      </w:pPr>
      <w:r w:rsidRPr="00096B9F">
        <w:rPr>
          <w:rFonts w:eastAsia="Times New Roman" w:cstheme="minorHAnsi"/>
          <w:sz w:val="20"/>
          <w:lang w:eastAsia="en-GB"/>
        </w:rPr>
        <w:t>Early Help</w:t>
      </w:r>
    </w:p>
    <w:p w14:paraId="1EB439ED" w14:textId="77777777" w:rsidR="00DA1E6F" w:rsidRPr="00096B9F" w:rsidRDefault="00DA1E6F" w:rsidP="00C27D4F">
      <w:pPr>
        <w:numPr>
          <w:ilvl w:val="0"/>
          <w:numId w:val="51"/>
        </w:numPr>
        <w:spacing w:after="0" w:line="240" w:lineRule="auto"/>
        <w:rPr>
          <w:rFonts w:eastAsia="Times New Roman" w:cstheme="minorHAnsi"/>
          <w:sz w:val="20"/>
          <w:lang w:eastAsia="en-GB"/>
        </w:rPr>
      </w:pPr>
      <w:r w:rsidRPr="00096B9F">
        <w:rPr>
          <w:rFonts w:eastAsia="Times New Roman" w:cstheme="minorHAnsi"/>
          <w:sz w:val="20"/>
          <w:lang w:eastAsia="en-GB"/>
        </w:rPr>
        <w:t>Refer to Children’s Social Care</w:t>
      </w:r>
    </w:p>
    <w:p w14:paraId="031F05E7" w14:textId="77777777" w:rsidR="00DA1E6F" w:rsidRPr="00096B9F" w:rsidRDefault="00DA1E6F" w:rsidP="00C27D4F">
      <w:pPr>
        <w:numPr>
          <w:ilvl w:val="0"/>
          <w:numId w:val="51"/>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Report to the police (generally in parallel with a referral to Social Care)  </w:t>
      </w:r>
    </w:p>
    <w:p w14:paraId="5832295C" w14:textId="77777777" w:rsidR="00DA1E6F" w:rsidRPr="00096B9F" w:rsidRDefault="00DA1E6F" w:rsidP="00DA1E6F">
      <w:pPr>
        <w:spacing w:after="0" w:line="240" w:lineRule="auto"/>
        <w:rPr>
          <w:rFonts w:eastAsia="Times New Roman" w:cstheme="minorHAnsi"/>
          <w:sz w:val="20"/>
          <w:lang w:eastAsia="en-GB"/>
        </w:rPr>
      </w:pPr>
    </w:p>
    <w:p w14:paraId="1769A257" w14:textId="77777777" w:rsidR="00DA1E6F" w:rsidRPr="000F5FBE" w:rsidRDefault="00DA1E6F" w:rsidP="000F5FBE">
      <w:pPr>
        <w:pStyle w:val="Heading2"/>
        <w:rPr>
          <w:rFonts w:asciiTheme="minorHAnsi" w:hAnsiTheme="minorHAnsi" w:cstheme="minorHAnsi"/>
        </w:rPr>
      </w:pPr>
      <w:bookmarkStart w:id="113" w:name="_Toc173413626"/>
      <w:r w:rsidRPr="000F5FBE">
        <w:rPr>
          <w:rFonts w:asciiTheme="minorHAnsi" w:hAnsiTheme="minorHAnsi" w:cstheme="minorHAnsi"/>
        </w:rPr>
        <w:t>Ongoing Response:</w:t>
      </w:r>
      <w:bookmarkEnd w:id="113"/>
    </w:p>
    <w:p w14:paraId="4A85AE02" w14:textId="52E21A54" w:rsidR="00DA1E6F" w:rsidRPr="00096B9F" w:rsidRDefault="00DA1E6F" w:rsidP="00C27D4F">
      <w:pPr>
        <w:numPr>
          <w:ilvl w:val="0"/>
          <w:numId w:val="52"/>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DSL will manage each report on a </w:t>
      </w:r>
      <w:r w:rsidR="005F5C6E" w:rsidRPr="00096B9F">
        <w:rPr>
          <w:rFonts w:eastAsia="Times New Roman" w:cstheme="minorHAnsi"/>
          <w:sz w:val="20"/>
          <w:lang w:eastAsia="en-GB"/>
        </w:rPr>
        <w:t>case-by-case</w:t>
      </w:r>
      <w:r w:rsidRPr="00096B9F">
        <w:rPr>
          <w:rFonts w:eastAsia="Times New Roman" w:cstheme="minorHAnsi"/>
          <w:sz w:val="20"/>
          <w:lang w:eastAsia="en-GB"/>
        </w:rPr>
        <w:t xml:space="preserve"> basis and will keep the risk assessment under review.</w:t>
      </w:r>
    </w:p>
    <w:p w14:paraId="05716ABB" w14:textId="77777777" w:rsidR="00DA1E6F" w:rsidRPr="00096B9F" w:rsidRDefault="00DA1E6F" w:rsidP="00DA1E6F">
      <w:pPr>
        <w:spacing w:after="0" w:line="240" w:lineRule="auto"/>
        <w:rPr>
          <w:rFonts w:eastAsia="Times New Roman" w:cstheme="minorHAnsi"/>
          <w:sz w:val="20"/>
          <w:lang w:eastAsia="en-GB"/>
        </w:rPr>
      </w:pPr>
    </w:p>
    <w:p w14:paraId="6B183FE7" w14:textId="3B829D1E" w:rsidR="00DA1E6F" w:rsidRPr="007F2689" w:rsidRDefault="00DA1E6F" w:rsidP="00C27D4F">
      <w:pPr>
        <w:numPr>
          <w:ilvl w:val="0"/>
          <w:numId w:val="52"/>
        </w:numPr>
        <w:spacing w:after="0" w:line="240" w:lineRule="auto"/>
        <w:rPr>
          <w:rFonts w:eastAsia="Times New Roman" w:cstheme="minorHAnsi"/>
          <w:sz w:val="20"/>
          <w:lang w:eastAsia="en-GB"/>
        </w:rPr>
      </w:pPr>
      <w:r w:rsidRPr="007F2689">
        <w:rPr>
          <w:rFonts w:eastAsia="Times New Roman" w:cstheme="minorHAnsi"/>
          <w:sz w:val="20"/>
          <w:lang w:eastAsia="en-GB"/>
        </w:rPr>
        <w:t xml:space="preserve">Where there is a criminal investigation into a rape, assault by penetration or sexual assault, the alleged </w:t>
      </w:r>
      <w:r w:rsidR="00FB241A" w:rsidRPr="007F2689">
        <w:rPr>
          <w:rFonts w:eastAsia="Times New Roman" w:cstheme="minorHAnsi"/>
          <w:sz w:val="20"/>
          <w:lang w:eastAsia="en-GB"/>
        </w:rPr>
        <w:t xml:space="preserve">child who harmed </w:t>
      </w:r>
      <w:r w:rsidRPr="007F2689">
        <w:rPr>
          <w:rFonts w:eastAsia="Times New Roman" w:cstheme="minorHAnsi"/>
          <w:sz w:val="20"/>
          <w:lang w:eastAsia="en-GB"/>
        </w:rPr>
        <w:t>should be removed from any classes they share with the victim.</w:t>
      </w:r>
    </w:p>
    <w:p w14:paraId="1C58750F" w14:textId="77777777" w:rsidR="00DA1E6F" w:rsidRPr="007F2689" w:rsidRDefault="00DA1E6F" w:rsidP="00DA1E6F">
      <w:pPr>
        <w:spacing w:after="0" w:line="240" w:lineRule="auto"/>
        <w:rPr>
          <w:rFonts w:eastAsia="Times New Roman" w:cstheme="minorHAnsi"/>
          <w:sz w:val="20"/>
          <w:lang w:eastAsia="en-GB"/>
        </w:rPr>
      </w:pPr>
    </w:p>
    <w:p w14:paraId="088F88E9" w14:textId="09B807AC" w:rsidR="00DA1E6F" w:rsidRPr="00096B9F" w:rsidRDefault="00DA1E6F" w:rsidP="00C27D4F">
      <w:pPr>
        <w:numPr>
          <w:ilvl w:val="0"/>
          <w:numId w:val="52"/>
        </w:numPr>
        <w:spacing w:after="0" w:line="240" w:lineRule="auto"/>
        <w:rPr>
          <w:rFonts w:eastAsia="Times New Roman" w:cstheme="minorHAnsi"/>
          <w:sz w:val="20"/>
          <w:lang w:eastAsia="en-GB"/>
        </w:rPr>
      </w:pPr>
      <w:r w:rsidRPr="007F2689">
        <w:rPr>
          <w:rFonts w:eastAsia="Times New Roman" w:cstheme="minorHAnsi"/>
          <w:sz w:val="20"/>
          <w:lang w:eastAsia="en-GB"/>
        </w:rPr>
        <w:t xml:space="preserve">The DSL will consider how best to keep the victim and </w:t>
      </w:r>
      <w:r w:rsidR="00FB241A" w:rsidRPr="007F2689">
        <w:rPr>
          <w:rFonts w:eastAsia="Times New Roman" w:cstheme="minorHAnsi"/>
          <w:sz w:val="20"/>
          <w:lang w:eastAsia="en-GB"/>
        </w:rPr>
        <w:t>other child</w:t>
      </w:r>
      <w:r w:rsidRPr="007F2689">
        <w:rPr>
          <w:rFonts w:eastAsia="Times New Roman" w:cstheme="minorHAnsi"/>
          <w:sz w:val="20"/>
          <w:lang w:eastAsia="en-GB"/>
        </w:rPr>
        <w:t xml:space="preserve"> a reasonable distance apart on </w:t>
      </w:r>
      <w:r w:rsidR="001E3F20" w:rsidRPr="007F2689">
        <w:rPr>
          <w:rFonts w:eastAsia="Times New Roman" w:cstheme="minorHAnsi"/>
          <w:sz w:val="20"/>
          <w:lang w:eastAsia="en-GB"/>
        </w:rPr>
        <w:t>the</w:t>
      </w:r>
      <w:r w:rsidR="001E3F20" w:rsidRPr="00A516BF">
        <w:rPr>
          <w:rFonts w:eastAsia="Times New Roman" w:cstheme="minorHAnsi"/>
          <w:sz w:val="20"/>
          <w:lang w:eastAsia="en-GB"/>
        </w:rPr>
        <w:t xml:space="preserve"> </w:t>
      </w:r>
      <w:r w:rsidRPr="00A516BF">
        <w:rPr>
          <w:rFonts w:eastAsia="Times New Roman" w:cstheme="minorHAnsi"/>
          <w:sz w:val="20"/>
          <w:lang w:eastAsia="en-GB"/>
        </w:rPr>
        <w:t>p</w:t>
      </w:r>
      <w:r w:rsidRPr="00096B9F">
        <w:rPr>
          <w:rFonts w:eastAsia="Times New Roman" w:cstheme="minorHAnsi"/>
          <w:sz w:val="20"/>
          <w:lang w:eastAsia="en-GB"/>
        </w:rPr>
        <w:t xml:space="preserve">remises and on transport where appropriate.   </w:t>
      </w:r>
    </w:p>
    <w:p w14:paraId="0583F890" w14:textId="27FD1327" w:rsidR="00DA1E6F" w:rsidRPr="007F2689" w:rsidRDefault="00DA1E6F" w:rsidP="00C27D4F">
      <w:pPr>
        <w:numPr>
          <w:ilvl w:val="0"/>
          <w:numId w:val="52"/>
        </w:numPr>
        <w:spacing w:after="0" w:line="240" w:lineRule="auto"/>
        <w:rPr>
          <w:rFonts w:eastAsia="Times New Roman" w:cstheme="minorHAnsi"/>
          <w:sz w:val="20"/>
          <w:lang w:eastAsia="en-GB"/>
        </w:rPr>
      </w:pPr>
      <w:r w:rsidRPr="00096B9F">
        <w:rPr>
          <w:rFonts w:eastAsia="Times New Roman" w:cstheme="minorHAnsi"/>
          <w:sz w:val="20"/>
          <w:lang w:eastAsia="en-GB"/>
        </w:rPr>
        <w:t xml:space="preserve">Where a criminal investigation into a rape or assault by penetration leads to a conviction or caution, </w:t>
      </w:r>
      <w:r w:rsidR="001E3F20" w:rsidRPr="00A516BF">
        <w:rPr>
          <w:rFonts w:eastAsia="Times New Roman" w:cstheme="minorHAnsi"/>
          <w:sz w:val="20"/>
          <w:lang w:eastAsia="en-GB"/>
        </w:rPr>
        <w:t>we</w:t>
      </w:r>
      <w:r w:rsidRPr="00096B9F">
        <w:rPr>
          <w:rFonts w:eastAsia="Times New Roman" w:cstheme="minorHAnsi"/>
          <w:sz w:val="20"/>
          <w:lang w:eastAsia="en-GB"/>
        </w:rPr>
        <w:t xml:space="preserve"> will take suitable action. In all but the most exceptional of </w:t>
      </w:r>
      <w:r w:rsidRPr="007F2689">
        <w:rPr>
          <w:rFonts w:eastAsia="Times New Roman" w:cstheme="minorHAnsi"/>
          <w:sz w:val="20"/>
          <w:lang w:eastAsia="en-GB"/>
        </w:rPr>
        <w:t xml:space="preserve">circumstances, the rape or assault is likely to constitute a serious breach of discipline and lead to the view that allowing the </w:t>
      </w:r>
      <w:r w:rsidR="00FB241A" w:rsidRPr="007F2689">
        <w:rPr>
          <w:rFonts w:eastAsia="Times New Roman" w:cstheme="minorHAnsi"/>
          <w:sz w:val="20"/>
          <w:lang w:eastAsia="en-GB"/>
        </w:rPr>
        <w:t xml:space="preserve">other child </w:t>
      </w:r>
      <w:r w:rsidRPr="007F2689">
        <w:rPr>
          <w:rFonts w:eastAsia="Times New Roman" w:cstheme="minorHAnsi"/>
          <w:sz w:val="20"/>
          <w:lang w:eastAsia="en-GB"/>
        </w:rPr>
        <w:t xml:space="preserve">to remain in the same </w:t>
      </w:r>
      <w:r w:rsidR="00DC28A2" w:rsidRPr="007F2689">
        <w:rPr>
          <w:rFonts w:eastAsia="Times New Roman" w:cstheme="minorHAnsi"/>
          <w:sz w:val="20"/>
          <w:lang w:eastAsia="en-GB"/>
        </w:rPr>
        <w:t>Setting</w:t>
      </w:r>
      <w:r w:rsidRPr="007F2689">
        <w:rPr>
          <w:rFonts w:eastAsia="Times New Roman" w:cstheme="minorHAnsi"/>
          <w:sz w:val="20"/>
          <w:lang w:eastAsia="en-GB"/>
        </w:rPr>
        <w:t xml:space="preserve"> would seriously harm the education or welfare of the victim (and potentially other pupils or students).</w:t>
      </w:r>
      <w:r w:rsidRPr="007F2689">
        <w:rPr>
          <w:rFonts w:eastAsia="Times New Roman" w:cstheme="minorHAnsi"/>
          <w:sz w:val="20"/>
          <w:lang w:eastAsia="en-GB"/>
        </w:rPr>
        <w:tab/>
      </w:r>
    </w:p>
    <w:p w14:paraId="32E35C58" w14:textId="77777777" w:rsidR="00DA1E6F" w:rsidRPr="007F2689" w:rsidRDefault="00DA1E6F" w:rsidP="00DA1E6F">
      <w:pPr>
        <w:spacing w:after="0" w:line="240" w:lineRule="auto"/>
        <w:rPr>
          <w:rFonts w:eastAsia="Times New Roman" w:cstheme="minorHAnsi"/>
          <w:sz w:val="20"/>
          <w:lang w:eastAsia="en-GB"/>
        </w:rPr>
      </w:pPr>
    </w:p>
    <w:p w14:paraId="575A6001" w14:textId="4D74CFAB" w:rsidR="00DA1E6F" w:rsidRPr="007F2689" w:rsidRDefault="00DA1E6F" w:rsidP="00C27D4F">
      <w:pPr>
        <w:numPr>
          <w:ilvl w:val="0"/>
          <w:numId w:val="52"/>
        </w:numPr>
        <w:spacing w:after="0" w:line="240" w:lineRule="auto"/>
        <w:rPr>
          <w:rFonts w:eastAsia="Times New Roman" w:cstheme="minorHAnsi"/>
          <w:sz w:val="20"/>
          <w:lang w:eastAsia="en-GB"/>
        </w:rPr>
      </w:pPr>
      <w:r w:rsidRPr="007F2689">
        <w:rPr>
          <w:rFonts w:eastAsia="Times New Roman" w:cstheme="minorHAnsi"/>
          <w:sz w:val="20"/>
          <w:lang w:eastAsia="en-GB"/>
        </w:rPr>
        <w:t xml:space="preserve">Where a criminal investigation into sexual assault leads to a conviction or caution, the </w:t>
      </w:r>
      <w:r w:rsidR="00DC28A2" w:rsidRPr="007F2689">
        <w:rPr>
          <w:rFonts w:eastAsia="Times New Roman" w:cstheme="minorHAnsi"/>
          <w:sz w:val="20"/>
          <w:lang w:eastAsia="en-GB"/>
        </w:rPr>
        <w:t>Setting</w:t>
      </w:r>
      <w:r w:rsidRPr="007F2689">
        <w:rPr>
          <w:rFonts w:eastAsia="Times New Roman" w:cstheme="minorHAnsi"/>
          <w:sz w:val="20"/>
          <w:lang w:eastAsia="en-GB"/>
        </w:rPr>
        <w:t xml:space="preserve"> will, if it has not already, consider any suitable sanctions in light of their behaviour policy, including consideration of permanent exclusion. </w:t>
      </w:r>
    </w:p>
    <w:p w14:paraId="4121DD81" w14:textId="77777777" w:rsidR="00DA1E6F" w:rsidRPr="007F2689" w:rsidRDefault="00DA1E6F" w:rsidP="00DA1E6F">
      <w:pPr>
        <w:spacing w:after="0" w:line="240" w:lineRule="auto"/>
        <w:rPr>
          <w:rFonts w:eastAsia="Times New Roman" w:cstheme="minorHAnsi"/>
          <w:sz w:val="20"/>
          <w:lang w:eastAsia="en-GB"/>
        </w:rPr>
      </w:pPr>
    </w:p>
    <w:p w14:paraId="4B3B8138" w14:textId="753D6F11" w:rsidR="00DA1E6F" w:rsidRPr="007F2689" w:rsidRDefault="00DA1E6F" w:rsidP="00C27D4F">
      <w:pPr>
        <w:numPr>
          <w:ilvl w:val="0"/>
          <w:numId w:val="52"/>
        </w:numPr>
        <w:spacing w:after="0" w:line="240" w:lineRule="auto"/>
        <w:rPr>
          <w:rFonts w:eastAsia="Times New Roman" w:cstheme="minorHAnsi"/>
          <w:sz w:val="20"/>
          <w:lang w:eastAsia="en-GB"/>
        </w:rPr>
      </w:pPr>
      <w:r w:rsidRPr="007F2689">
        <w:rPr>
          <w:rFonts w:eastAsia="Times New Roman" w:cstheme="minorHAnsi"/>
          <w:sz w:val="20"/>
          <w:lang w:eastAsia="en-GB"/>
        </w:rPr>
        <w:t xml:space="preserve">Where the </w:t>
      </w:r>
      <w:r w:rsidR="003E518D" w:rsidRPr="007F2689">
        <w:rPr>
          <w:rFonts w:eastAsia="Times New Roman" w:cstheme="minorHAnsi"/>
          <w:sz w:val="20"/>
          <w:lang w:eastAsia="en-GB"/>
        </w:rPr>
        <w:t xml:space="preserve">child who harmed </w:t>
      </w:r>
      <w:r w:rsidRPr="007F2689">
        <w:rPr>
          <w:rFonts w:eastAsia="Times New Roman" w:cstheme="minorHAnsi"/>
          <w:sz w:val="20"/>
          <w:lang w:eastAsia="en-GB"/>
        </w:rPr>
        <w:t xml:space="preserve">is going to remain at the </w:t>
      </w:r>
      <w:r w:rsidR="00DC28A2" w:rsidRPr="007F2689">
        <w:rPr>
          <w:rFonts w:eastAsia="Times New Roman" w:cstheme="minorHAnsi"/>
          <w:sz w:val="20"/>
          <w:lang w:eastAsia="en-GB"/>
        </w:rPr>
        <w:t>Setting</w:t>
      </w:r>
      <w:r w:rsidRPr="007F2689">
        <w:rPr>
          <w:rFonts w:eastAsia="Times New Roman" w:cstheme="minorHAnsi"/>
          <w:sz w:val="20"/>
          <w:lang w:eastAsia="en-GB"/>
        </w:rPr>
        <w:t xml:space="preserve">, the principle would be to continue keeping the victim and </w:t>
      </w:r>
      <w:r w:rsidR="00CB1FEE" w:rsidRPr="007F2689">
        <w:rPr>
          <w:rFonts w:eastAsia="Times New Roman" w:cstheme="minorHAnsi"/>
          <w:sz w:val="20"/>
          <w:lang w:eastAsia="en-GB"/>
        </w:rPr>
        <w:t>child who harmed</w:t>
      </w:r>
      <w:r w:rsidRPr="007F2689">
        <w:rPr>
          <w:rFonts w:eastAsia="Times New Roman" w:cstheme="minorHAnsi"/>
          <w:sz w:val="20"/>
          <w:lang w:eastAsia="en-GB"/>
        </w:rPr>
        <w:t xml:space="preserve"> in separate classes and continue to consider the most appropriate way to manage potential contact on </w:t>
      </w:r>
      <w:r w:rsidR="00945758" w:rsidRPr="007F2689">
        <w:rPr>
          <w:rFonts w:eastAsia="Times New Roman" w:cstheme="minorHAnsi"/>
          <w:sz w:val="20"/>
          <w:lang w:eastAsia="en-GB"/>
        </w:rPr>
        <w:t>the</w:t>
      </w:r>
      <w:r w:rsidRPr="007F2689">
        <w:rPr>
          <w:rFonts w:eastAsia="Times New Roman" w:cstheme="minorHAnsi"/>
          <w:sz w:val="20"/>
          <w:lang w:eastAsia="en-GB"/>
        </w:rPr>
        <w:t xml:space="preserve"> premises and transport. The nature of the conviction or caution and wishes of the victim will be especially important in determining how to proceed in such cases.</w:t>
      </w:r>
    </w:p>
    <w:p w14:paraId="44D915A3" w14:textId="77777777" w:rsidR="00DA1E6F" w:rsidRPr="007F2689" w:rsidRDefault="00DA1E6F" w:rsidP="00DA1E6F">
      <w:pPr>
        <w:spacing w:after="0" w:line="240" w:lineRule="auto"/>
        <w:rPr>
          <w:rFonts w:eastAsia="Times New Roman" w:cstheme="minorHAnsi"/>
          <w:sz w:val="20"/>
          <w:lang w:eastAsia="en-GB"/>
        </w:rPr>
      </w:pPr>
    </w:p>
    <w:p w14:paraId="571FF551" w14:textId="0DA59483" w:rsidR="00DA1E6F" w:rsidRPr="007F2689" w:rsidRDefault="00DA1E6F" w:rsidP="00C27D4F">
      <w:pPr>
        <w:numPr>
          <w:ilvl w:val="0"/>
          <w:numId w:val="52"/>
        </w:numPr>
        <w:spacing w:after="0" w:line="240" w:lineRule="auto"/>
        <w:rPr>
          <w:rFonts w:eastAsia="Times New Roman" w:cstheme="minorHAnsi"/>
          <w:sz w:val="20"/>
          <w:lang w:eastAsia="en-GB"/>
        </w:rPr>
      </w:pPr>
      <w:r w:rsidRPr="007F2689">
        <w:rPr>
          <w:rFonts w:eastAsia="Times New Roman" w:cstheme="minorHAnsi"/>
          <w:sz w:val="20"/>
          <w:lang w:eastAsia="en-GB"/>
        </w:rPr>
        <w:t xml:space="preserve">The victim, alleged </w:t>
      </w:r>
      <w:r w:rsidR="00611AA0" w:rsidRPr="007F2689">
        <w:rPr>
          <w:rFonts w:eastAsia="Times New Roman" w:cstheme="minorHAnsi"/>
          <w:sz w:val="20"/>
          <w:lang w:eastAsia="en-GB"/>
        </w:rPr>
        <w:t xml:space="preserve">child who harmed </w:t>
      </w:r>
      <w:r w:rsidRPr="007F2689">
        <w:rPr>
          <w:rFonts w:eastAsia="Times New Roman" w:cstheme="minorHAnsi"/>
          <w:sz w:val="20"/>
          <w:lang w:eastAsia="en-GB"/>
        </w:rPr>
        <w:t xml:space="preserve">and other witnesses (children&amp; adults) will receive appropriate support and safeguards on a case-by-case basis. </w:t>
      </w:r>
    </w:p>
    <w:p w14:paraId="0012FBDF" w14:textId="77777777" w:rsidR="00DA1E6F" w:rsidRPr="007F2689" w:rsidRDefault="00DA1E6F" w:rsidP="00DA1E6F">
      <w:pPr>
        <w:spacing w:after="0" w:line="240" w:lineRule="auto"/>
        <w:rPr>
          <w:rFonts w:eastAsia="Times New Roman" w:cstheme="minorHAnsi"/>
          <w:sz w:val="20"/>
          <w:lang w:eastAsia="en-GB"/>
        </w:rPr>
      </w:pPr>
    </w:p>
    <w:p w14:paraId="73554C83" w14:textId="0B1D6678" w:rsidR="00DA1E6F" w:rsidRPr="00A516BF" w:rsidRDefault="00945758" w:rsidP="00C27D4F">
      <w:pPr>
        <w:numPr>
          <w:ilvl w:val="0"/>
          <w:numId w:val="52"/>
        </w:numPr>
        <w:spacing w:after="0" w:line="240" w:lineRule="auto"/>
        <w:rPr>
          <w:rFonts w:eastAsia="Times New Roman" w:cstheme="minorHAnsi"/>
          <w:sz w:val="20"/>
          <w:lang w:eastAsia="en-GB"/>
        </w:rPr>
      </w:pPr>
      <w:r w:rsidRPr="007F2689">
        <w:rPr>
          <w:rFonts w:eastAsia="Times New Roman" w:cstheme="minorHAnsi"/>
          <w:sz w:val="20"/>
          <w:lang w:eastAsia="en-GB"/>
        </w:rPr>
        <w:t>We</w:t>
      </w:r>
      <w:r w:rsidR="00DA1E6F" w:rsidRPr="007F2689">
        <w:rPr>
          <w:rFonts w:eastAsia="Times New Roman" w:cstheme="minorHAnsi"/>
          <w:sz w:val="20"/>
          <w:lang w:eastAsia="en-GB"/>
        </w:rPr>
        <w:t xml:space="preserve"> will </w:t>
      </w:r>
      <w:r w:rsidR="001E43E1" w:rsidRPr="007F2689">
        <w:rPr>
          <w:rFonts w:eastAsia="Times New Roman" w:cstheme="minorHAnsi"/>
          <w:sz w:val="20"/>
          <w:lang w:eastAsia="en-GB"/>
        </w:rPr>
        <w:t>impose any appropriate sanctions</w:t>
      </w:r>
      <w:r w:rsidR="00DA1E6F" w:rsidRPr="007F2689">
        <w:rPr>
          <w:rFonts w:eastAsia="Times New Roman" w:cstheme="minorHAnsi"/>
          <w:sz w:val="20"/>
          <w:lang w:eastAsia="en-GB"/>
        </w:rPr>
        <w:t xml:space="preserve"> against </w:t>
      </w:r>
      <w:r w:rsidR="00361574" w:rsidRPr="007F2689">
        <w:rPr>
          <w:rFonts w:eastAsia="Times New Roman" w:cstheme="minorHAnsi"/>
          <w:sz w:val="20"/>
          <w:lang w:eastAsia="en-GB"/>
        </w:rPr>
        <w:t>the child who harmed</w:t>
      </w:r>
      <w:r w:rsidR="00DA1E6F" w:rsidRPr="007F2689">
        <w:rPr>
          <w:rFonts w:eastAsia="Times New Roman" w:cstheme="minorHAnsi"/>
          <w:sz w:val="20"/>
          <w:lang w:eastAsia="en-GB"/>
        </w:rPr>
        <w:t xml:space="preserve"> in line</w:t>
      </w:r>
      <w:r w:rsidR="00DA1E6F" w:rsidRPr="00A516BF">
        <w:rPr>
          <w:rFonts w:eastAsia="Times New Roman" w:cstheme="minorHAnsi"/>
          <w:sz w:val="20"/>
          <w:lang w:eastAsia="en-GB"/>
        </w:rPr>
        <w:t xml:space="preserve"> with </w:t>
      </w:r>
      <w:r w:rsidR="00EE6F01" w:rsidRPr="00A516BF">
        <w:rPr>
          <w:rFonts w:eastAsia="Times New Roman" w:cstheme="minorHAnsi"/>
          <w:sz w:val="20"/>
          <w:lang w:eastAsia="en-GB"/>
        </w:rPr>
        <w:t>our behaviour policy</w:t>
      </w:r>
      <w:r w:rsidR="00DA1E6F" w:rsidRPr="00A516BF">
        <w:rPr>
          <w:rFonts w:eastAsia="Times New Roman" w:cstheme="minorHAnsi"/>
          <w:sz w:val="20"/>
          <w:lang w:eastAsia="en-GB"/>
        </w:rPr>
        <w:t xml:space="preserve">. </w:t>
      </w:r>
    </w:p>
    <w:p w14:paraId="2A6527C4" w14:textId="77777777" w:rsidR="00DA1E6F" w:rsidRPr="00A516BF" w:rsidRDefault="00DA1E6F" w:rsidP="00DA1E6F">
      <w:pPr>
        <w:spacing w:after="0" w:line="240" w:lineRule="auto"/>
        <w:rPr>
          <w:rFonts w:eastAsia="Times New Roman" w:cstheme="minorHAnsi"/>
          <w:sz w:val="20"/>
          <w:lang w:eastAsia="en-GB"/>
        </w:rPr>
      </w:pPr>
    </w:p>
    <w:p w14:paraId="05B35A28" w14:textId="44307356" w:rsidR="00DA1E6F" w:rsidRPr="00A516BF" w:rsidRDefault="00945758" w:rsidP="00C27D4F">
      <w:pPr>
        <w:numPr>
          <w:ilvl w:val="0"/>
          <w:numId w:val="52"/>
        </w:numPr>
        <w:spacing w:after="0" w:line="240" w:lineRule="auto"/>
        <w:rPr>
          <w:rFonts w:eastAsia="Times New Roman" w:cstheme="minorHAnsi"/>
          <w:sz w:val="20"/>
          <w:lang w:eastAsia="en-GB"/>
        </w:rPr>
      </w:pPr>
      <w:r w:rsidRPr="00A516BF">
        <w:rPr>
          <w:rFonts w:eastAsia="Times New Roman" w:cstheme="minorHAnsi"/>
          <w:sz w:val="20"/>
          <w:lang w:eastAsia="en-GB"/>
        </w:rPr>
        <w:lastRenderedPageBreak/>
        <w:t>We</w:t>
      </w:r>
      <w:r w:rsidR="00DA1E6F" w:rsidRPr="00A516BF">
        <w:rPr>
          <w:rFonts w:eastAsia="Times New Roman" w:cstheme="minorHAnsi"/>
          <w:sz w:val="20"/>
          <w:lang w:eastAsia="en-GB"/>
        </w:rPr>
        <w:t xml:space="preserve"> recognise</w:t>
      </w:r>
      <w:r w:rsidRPr="00A516BF">
        <w:rPr>
          <w:rFonts w:eastAsia="Times New Roman" w:cstheme="minorHAnsi"/>
          <w:sz w:val="20"/>
          <w:lang w:eastAsia="en-GB"/>
        </w:rPr>
        <w:t xml:space="preserve"> </w:t>
      </w:r>
      <w:r w:rsidR="00DA1E6F" w:rsidRPr="00A516BF">
        <w:rPr>
          <w:rFonts w:eastAsia="Times New Roman" w:cstheme="minorHAnsi"/>
          <w:sz w:val="20"/>
          <w:lang w:eastAsia="en-GB"/>
        </w:rPr>
        <w:t xml:space="preserve">that </w:t>
      </w:r>
      <w:r w:rsidR="006E178C" w:rsidRPr="00A516BF">
        <w:rPr>
          <w:rFonts w:eastAsia="Times New Roman" w:cstheme="minorHAnsi"/>
          <w:sz w:val="20"/>
          <w:lang w:eastAsia="en-GB"/>
        </w:rPr>
        <w:t>implementing sanctions</w:t>
      </w:r>
      <w:r w:rsidR="00DA1E6F" w:rsidRPr="00A516BF">
        <w:rPr>
          <w:rFonts w:eastAsia="Times New Roman" w:cstheme="minorHAnsi"/>
          <w:sz w:val="20"/>
          <w:lang w:eastAsia="en-GB"/>
        </w:rPr>
        <w:t xml:space="preserve"> and providing appropriate support are not mutually exclusive actions and will occur at the same time if necessary. </w:t>
      </w:r>
    </w:p>
    <w:p w14:paraId="4C965CBD" w14:textId="77777777" w:rsidR="00DA1E6F" w:rsidRPr="00096B9F" w:rsidRDefault="00DA1E6F" w:rsidP="00DA1E6F">
      <w:pPr>
        <w:spacing w:after="0" w:line="240" w:lineRule="auto"/>
        <w:rPr>
          <w:rFonts w:eastAsia="Times New Roman" w:cstheme="minorHAnsi"/>
          <w:sz w:val="20"/>
          <w:lang w:eastAsia="en-GB"/>
        </w:rPr>
      </w:pPr>
    </w:p>
    <w:p w14:paraId="3F709EF2" w14:textId="7148B099" w:rsidR="00DA1E6F" w:rsidRPr="000F5FBE" w:rsidRDefault="00DA1E6F" w:rsidP="000F5FBE">
      <w:pPr>
        <w:pStyle w:val="Heading2"/>
        <w:rPr>
          <w:rFonts w:asciiTheme="minorHAnsi" w:hAnsiTheme="minorHAnsi" w:cstheme="minorHAnsi"/>
        </w:rPr>
      </w:pPr>
      <w:bookmarkStart w:id="114" w:name="_Toc173413627"/>
      <w:r w:rsidRPr="000F5FBE">
        <w:rPr>
          <w:rFonts w:asciiTheme="minorHAnsi" w:hAnsiTheme="minorHAnsi" w:cstheme="minorHAnsi"/>
        </w:rPr>
        <w:t>Physical Abuse</w:t>
      </w:r>
      <w:bookmarkEnd w:id="114"/>
    </w:p>
    <w:p w14:paraId="5E8E6D0C" w14:textId="77777777" w:rsidR="00DA1E6F" w:rsidRPr="00096B9F" w:rsidRDefault="00DA1E6F" w:rsidP="00DA1E6F">
      <w:pPr>
        <w:spacing w:after="0" w:line="240" w:lineRule="auto"/>
        <w:rPr>
          <w:rFonts w:eastAsia="Times New Roman" w:cstheme="minorHAnsi"/>
          <w:sz w:val="20"/>
          <w:lang w:eastAsia="en-GB"/>
        </w:rPr>
      </w:pPr>
    </w:p>
    <w:p w14:paraId="18FA5BF9" w14:textId="7C85A8CD" w:rsidR="00DA1E6F" w:rsidRPr="00096B9F" w:rsidRDefault="00DA1E6F" w:rsidP="00C27D4F">
      <w:pPr>
        <w:numPr>
          <w:ilvl w:val="0"/>
          <w:numId w:val="53"/>
        </w:numPr>
        <w:spacing w:after="0" w:line="240" w:lineRule="auto"/>
        <w:rPr>
          <w:rFonts w:eastAsia="Times New Roman" w:cstheme="minorHAnsi"/>
          <w:sz w:val="20"/>
          <w:lang w:eastAsia="en-GB"/>
        </w:rPr>
      </w:pPr>
      <w:r w:rsidRPr="00096B9F">
        <w:rPr>
          <w:rFonts w:eastAsia="Times New Roman" w:cstheme="minorHAnsi"/>
          <w:sz w:val="20"/>
          <w:lang w:eastAsia="en-GB"/>
        </w:rPr>
        <w:t xml:space="preserve">While a clear focus of </w:t>
      </w:r>
      <w:r w:rsidR="00790841" w:rsidRPr="00A516BF">
        <w:rPr>
          <w:rFonts w:eastAsia="Times New Roman" w:cstheme="minorHAnsi"/>
          <w:sz w:val="20"/>
          <w:lang w:eastAsia="en-GB"/>
        </w:rPr>
        <w:t>child-on-child</w:t>
      </w:r>
      <w:r w:rsidR="00790841" w:rsidRPr="00096B9F">
        <w:rPr>
          <w:rFonts w:eastAsia="Times New Roman" w:cstheme="minorHAnsi"/>
          <w:sz w:val="20"/>
          <w:lang w:eastAsia="en-GB"/>
        </w:rPr>
        <w:t xml:space="preserve"> </w:t>
      </w:r>
      <w:r w:rsidRPr="00096B9F">
        <w:rPr>
          <w:rFonts w:eastAsia="Times New Roman" w:cstheme="minorHAnsi"/>
          <w:sz w:val="20"/>
          <w:lang w:eastAsia="en-GB"/>
        </w:rPr>
        <w:t xml:space="preserve">abuse is around sexual abuse and harassment, physical assaults and initiation violence and rituals from pupils to pupils can also be abusive. </w:t>
      </w:r>
    </w:p>
    <w:p w14:paraId="57A72789" w14:textId="77777777" w:rsidR="00DA1E6F" w:rsidRPr="00096B9F" w:rsidRDefault="00DA1E6F" w:rsidP="00DA1E6F">
      <w:pPr>
        <w:spacing w:after="0" w:line="240" w:lineRule="auto"/>
        <w:rPr>
          <w:rFonts w:eastAsia="Times New Roman" w:cstheme="minorHAnsi"/>
          <w:sz w:val="20"/>
          <w:lang w:eastAsia="en-GB"/>
        </w:rPr>
      </w:pPr>
    </w:p>
    <w:p w14:paraId="42A4A8EE" w14:textId="77777777" w:rsidR="00DA1E6F" w:rsidRPr="00096B9F" w:rsidRDefault="00DA1E6F" w:rsidP="00C27D4F">
      <w:pPr>
        <w:numPr>
          <w:ilvl w:val="0"/>
          <w:numId w:val="53"/>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These are equally not tolerated and if it is believed that a crime has been committed, will be reported to the police. </w:t>
      </w:r>
    </w:p>
    <w:p w14:paraId="41F19D75" w14:textId="77777777" w:rsidR="00DA1E6F" w:rsidRPr="00096B9F" w:rsidRDefault="00DA1E6F" w:rsidP="00DA1E6F">
      <w:pPr>
        <w:spacing w:after="0" w:line="240" w:lineRule="auto"/>
        <w:rPr>
          <w:rFonts w:eastAsia="Times New Roman" w:cstheme="minorHAnsi"/>
          <w:sz w:val="20"/>
          <w:lang w:eastAsia="en-GB"/>
        </w:rPr>
      </w:pPr>
    </w:p>
    <w:p w14:paraId="6D327A07" w14:textId="77777777" w:rsidR="00DA1E6F" w:rsidRPr="00096B9F" w:rsidRDefault="00DA1E6F" w:rsidP="00C27D4F">
      <w:pPr>
        <w:numPr>
          <w:ilvl w:val="0"/>
          <w:numId w:val="53"/>
        </w:numPr>
        <w:spacing w:after="0" w:line="240" w:lineRule="auto"/>
        <w:rPr>
          <w:rFonts w:eastAsia="Times New Roman" w:cstheme="minorHAnsi"/>
          <w:sz w:val="20"/>
          <w:lang w:eastAsia="en-GB"/>
        </w:rPr>
      </w:pPr>
      <w:r w:rsidRPr="00096B9F">
        <w:rPr>
          <w:rFonts w:eastAsia="Times New Roman" w:cstheme="minorHAnsi"/>
          <w:sz w:val="20"/>
          <w:lang w:eastAsia="en-GB"/>
        </w:rPr>
        <w:t>The principles from the anti-bullying policy will be applied in these cases, with recognition that any police investigation will need to take priority.</w:t>
      </w:r>
    </w:p>
    <w:p w14:paraId="4480474B" w14:textId="77777777" w:rsidR="00DA1E6F" w:rsidRPr="00096B9F" w:rsidRDefault="00DA1E6F" w:rsidP="00DA1E6F">
      <w:pPr>
        <w:spacing w:after="0" w:line="240" w:lineRule="auto"/>
        <w:rPr>
          <w:rFonts w:eastAsia="Times New Roman" w:cstheme="minorHAnsi"/>
          <w:sz w:val="20"/>
          <w:lang w:eastAsia="en-GB"/>
        </w:rPr>
      </w:pPr>
    </w:p>
    <w:p w14:paraId="083BDFB1" w14:textId="77777777" w:rsidR="00DA1E6F" w:rsidRPr="00096B9F" w:rsidRDefault="00DA1E6F" w:rsidP="00DA1E6F">
      <w:pPr>
        <w:spacing w:after="0" w:line="240" w:lineRule="auto"/>
        <w:rPr>
          <w:rFonts w:eastAsia="Times New Roman" w:cstheme="minorHAnsi"/>
          <w:sz w:val="20"/>
          <w:lang w:eastAsia="en-GB"/>
        </w:rPr>
      </w:pPr>
    </w:p>
    <w:p w14:paraId="7C013BCD" w14:textId="77777777" w:rsidR="00DA1E6F" w:rsidRPr="000F5FBE" w:rsidRDefault="00DA1E6F" w:rsidP="000F5FBE">
      <w:pPr>
        <w:pStyle w:val="Heading1"/>
        <w:rPr>
          <w:rFonts w:asciiTheme="minorHAnsi" w:hAnsiTheme="minorHAnsi" w:cstheme="minorHAnsi"/>
        </w:rPr>
      </w:pPr>
      <w:r w:rsidRPr="00096B9F">
        <w:rPr>
          <w:sz w:val="28"/>
        </w:rPr>
        <w:br w:type="page"/>
      </w:r>
      <w:bookmarkStart w:id="115" w:name="_Toc173413628"/>
      <w:r w:rsidRPr="000F5FBE">
        <w:rPr>
          <w:rFonts w:asciiTheme="minorHAnsi" w:hAnsiTheme="minorHAnsi" w:cstheme="minorHAnsi"/>
        </w:rPr>
        <w:lastRenderedPageBreak/>
        <w:t>Appendix 5: National Support Organisations</w:t>
      </w:r>
      <w:bookmarkEnd w:id="115"/>
    </w:p>
    <w:p w14:paraId="566011A5" w14:textId="77777777" w:rsidR="00DA1E6F" w:rsidRPr="00096B9F" w:rsidRDefault="00DA1E6F" w:rsidP="00DA1E6F">
      <w:pPr>
        <w:spacing w:after="0" w:line="240" w:lineRule="auto"/>
        <w:rPr>
          <w:rFonts w:eastAsia="Times New Roman" w:cstheme="minorHAnsi"/>
          <w:sz w:val="20"/>
          <w:lang w:eastAsia="en-GB"/>
        </w:rPr>
      </w:pPr>
    </w:p>
    <w:p w14:paraId="3E91CF9E" w14:textId="77777777" w:rsidR="00DA1E6F" w:rsidRPr="000F5FBE" w:rsidRDefault="00DA1E6F" w:rsidP="000F5FBE">
      <w:pPr>
        <w:pStyle w:val="Heading2"/>
        <w:rPr>
          <w:rFonts w:asciiTheme="minorHAnsi" w:hAnsiTheme="minorHAnsi" w:cstheme="minorHAnsi"/>
        </w:rPr>
      </w:pPr>
      <w:bookmarkStart w:id="116" w:name="_Toc173413629"/>
      <w:r w:rsidRPr="000F5FBE">
        <w:rPr>
          <w:rFonts w:asciiTheme="minorHAnsi" w:hAnsiTheme="minorHAnsi" w:cstheme="minorHAnsi"/>
        </w:rPr>
        <w:t>Support for staff</w:t>
      </w:r>
      <w:bookmarkEnd w:id="116"/>
    </w:p>
    <w:p w14:paraId="7AD6B0B8" w14:textId="77777777" w:rsidR="00DA1E6F" w:rsidRPr="00096B9F" w:rsidRDefault="00DA1E6F" w:rsidP="00C27D4F">
      <w:pPr>
        <w:numPr>
          <w:ilvl w:val="0"/>
          <w:numId w:val="23"/>
        </w:numPr>
        <w:spacing w:after="0" w:line="240" w:lineRule="auto"/>
        <w:rPr>
          <w:rFonts w:eastAsia="Times New Roman" w:cstheme="minorHAnsi"/>
          <w:sz w:val="20"/>
          <w:lang w:eastAsia="en-GB"/>
        </w:rPr>
      </w:pPr>
      <w:r w:rsidRPr="00096B9F">
        <w:rPr>
          <w:rFonts w:eastAsia="Times New Roman" w:cstheme="minorHAnsi"/>
          <w:sz w:val="20"/>
          <w:lang w:eastAsia="en-GB"/>
        </w:rPr>
        <w:t xml:space="preserve">Education Support Partnership: </w:t>
      </w:r>
      <w:hyperlink r:id="rId80" w:history="1">
        <w:r w:rsidRPr="00096B9F">
          <w:rPr>
            <w:rFonts w:eastAsia="Times New Roman" w:cstheme="minorHAnsi"/>
            <w:color w:val="0000FF"/>
            <w:sz w:val="20"/>
            <w:u w:val="single"/>
            <w:lang w:eastAsia="en-GB"/>
          </w:rPr>
          <w:t>www.educationsupportpartnership.org.uk</w:t>
        </w:r>
      </w:hyperlink>
      <w:r w:rsidRPr="00096B9F">
        <w:rPr>
          <w:rFonts w:eastAsia="Times New Roman" w:cstheme="minorHAnsi"/>
          <w:sz w:val="20"/>
          <w:lang w:eastAsia="en-GB"/>
        </w:rPr>
        <w:t xml:space="preserve"> </w:t>
      </w:r>
    </w:p>
    <w:p w14:paraId="19467842" w14:textId="77777777" w:rsidR="00DA1E6F" w:rsidRPr="00096B9F" w:rsidRDefault="00DA1E6F" w:rsidP="00C27D4F">
      <w:pPr>
        <w:numPr>
          <w:ilvl w:val="0"/>
          <w:numId w:val="23"/>
        </w:numPr>
        <w:spacing w:after="0" w:line="240" w:lineRule="auto"/>
        <w:rPr>
          <w:rFonts w:eastAsia="Times New Roman" w:cstheme="minorHAnsi"/>
          <w:sz w:val="20"/>
          <w:lang w:eastAsia="en-GB"/>
        </w:rPr>
      </w:pPr>
      <w:r w:rsidRPr="00096B9F">
        <w:rPr>
          <w:rFonts w:eastAsia="Times New Roman" w:cstheme="minorHAnsi"/>
          <w:sz w:val="20"/>
          <w:lang w:eastAsia="en-GB"/>
        </w:rPr>
        <w:t xml:space="preserve">Professional Online Safety Helpline: </w:t>
      </w:r>
      <w:hyperlink r:id="rId81" w:history="1">
        <w:r w:rsidRPr="00096B9F">
          <w:rPr>
            <w:rFonts w:eastAsia="Times New Roman" w:cstheme="minorHAnsi"/>
            <w:color w:val="0000FF"/>
            <w:sz w:val="20"/>
            <w:u w:val="single"/>
            <w:lang w:eastAsia="en-GB"/>
          </w:rPr>
          <w:t>www.saferinternet.org.uk/helpline</w:t>
        </w:r>
      </w:hyperlink>
      <w:r w:rsidRPr="00096B9F">
        <w:rPr>
          <w:rFonts w:eastAsia="Times New Roman" w:cstheme="minorHAnsi"/>
          <w:sz w:val="20"/>
          <w:lang w:eastAsia="en-GB"/>
        </w:rPr>
        <w:t xml:space="preserve"> </w:t>
      </w:r>
    </w:p>
    <w:p w14:paraId="3F8047BB" w14:textId="77777777" w:rsidR="00DA1E6F" w:rsidRPr="00096B9F" w:rsidRDefault="00DA1E6F" w:rsidP="00DA1E6F">
      <w:pPr>
        <w:spacing w:after="0" w:line="240" w:lineRule="auto"/>
        <w:rPr>
          <w:rFonts w:eastAsia="Times New Roman" w:cstheme="minorHAnsi"/>
          <w:sz w:val="20"/>
          <w:lang w:eastAsia="en-GB"/>
        </w:rPr>
      </w:pPr>
    </w:p>
    <w:p w14:paraId="374C9CE9" w14:textId="77777777" w:rsidR="00DA1E6F" w:rsidRPr="000F5FBE" w:rsidRDefault="00DA1E6F" w:rsidP="000F5FBE">
      <w:pPr>
        <w:pStyle w:val="Heading2"/>
        <w:rPr>
          <w:rFonts w:asciiTheme="minorHAnsi" w:hAnsiTheme="minorHAnsi" w:cstheme="minorHAnsi"/>
        </w:rPr>
      </w:pPr>
      <w:bookmarkStart w:id="117" w:name="_Toc173413630"/>
      <w:r w:rsidRPr="000F5FBE">
        <w:rPr>
          <w:rFonts w:asciiTheme="minorHAnsi" w:hAnsiTheme="minorHAnsi" w:cstheme="minorHAnsi"/>
        </w:rPr>
        <w:t>Support for Pupils</w:t>
      </w:r>
      <w:bookmarkEnd w:id="117"/>
    </w:p>
    <w:p w14:paraId="112C7788" w14:textId="77777777" w:rsidR="00DA1E6F" w:rsidRPr="00096B9F" w:rsidRDefault="00DA1E6F" w:rsidP="00C27D4F">
      <w:pPr>
        <w:numPr>
          <w:ilvl w:val="0"/>
          <w:numId w:val="24"/>
        </w:numPr>
        <w:spacing w:after="0" w:line="240" w:lineRule="auto"/>
        <w:rPr>
          <w:rFonts w:eastAsia="Times New Roman" w:cstheme="minorHAnsi"/>
          <w:sz w:val="20"/>
          <w:lang w:eastAsia="en-GB"/>
        </w:rPr>
      </w:pPr>
      <w:r w:rsidRPr="00096B9F">
        <w:rPr>
          <w:rFonts w:eastAsia="Times New Roman" w:cstheme="minorHAnsi"/>
          <w:sz w:val="20"/>
          <w:lang w:eastAsia="en-GB"/>
        </w:rPr>
        <w:t xml:space="preserve">NSPCC: </w:t>
      </w:r>
      <w:hyperlink r:id="rId82" w:history="1">
        <w:r w:rsidRPr="00096B9F">
          <w:rPr>
            <w:rFonts w:eastAsia="Times New Roman" w:cstheme="minorHAnsi"/>
            <w:color w:val="0000FF"/>
            <w:sz w:val="20"/>
            <w:u w:val="single"/>
            <w:lang w:eastAsia="en-GB"/>
          </w:rPr>
          <w:t>www.nspcc.org.uk</w:t>
        </w:r>
      </w:hyperlink>
      <w:r w:rsidRPr="00096B9F">
        <w:rPr>
          <w:rFonts w:eastAsia="Times New Roman" w:cstheme="minorHAnsi"/>
          <w:sz w:val="20"/>
          <w:lang w:eastAsia="en-GB"/>
        </w:rPr>
        <w:t xml:space="preserve"> </w:t>
      </w:r>
    </w:p>
    <w:p w14:paraId="71F24A8F" w14:textId="77777777" w:rsidR="00DA1E6F" w:rsidRPr="00096B9F" w:rsidRDefault="00DA1E6F" w:rsidP="00C27D4F">
      <w:pPr>
        <w:numPr>
          <w:ilvl w:val="0"/>
          <w:numId w:val="24"/>
        </w:numPr>
        <w:spacing w:after="0" w:line="240" w:lineRule="auto"/>
        <w:rPr>
          <w:rFonts w:eastAsia="Times New Roman" w:cstheme="minorHAnsi"/>
          <w:sz w:val="20"/>
          <w:lang w:eastAsia="en-GB"/>
        </w:rPr>
      </w:pPr>
      <w:r w:rsidRPr="00096B9F">
        <w:rPr>
          <w:rFonts w:eastAsia="Times New Roman" w:cstheme="minorHAnsi"/>
          <w:sz w:val="20"/>
          <w:lang w:eastAsia="en-GB"/>
        </w:rPr>
        <w:t xml:space="preserve">ChildLine: </w:t>
      </w:r>
      <w:hyperlink r:id="rId83" w:history="1">
        <w:r w:rsidRPr="00096B9F">
          <w:rPr>
            <w:rFonts w:eastAsia="Times New Roman" w:cstheme="minorHAnsi"/>
            <w:color w:val="0000FF"/>
            <w:sz w:val="20"/>
            <w:u w:val="single"/>
            <w:lang w:eastAsia="en-GB"/>
          </w:rPr>
          <w:t>www.childline.org.uk</w:t>
        </w:r>
      </w:hyperlink>
    </w:p>
    <w:p w14:paraId="77234BF4" w14:textId="77777777" w:rsidR="00DA1E6F" w:rsidRPr="00096B9F" w:rsidRDefault="00DA1E6F" w:rsidP="00C27D4F">
      <w:pPr>
        <w:numPr>
          <w:ilvl w:val="0"/>
          <w:numId w:val="24"/>
        </w:numPr>
        <w:spacing w:after="0" w:line="240" w:lineRule="auto"/>
        <w:rPr>
          <w:rFonts w:eastAsia="Times New Roman" w:cstheme="minorHAnsi"/>
          <w:sz w:val="20"/>
          <w:lang w:eastAsia="en-GB"/>
        </w:rPr>
      </w:pPr>
      <w:r w:rsidRPr="00096B9F">
        <w:rPr>
          <w:rFonts w:eastAsia="Times New Roman" w:cstheme="minorHAnsi"/>
          <w:sz w:val="20"/>
          <w:lang w:eastAsia="en-GB"/>
        </w:rPr>
        <w:t xml:space="preserve">Papyrus: </w:t>
      </w:r>
      <w:hyperlink r:id="rId84" w:history="1">
        <w:r w:rsidRPr="00096B9F">
          <w:rPr>
            <w:rFonts w:eastAsia="Times New Roman" w:cstheme="minorHAnsi"/>
            <w:color w:val="0000FF"/>
            <w:sz w:val="20"/>
            <w:u w:val="single"/>
            <w:lang w:eastAsia="en-GB"/>
          </w:rPr>
          <w:t>www.papyrus-uk.org</w:t>
        </w:r>
      </w:hyperlink>
      <w:r w:rsidRPr="00096B9F">
        <w:rPr>
          <w:rFonts w:eastAsia="Times New Roman" w:cstheme="minorHAnsi"/>
          <w:sz w:val="20"/>
          <w:lang w:eastAsia="en-GB"/>
        </w:rPr>
        <w:t xml:space="preserve"> </w:t>
      </w:r>
    </w:p>
    <w:p w14:paraId="2025C129" w14:textId="77777777" w:rsidR="00DA1E6F" w:rsidRPr="00096B9F" w:rsidRDefault="00DA1E6F" w:rsidP="00C27D4F">
      <w:pPr>
        <w:numPr>
          <w:ilvl w:val="0"/>
          <w:numId w:val="24"/>
        </w:numPr>
        <w:spacing w:after="0" w:line="240" w:lineRule="auto"/>
        <w:rPr>
          <w:rFonts w:eastAsia="Times New Roman" w:cstheme="minorHAnsi"/>
          <w:sz w:val="20"/>
          <w:lang w:eastAsia="en-GB"/>
        </w:rPr>
      </w:pPr>
      <w:r w:rsidRPr="00096B9F">
        <w:rPr>
          <w:rFonts w:eastAsia="Times New Roman" w:cstheme="minorHAnsi"/>
          <w:sz w:val="20"/>
          <w:lang w:eastAsia="en-GB"/>
        </w:rPr>
        <w:t xml:space="preserve">Young Minds: </w:t>
      </w:r>
      <w:hyperlink r:id="rId85" w:history="1">
        <w:r w:rsidRPr="00096B9F">
          <w:rPr>
            <w:rFonts w:eastAsia="Times New Roman" w:cstheme="minorHAnsi"/>
            <w:color w:val="0000FF"/>
            <w:sz w:val="20"/>
            <w:u w:val="single"/>
            <w:lang w:eastAsia="en-GB"/>
          </w:rPr>
          <w:t>www.youngminds.org.uk</w:t>
        </w:r>
      </w:hyperlink>
    </w:p>
    <w:p w14:paraId="636FFC90" w14:textId="77777777" w:rsidR="00DA1E6F" w:rsidRPr="00096B9F" w:rsidRDefault="00DA1E6F" w:rsidP="00C27D4F">
      <w:pPr>
        <w:numPr>
          <w:ilvl w:val="0"/>
          <w:numId w:val="24"/>
        </w:numPr>
        <w:spacing w:after="0" w:line="240" w:lineRule="auto"/>
        <w:rPr>
          <w:rFonts w:eastAsia="Times New Roman" w:cstheme="minorHAnsi"/>
          <w:sz w:val="20"/>
          <w:lang w:eastAsia="en-GB"/>
        </w:rPr>
      </w:pPr>
      <w:r w:rsidRPr="00096B9F">
        <w:rPr>
          <w:rFonts w:eastAsia="Times New Roman" w:cstheme="minorHAnsi"/>
          <w:sz w:val="20"/>
          <w:lang w:eastAsia="en-GB"/>
        </w:rPr>
        <w:t xml:space="preserve">The Mix: </w:t>
      </w:r>
      <w:hyperlink r:id="rId86" w:history="1">
        <w:r w:rsidRPr="00096B9F">
          <w:rPr>
            <w:rFonts w:eastAsia="Times New Roman" w:cstheme="minorHAnsi"/>
            <w:color w:val="0000FF"/>
            <w:sz w:val="20"/>
            <w:u w:val="single"/>
            <w:lang w:eastAsia="en-GB"/>
          </w:rPr>
          <w:t>www.themix.org.uk</w:t>
        </w:r>
      </w:hyperlink>
    </w:p>
    <w:p w14:paraId="5A3902C4" w14:textId="77777777" w:rsidR="00DA1E6F" w:rsidRPr="00096B9F" w:rsidRDefault="00DA1E6F" w:rsidP="00DA1E6F">
      <w:pPr>
        <w:spacing w:after="0" w:line="240" w:lineRule="auto"/>
        <w:rPr>
          <w:rFonts w:eastAsia="Times New Roman" w:cstheme="minorHAnsi"/>
          <w:sz w:val="20"/>
          <w:lang w:eastAsia="en-GB"/>
        </w:rPr>
      </w:pPr>
    </w:p>
    <w:p w14:paraId="582C0CF7" w14:textId="77777777" w:rsidR="00DA1E6F" w:rsidRPr="000F5FBE" w:rsidRDefault="00DA1E6F" w:rsidP="000F5FBE">
      <w:pPr>
        <w:pStyle w:val="Heading2"/>
        <w:rPr>
          <w:rFonts w:asciiTheme="minorHAnsi" w:hAnsiTheme="minorHAnsi" w:cstheme="minorHAnsi"/>
        </w:rPr>
      </w:pPr>
      <w:bookmarkStart w:id="118" w:name="_Toc173413631"/>
      <w:r w:rsidRPr="000F5FBE">
        <w:rPr>
          <w:rFonts w:asciiTheme="minorHAnsi" w:hAnsiTheme="minorHAnsi" w:cstheme="minorHAnsi"/>
        </w:rPr>
        <w:t>Support for adults</w:t>
      </w:r>
      <w:bookmarkEnd w:id="118"/>
    </w:p>
    <w:p w14:paraId="2CFA51EC" w14:textId="77777777" w:rsidR="00DA1E6F" w:rsidRPr="00096B9F" w:rsidRDefault="00DA1E6F" w:rsidP="00C27D4F">
      <w:pPr>
        <w:numPr>
          <w:ilvl w:val="0"/>
          <w:numId w:val="25"/>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Family Lives: </w:t>
      </w:r>
      <w:hyperlink r:id="rId87" w:history="1">
        <w:r w:rsidRPr="00096B9F">
          <w:rPr>
            <w:rFonts w:eastAsia="Times New Roman" w:cstheme="minorHAnsi"/>
            <w:color w:val="0000FF"/>
            <w:sz w:val="20"/>
            <w:u w:val="single"/>
            <w:lang w:eastAsia="en-GB"/>
          </w:rPr>
          <w:t>www.familylives.org.uk</w:t>
        </w:r>
      </w:hyperlink>
    </w:p>
    <w:p w14:paraId="1A259DAF" w14:textId="77777777" w:rsidR="00DA1E6F" w:rsidRPr="00096B9F" w:rsidRDefault="00DA1E6F" w:rsidP="00C27D4F">
      <w:pPr>
        <w:numPr>
          <w:ilvl w:val="0"/>
          <w:numId w:val="25"/>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Crime Stoppers: </w:t>
      </w:r>
      <w:hyperlink r:id="rId88" w:tgtFrame="_blank" w:history="1">
        <w:r w:rsidRPr="00096B9F">
          <w:rPr>
            <w:rFonts w:eastAsia="Times New Roman" w:cstheme="minorHAnsi"/>
            <w:color w:val="0000FF"/>
            <w:sz w:val="20"/>
            <w:u w:val="single"/>
            <w:lang w:eastAsia="en-GB"/>
          </w:rPr>
          <w:t>www.crimestoppers-uk.org</w:t>
        </w:r>
      </w:hyperlink>
      <w:r w:rsidRPr="00096B9F">
        <w:rPr>
          <w:rFonts w:eastAsia="Times New Roman" w:cstheme="minorHAnsi"/>
          <w:sz w:val="20"/>
          <w:lang w:eastAsia="en-GB"/>
        </w:rPr>
        <w:t xml:space="preserve"> </w:t>
      </w:r>
    </w:p>
    <w:p w14:paraId="301EF8F9" w14:textId="77777777" w:rsidR="00DA1E6F" w:rsidRPr="00096B9F" w:rsidRDefault="00DA1E6F" w:rsidP="00C27D4F">
      <w:pPr>
        <w:numPr>
          <w:ilvl w:val="0"/>
          <w:numId w:val="25"/>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Victim Support: </w:t>
      </w:r>
      <w:hyperlink r:id="rId89" w:history="1">
        <w:r w:rsidRPr="00096B9F">
          <w:rPr>
            <w:rFonts w:eastAsia="Times New Roman" w:cstheme="minorHAnsi"/>
            <w:color w:val="0000FF"/>
            <w:sz w:val="20"/>
            <w:u w:val="single"/>
            <w:lang w:eastAsia="en-GB"/>
          </w:rPr>
          <w:t>www.victimsupport.org.uk</w:t>
        </w:r>
      </w:hyperlink>
      <w:r w:rsidRPr="00096B9F">
        <w:rPr>
          <w:rFonts w:eastAsia="Times New Roman" w:cstheme="minorHAnsi"/>
          <w:sz w:val="20"/>
          <w:lang w:eastAsia="en-GB"/>
        </w:rPr>
        <w:t xml:space="preserve"> </w:t>
      </w:r>
    </w:p>
    <w:p w14:paraId="2F423D5A" w14:textId="77777777" w:rsidR="00DA1E6F" w:rsidRPr="00096B9F" w:rsidRDefault="00DA1E6F" w:rsidP="00C27D4F">
      <w:pPr>
        <w:numPr>
          <w:ilvl w:val="0"/>
          <w:numId w:val="25"/>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Kidscape: </w:t>
      </w:r>
      <w:hyperlink r:id="rId90" w:history="1">
        <w:r w:rsidRPr="00096B9F">
          <w:rPr>
            <w:rFonts w:eastAsia="Times New Roman" w:cstheme="minorHAnsi"/>
            <w:color w:val="0000FF"/>
            <w:sz w:val="20"/>
            <w:u w:val="single"/>
            <w:lang w:eastAsia="en-GB"/>
          </w:rPr>
          <w:t>www.kidscape.org.uk</w:t>
        </w:r>
      </w:hyperlink>
    </w:p>
    <w:p w14:paraId="1B3877D2" w14:textId="77777777" w:rsidR="00DA1E6F" w:rsidRPr="00096B9F" w:rsidRDefault="00DA1E6F" w:rsidP="00C27D4F">
      <w:pPr>
        <w:numPr>
          <w:ilvl w:val="0"/>
          <w:numId w:val="25"/>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The Samaritans: </w:t>
      </w:r>
      <w:hyperlink r:id="rId91" w:history="1">
        <w:r w:rsidRPr="00096B9F">
          <w:rPr>
            <w:rFonts w:eastAsia="Times New Roman" w:cstheme="minorHAnsi"/>
            <w:color w:val="0000FF"/>
            <w:sz w:val="20"/>
            <w:u w:val="single"/>
            <w:lang w:eastAsia="en-GB"/>
          </w:rPr>
          <w:t>www.samaritans.org</w:t>
        </w:r>
      </w:hyperlink>
      <w:r w:rsidRPr="00096B9F">
        <w:rPr>
          <w:rFonts w:eastAsia="Times New Roman" w:cstheme="minorHAnsi"/>
          <w:sz w:val="20"/>
          <w:lang w:eastAsia="en-GB"/>
        </w:rPr>
        <w:t xml:space="preserve"> </w:t>
      </w:r>
    </w:p>
    <w:p w14:paraId="605969C3" w14:textId="77777777" w:rsidR="00DA1E6F" w:rsidRPr="00096B9F" w:rsidRDefault="00DA1E6F" w:rsidP="00C27D4F">
      <w:pPr>
        <w:numPr>
          <w:ilvl w:val="0"/>
          <w:numId w:val="25"/>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Mind: </w:t>
      </w:r>
      <w:hyperlink r:id="rId92" w:history="1">
        <w:r w:rsidRPr="00096B9F">
          <w:rPr>
            <w:rFonts w:eastAsia="Times New Roman" w:cstheme="minorHAnsi"/>
            <w:color w:val="0000FF"/>
            <w:sz w:val="20"/>
            <w:u w:val="single"/>
            <w:lang w:eastAsia="en-GB"/>
          </w:rPr>
          <w:t>www.mind.org.uk</w:t>
        </w:r>
      </w:hyperlink>
    </w:p>
    <w:p w14:paraId="613B39B3" w14:textId="77777777" w:rsidR="00DA1E6F" w:rsidRPr="00096B9F" w:rsidRDefault="00DA1E6F" w:rsidP="00C27D4F">
      <w:pPr>
        <w:numPr>
          <w:ilvl w:val="0"/>
          <w:numId w:val="25"/>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NAPAC (National Association for People Abused in Childhood): </w:t>
      </w:r>
      <w:hyperlink r:id="rId93" w:history="1">
        <w:r w:rsidRPr="00096B9F">
          <w:rPr>
            <w:rFonts w:eastAsia="Times New Roman" w:cstheme="minorHAnsi"/>
            <w:color w:val="0000FF"/>
            <w:sz w:val="20"/>
            <w:u w:val="single"/>
            <w:lang w:eastAsia="en-GB"/>
          </w:rPr>
          <w:t>www.napac.org.uk</w:t>
        </w:r>
      </w:hyperlink>
    </w:p>
    <w:p w14:paraId="77ADE589" w14:textId="77777777" w:rsidR="00DA1E6F" w:rsidRPr="00096B9F" w:rsidRDefault="00DA1E6F" w:rsidP="00C27D4F">
      <w:pPr>
        <w:numPr>
          <w:ilvl w:val="0"/>
          <w:numId w:val="25"/>
        </w:numPr>
        <w:spacing w:after="0" w:line="240" w:lineRule="auto"/>
        <w:ind w:left="360"/>
        <w:rPr>
          <w:rFonts w:eastAsia="Times New Roman" w:cstheme="minorHAnsi"/>
          <w:sz w:val="20"/>
          <w:lang w:eastAsia="en-GB"/>
        </w:rPr>
      </w:pPr>
      <w:r w:rsidRPr="00096B9F">
        <w:rPr>
          <w:rFonts w:eastAsia="Times New Roman" w:cstheme="minorHAnsi"/>
          <w:sz w:val="20"/>
          <w:lang w:eastAsia="en-GB"/>
        </w:rPr>
        <w:t xml:space="preserve">Action Fraud: </w:t>
      </w:r>
      <w:hyperlink r:id="rId94" w:history="1">
        <w:r w:rsidRPr="00096B9F">
          <w:rPr>
            <w:rFonts w:eastAsia="Times New Roman" w:cstheme="minorHAnsi"/>
            <w:color w:val="0000FF"/>
            <w:sz w:val="20"/>
            <w:u w:val="single"/>
            <w:lang w:eastAsia="en-GB"/>
          </w:rPr>
          <w:t>www.actionfraud.police.uk</w:t>
        </w:r>
      </w:hyperlink>
      <w:r w:rsidRPr="00096B9F">
        <w:rPr>
          <w:rFonts w:eastAsia="Times New Roman" w:cstheme="minorHAnsi"/>
          <w:sz w:val="20"/>
          <w:lang w:eastAsia="en-GB"/>
        </w:rPr>
        <w:t xml:space="preserve"> </w:t>
      </w:r>
    </w:p>
    <w:p w14:paraId="654BB779" w14:textId="77777777" w:rsidR="00DA1E6F" w:rsidRPr="00096B9F" w:rsidRDefault="00DA1E6F" w:rsidP="00DA1E6F">
      <w:pPr>
        <w:spacing w:after="0" w:line="240" w:lineRule="auto"/>
        <w:rPr>
          <w:rFonts w:eastAsia="Times New Roman" w:cstheme="minorHAnsi"/>
          <w:sz w:val="20"/>
          <w:lang w:eastAsia="en-GB"/>
        </w:rPr>
      </w:pPr>
    </w:p>
    <w:p w14:paraId="24CA7CCB" w14:textId="77777777" w:rsidR="00DA1E6F" w:rsidRPr="000F5FBE" w:rsidRDefault="00DA1E6F" w:rsidP="000F5FBE">
      <w:pPr>
        <w:pStyle w:val="Heading2"/>
        <w:rPr>
          <w:rFonts w:asciiTheme="minorHAnsi" w:hAnsiTheme="minorHAnsi" w:cstheme="minorHAnsi"/>
        </w:rPr>
      </w:pPr>
      <w:bookmarkStart w:id="119" w:name="_Toc173413632"/>
      <w:r w:rsidRPr="000F5FBE">
        <w:rPr>
          <w:rFonts w:asciiTheme="minorHAnsi" w:hAnsiTheme="minorHAnsi" w:cstheme="minorHAnsi"/>
        </w:rPr>
        <w:t>Support for Learning Disabilities</w:t>
      </w:r>
      <w:bookmarkEnd w:id="119"/>
    </w:p>
    <w:p w14:paraId="07223770" w14:textId="77777777" w:rsidR="00DA1E6F" w:rsidRPr="00096B9F" w:rsidRDefault="00DA1E6F" w:rsidP="00C27D4F">
      <w:pPr>
        <w:numPr>
          <w:ilvl w:val="0"/>
          <w:numId w:val="26"/>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Respond: </w:t>
      </w:r>
      <w:hyperlink r:id="rId95" w:history="1">
        <w:r w:rsidRPr="00096B9F">
          <w:rPr>
            <w:rFonts w:eastAsia="Times New Roman" w:cstheme="minorHAnsi"/>
            <w:color w:val="0000FF"/>
            <w:sz w:val="20"/>
            <w:u w:val="single"/>
            <w:lang w:eastAsia="en-GB"/>
          </w:rPr>
          <w:t>www.respond.org.uk</w:t>
        </w:r>
      </w:hyperlink>
      <w:r w:rsidRPr="00096B9F">
        <w:rPr>
          <w:rFonts w:eastAsia="Times New Roman" w:cstheme="minorHAnsi"/>
          <w:sz w:val="20"/>
          <w:lang w:eastAsia="en-GB"/>
        </w:rPr>
        <w:t xml:space="preserve"> </w:t>
      </w:r>
    </w:p>
    <w:p w14:paraId="46B5864C" w14:textId="77777777" w:rsidR="00DA1E6F" w:rsidRPr="00096B9F" w:rsidRDefault="00DA1E6F" w:rsidP="00C27D4F">
      <w:pPr>
        <w:numPr>
          <w:ilvl w:val="0"/>
          <w:numId w:val="26"/>
        </w:numPr>
        <w:spacing w:after="0" w:line="240" w:lineRule="auto"/>
        <w:rPr>
          <w:rFonts w:eastAsia="Times New Roman" w:cstheme="minorHAnsi"/>
          <w:sz w:val="20"/>
          <w:lang w:eastAsia="en-GB"/>
        </w:rPr>
      </w:pPr>
      <w:r w:rsidRPr="00096B9F">
        <w:rPr>
          <w:rFonts w:eastAsia="Times New Roman" w:cstheme="minorHAnsi"/>
          <w:sz w:val="20"/>
          <w:lang w:eastAsia="en-GB"/>
        </w:rPr>
        <w:t xml:space="preserve">Mencap: </w:t>
      </w:r>
      <w:hyperlink r:id="rId96" w:history="1">
        <w:r w:rsidRPr="00096B9F">
          <w:rPr>
            <w:rFonts w:eastAsia="Times New Roman" w:cstheme="minorHAnsi"/>
            <w:color w:val="0000FF"/>
            <w:sz w:val="20"/>
            <w:u w:val="single"/>
            <w:lang w:eastAsia="en-GB"/>
          </w:rPr>
          <w:t>www.mencap.org.uk</w:t>
        </w:r>
      </w:hyperlink>
      <w:r w:rsidRPr="00096B9F">
        <w:rPr>
          <w:rFonts w:eastAsia="Times New Roman" w:cstheme="minorHAnsi"/>
          <w:sz w:val="20"/>
          <w:lang w:eastAsia="en-GB"/>
        </w:rPr>
        <w:t xml:space="preserve"> </w:t>
      </w:r>
    </w:p>
    <w:p w14:paraId="3CEDFDCE" w14:textId="77777777" w:rsidR="00DA1E6F" w:rsidRPr="00096B9F" w:rsidRDefault="00DA1E6F" w:rsidP="00DA1E6F">
      <w:pPr>
        <w:spacing w:after="0" w:line="240" w:lineRule="auto"/>
        <w:rPr>
          <w:rFonts w:eastAsia="Times New Roman" w:cstheme="minorHAnsi"/>
          <w:sz w:val="20"/>
          <w:lang w:eastAsia="en-GB"/>
        </w:rPr>
      </w:pPr>
    </w:p>
    <w:p w14:paraId="112EACC4" w14:textId="77777777" w:rsidR="00DA1E6F" w:rsidRPr="000F5FBE" w:rsidRDefault="00DA1E6F" w:rsidP="000F5FBE">
      <w:pPr>
        <w:pStyle w:val="Heading2"/>
        <w:rPr>
          <w:rFonts w:asciiTheme="minorHAnsi" w:hAnsiTheme="minorHAnsi" w:cstheme="minorHAnsi"/>
        </w:rPr>
      </w:pPr>
      <w:bookmarkStart w:id="120" w:name="_Toc173413633"/>
      <w:r w:rsidRPr="000F5FBE">
        <w:rPr>
          <w:rFonts w:asciiTheme="minorHAnsi" w:hAnsiTheme="minorHAnsi" w:cstheme="minorHAnsi"/>
        </w:rPr>
        <w:t>Domestic Abuse</w:t>
      </w:r>
      <w:bookmarkEnd w:id="120"/>
    </w:p>
    <w:p w14:paraId="46A6A861" w14:textId="77777777" w:rsidR="00DA1E6F" w:rsidRPr="00096B9F" w:rsidRDefault="00DA1E6F" w:rsidP="00C27D4F">
      <w:pPr>
        <w:numPr>
          <w:ilvl w:val="0"/>
          <w:numId w:val="27"/>
        </w:numPr>
        <w:spacing w:after="0" w:line="240" w:lineRule="auto"/>
        <w:rPr>
          <w:rFonts w:eastAsia="Times New Roman" w:cstheme="minorHAnsi"/>
          <w:sz w:val="20"/>
          <w:lang w:eastAsia="en-GB"/>
        </w:rPr>
      </w:pPr>
      <w:r w:rsidRPr="00096B9F">
        <w:rPr>
          <w:rFonts w:eastAsia="Times New Roman" w:cstheme="minorHAnsi"/>
          <w:sz w:val="20"/>
          <w:lang w:eastAsia="en-GB"/>
        </w:rPr>
        <w:t xml:space="preserve">Refuge: </w:t>
      </w:r>
      <w:hyperlink r:id="rId97" w:history="1">
        <w:r w:rsidRPr="00096B9F">
          <w:rPr>
            <w:rFonts w:eastAsia="Times New Roman" w:cstheme="minorHAnsi"/>
            <w:color w:val="0000FF"/>
            <w:sz w:val="20"/>
            <w:u w:val="single"/>
            <w:lang w:eastAsia="en-GB"/>
          </w:rPr>
          <w:t>www.refuge.org.uk</w:t>
        </w:r>
      </w:hyperlink>
      <w:r w:rsidRPr="00096B9F">
        <w:rPr>
          <w:rFonts w:eastAsia="Times New Roman" w:cstheme="minorHAnsi"/>
          <w:sz w:val="20"/>
          <w:lang w:eastAsia="en-GB"/>
        </w:rPr>
        <w:t xml:space="preserve"> </w:t>
      </w:r>
    </w:p>
    <w:p w14:paraId="02966E87" w14:textId="77777777" w:rsidR="00DA1E6F" w:rsidRPr="00096B9F" w:rsidRDefault="00DA1E6F" w:rsidP="00C27D4F">
      <w:pPr>
        <w:numPr>
          <w:ilvl w:val="0"/>
          <w:numId w:val="27"/>
        </w:numPr>
        <w:spacing w:after="0" w:line="240" w:lineRule="auto"/>
        <w:rPr>
          <w:rFonts w:eastAsia="Times New Roman" w:cstheme="minorHAnsi"/>
          <w:sz w:val="20"/>
          <w:lang w:eastAsia="en-GB"/>
        </w:rPr>
      </w:pPr>
      <w:r w:rsidRPr="00096B9F">
        <w:rPr>
          <w:rFonts w:eastAsia="Times New Roman" w:cstheme="minorHAnsi"/>
          <w:sz w:val="20"/>
          <w:lang w:eastAsia="en-GB"/>
        </w:rPr>
        <w:t xml:space="preserve">Women’s Aid: </w:t>
      </w:r>
      <w:hyperlink r:id="rId98" w:history="1">
        <w:r w:rsidRPr="00096B9F">
          <w:rPr>
            <w:rFonts w:eastAsia="Times New Roman" w:cstheme="minorHAnsi"/>
            <w:color w:val="0000FF"/>
            <w:sz w:val="20"/>
            <w:u w:val="single"/>
            <w:lang w:eastAsia="en-GB"/>
          </w:rPr>
          <w:t>www.womensaid.org.uk</w:t>
        </w:r>
      </w:hyperlink>
      <w:r w:rsidRPr="00096B9F">
        <w:rPr>
          <w:rFonts w:eastAsia="Times New Roman" w:cstheme="minorHAnsi"/>
          <w:sz w:val="20"/>
          <w:lang w:eastAsia="en-GB"/>
        </w:rPr>
        <w:t xml:space="preserve"> </w:t>
      </w:r>
    </w:p>
    <w:p w14:paraId="601AE9FD" w14:textId="77777777" w:rsidR="00DA1E6F" w:rsidRPr="00096B9F" w:rsidRDefault="00DA1E6F" w:rsidP="00C27D4F">
      <w:pPr>
        <w:numPr>
          <w:ilvl w:val="0"/>
          <w:numId w:val="27"/>
        </w:numPr>
        <w:spacing w:after="0" w:line="240" w:lineRule="auto"/>
        <w:rPr>
          <w:rFonts w:eastAsia="Times New Roman" w:cstheme="minorHAnsi"/>
          <w:sz w:val="20"/>
          <w:lang w:eastAsia="en-GB"/>
        </w:rPr>
      </w:pPr>
      <w:r w:rsidRPr="00096B9F">
        <w:rPr>
          <w:rFonts w:eastAsia="Times New Roman" w:cstheme="minorHAnsi"/>
          <w:sz w:val="20"/>
          <w:lang w:eastAsia="en-GB"/>
        </w:rPr>
        <w:t xml:space="preserve">Men’s Advice Line: </w:t>
      </w:r>
      <w:hyperlink r:id="rId99" w:history="1">
        <w:r w:rsidRPr="00096B9F">
          <w:rPr>
            <w:rFonts w:eastAsia="Times New Roman" w:cstheme="minorHAnsi"/>
            <w:color w:val="0000FF"/>
            <w:sz w:val="20"/>
            <w:u w:val="single"/>
            <w:lang w:eastAsia="en-GB"/>
          </w:rPr>
          <w:t>www.mensadviceline.org.uk</w:t>
        </w:r>
      </w:hyperlink>
    </w:p>
    <w:p w14:paraId="038F6A8E" w14:textId="77777777" w:rsidR="00DA1E6F" w:rsidRPr="00096B9F" w:rsidRDefault="00DA1E6F" w:rsidP="00C27D4F">
      <w:pPr>
        <w:numPr>
          <w:ilvl w:val="0"/>
          <w:numId w:val="27"/>
        </w:numPr>
        <w:spacing w:after="0" w:line="240" w:lineRule="auto"/>
        <w:rPr>
          <w:rFonts w:eastAsia="Times New Roman" w:cstheme="minorHAnsi"/>
          <w:sz w:val="20"/>
          <w:lang w:eastAsia="en-GB"/>
        </w:rPr>
      </w:pPr>
      <w:r w:rsidRPr="00096B9F">
        <w:rPr>
          <w:rFonts w:eastAsia="Times New Roman" w:cstheme="minorHAnsi"/>
          <w:sz w:val="20"/>
          <w:lang w:eastAsia="en-GB"/>
        </w:rPr>
        <w:t xml:space="preserve">Mankind: </w:t>
      </w:r>
      <w:hyperlink r:id="rId100" w:history="1">
        <w:r w:rsidRPr="00096B9F">
          <w:rPr>
            <w:rFonts w:eastAsia="Times New Roman" w:cstheme="minorHAnsi"/>
            <w:color w:val="0000FF"/>
            <w:sz w:val="20"/>
            <w:u w:val="single"/>
            <w:lang w:eastAsia="en-GB"/>
          </w:rPr>
          <w:t>www.mankindcounselling.org.uk</w:t>
        </w:r>
      </w:hyperlink>
      <w:r w:rsidRPr="00096B9F">
        <w:rPr>
          <w:rFonts w:eastAsia="Times New Roman" w:cstheme="minorHAnsi"/>
          <w:sz w:val="20"/>
          <w:lang w:eastAsia="en-GB"/>
        </w:rPr>
        <w:t xml:space="preserve"> </w:t>
      </w:r>
    </w:p>
    <w:p w14:paraId="2FF77353" w14:textId="77777777" w:rsidR="00DA1E6F" w:rsidRPr="00096B9F" w:rsidRDefault="00DA1E6F" w:rsidP="00DA1E6F">
      <w:pPr>
        <w:spacing w:after="0" w:line="240" w:lineRule="auto"/>
        <w:rPr>
          <w:rFonts w:eastAsia="Times New Roman" w:cstheme="minorHAnsi"/>
          <w:sz w:val="20"/>
          <w:lang w:eastAsia="en-GB"/>
        </w:rPr>
      </w:pPr>
    </w:p>
    <w:p w14:paraId="430FF14C" w14:textId="77777777" w:rsidR="00DA1E6F" w:rsidRPr="000F5FBE" w:rsidRDefault="00DA1E6F" w:rsidP="000F5FBE">
      <w:pPr>
        <w:pStyle w:val="Heading2"/>
        <w:rPr>
          <w:rFonts w:asciiTheme="minorHAnsi" w:hAnsiTheme="minorHAnsi" w:cstheme="minorHAnsi"/>
        </w:rPr>
      </w:pPr>
      <w:bookmarkStart w:id="121" w:name="_Toc173413634"/>
      <w:r w:rsidRPr="000F5FBE">
        <w:rPr>
          <w:rFonts w:asciiTheme="minorHAnsi" w:hAnsiTheme="minorHAnsi" w:cstheme="minorHAnsi"/>
        </w:rPr>
        <w:t>Honour based Abuse</w:t>
      </w:r>
      <w:bookmarkEnd w:id="121"/>
    </w:p>
    <w:p w14:paraId="55A8C8A6" w14:textId="77777777" w:rsidR="00DA1E6F" w:rsidRPr="00096B9F" w:rsidRDefault="00DA1E6F" w:rsidP="00C27D4F">
      <w:pPr>
        <w:numPr>
          <w:ilvl w:val="0"/>
          <w:numId w:val="28"/>
        </w:numPr>
        <w:spacing w:after="0" w:line="240" w:lineRule="auto"/>
        <w:rPr>
          <w:rFonts w:eastAsia="Times New Roman" w:cstheme="minorHAnsi"/>
          <w:sz w:val="20"/>
          <w:lang w:eastAsia="en-GB"/>
        </w:rPr>
      </w:pPr>
      <w:r w:rsidRPr="00096B9F">
        <w:rPr>
          <w:rFonts w:eastAsia="Times New Roman" w:cstheme="minorHAnsi"/>
          <w:sz w:val="20"/>
          <w:lang w:eastAsia="en-GB"/>
        </w:rPr>
        <w:t xml:space="preserve">Forced Marriage Unit: </w:t>
      </w:r>
      <w:hyperlink r:id="rId101" w:history="1">
        <w:r w:rsidRPr="00096B9F">
          <w:rPr>
            <w:rFonts w:eastAsia="Times New Roman" w:cstheme="minorHAnsi"/>
            <w:color w:val="0000FF"/>
            <w:sz w:val="20"/>
            <w:u w:val="single"/>
            <w:lang w:eastAsia="en-GB"/>
          </w:rPr>
          <w:t>https://www.gov.uk/guidance/forced-marriage</w:t>
        </w:r>
      </w:hyperlink>
      <w:r w:rsidRPr="00096B9F">
        <w:rPr>
          <w:rFonts w:eastAsia="Times New Roman" w:cstheme="minorHAnsi"/>
          <w:sz w:val="20"/>
          <w:lang w:eastAsia="en-GB"/>
        </w:rPr>
        <w:t xml:space="preserve"> </w:t>
      </w:r>
    </w:p>
    <w:p w14:paraId="4726728E" w14:textId="77777777" w:rsidR="00D05B14" w:rsidRPr="00A516BF" w:rsidRDefault="00D05B14" w:rsidP="00C27D4F">
      <w:pPr>
        <w:numPr>
          <w:ilvl w:val="0"/>
          <w:numId w:val="28"/>
        </w:numPr>
        <w:spacing w:after="0" w:line="240" w:lineRule="auto"/>
        <w:rPr>
          <w:rStyle w:val="Hyperlink"/>
          <w:rFonts w:eastAsia="Times New Roman" w:cstheme="minorHAnsi"/>
          <w:color w:val="auto"/>
          <w:sz w:val="20"/>
          <w:u w:val="none"/>
          <w:lang w:eastAsia="en-GB"/>
        </w:rPr>
      </w:pPr>
      <w:r w:rsidRPr="00096B9F">
        <w:rPr>
          <w:rFonts w:eastAsia="Times New Roman" w:cstheme="minorHAnsi"/>
          <w:sz w:val="20"/>
          <w:lang w:eastAsia="en-GB"/>
        </w:rPr>
        <w:t xml:space="preserve">FGM: </w:t>
      </w:r>
      <w:hyperlink r:id="rId102" w:history="1">
        <w:r w:rsidRPr="00A516BF">
          <w:rPr>
            <w:rStyle w:val="Hyperlink"/>
            <w:rFonts w:cstheme="minorHAnsi"/>
            <w:sz w:val="20"/>
          </w:rPr>
          <w:t>Summary of Mandatory FGM reporting duty</w:t>
        </w:r>
      </w:hyperlink>
    </w:p>
    <w:p w14:paraId="29057ACB" w14:textId="77777777" w:rsidR="00D05B14" w:rsidRPr="00A516BF" w:rsidRDefault="00D05B14" w:rsidP="00C27D4F">
      <w:pPr>
        <w:numPr>
          <w:ilvl w:val="0"/>
          <w:numId w:val="28"/>
        </w:numPr>
        <w:spacing w:after="0" w:line="240" w:lineRule="auto"/>
        <w:rPr>
          <w:rFonts w:eastAsia="Times New Roman" w:cstheme="minorHAnsi"/>
          <w:sz w:val="20"/>
          <w:lang w:eastAsia="en-GB"/>
        </w:rPr>
      </w:pPr>
      <w:hyperlink r:id="rId103" w:history="1">
        <w:r w:rsidRPr="00A516BF">
          <w:rPr>
            <w:rStyle w:val="Hyperlink"/>
            <w:rFonts w:cstheme="minorHAnsi"/>
            <w:sz w:val="20"/>
          </w:rPr>
          <w:t>Islington FGM Risk Assessment</w:t>
        </w:r>
      </w:hyperlink>
    </w:p>
    <w:p w14:paraId="524482FB" w14:textId="77777777" w:rsidR="00DA1E6F" w:rsidRPr="00096B9F" w:rsidRDefault="00DA1E6F" w:rsidP="00DA1E6F">
      <w:pPr>
        <w:spacing w:after="0" w:line="240" w:lineRule="auto"/>
        <w:rPr>
          <w:rFonts w:eastAsia="Times New Roman" w:cstheme="minorHAnsi"/>
          <w:sz w:val="20"/>
          <w:lang w:eastAsia="en-GB"/>
        </w:rPr>
      </w:pPr>
    </w:p>
    <w:p w14:paraId="2961AABB" w14:textId="77777777" w:rsidR="00DA1E6F" w:rsidRPr="000F5FBE" w:rsidRDefault="00DA1E6F" w:rsidP="000F5FBE">
      <w:pPr>
        <w:pStyle w:val="Heading2"/>
        <w:rPr>
          <w:rFonts w:asciiTheme="minorHAnsi" w:hAnsiTheme="minorHAnsi" w:cstheme="minorHAnsi"/>
        </w:rPr>
      </w:pPr>
      <w:bookmarkStart w:id="122" w:name="_Toc173413635"/>
      <w:r w:rsidRPr="000F5FBE">
        <w:rPr>
          <w:rFonts w:asciiTheme="minorHAnsi" w:hAnsiTheme="minorHAnsi" w:cstheme="minorHAnsi"/>
        </w:rPr>
        <w:t>Sexual Abuse and CSE</w:t>
      </w:r>
      <w:bookmarkEnd w:id="122"/>
    </w:p>
    <w:p w14:paraId="22DF8FB8" w14:textId="77777777" w:rsidR="00DA1E6F" w:rsidRPr="00096B9F" w:rsidRDefault="00DA1E6F" w:rsidP="00C27D4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 xml:space="preserve">Lucy Faithfull Foundation: </w:t>
      </w:r>
      <w:hyperlink r:id="rId104" w:history="1">
        <w:r w:rsidRPr="00096B9F">
          <w:rPr>
            <w:rFonts w:eastAsia="Times New Roman" w:cstheme="minorHAnsi"/>
            <w:color w:val="0000FF"/>
            <w:sz w:val="20"/>
            <w:u w:val="single"/>
            <w:lang w:eastAsia="en-GB"/>
          </w:rPr>
          <w:t>www.lucyfaithfull.org.uk</w:t>
        </w:r>
      </w:hyperlink>
      <w:r w:rsidRPr="00096B9F">
        <w:rPr>
          <w:rFonts w:eastAsia="Times New Roman" w:cstheme="minorHAnsi"/>
          <w:sz w:val="20"/>
          <w:lang w:eastAsia="en-GB"/>
        </w:rPr>
        <w:t xml:space="preserve"> </w:t>
      </w:r>
    </w:p>
    <w:p w14:paraId="759939C4" w14:textId="77777777" w:rsidR="00DA1E6F" w:rsidRPr="00096B9F" w:rsidRDefault="00DA1E6F" w:rsidP="00C27D4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 xml:space="preserve">Stop it Now!: </w:t>
      </w:r>
      <w:hyperlink r:id="rId105" w:history="1">
        <w:r w:rsidRPr="00096B9F">
          <w:rPr>
            <w:rFonts w:eastAsia="Times New Roman" w:cstheme="minorHAnsi"/>
            <w:color w:val="0000FF"/>
            <w:sz w:val="20"/>
            <w:u w:val="single"/>
            <w:lang w:eastAsia="en-GB"/>
          </w:rPr>
          <w:t>www.stopitnow.org.uk</w:t>
        </w:r>
      </w:hyperlink>
    </w:p>
    <w:p w14:paraId="124A0FB0" w14:textId="77777777" w:rsidR="00DA1E6F" w:rsidRPr="00096B9F" w:rsidRDefault="00DA1E6F" w:rsidP="00C27D4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 xml:space="preserve">Parents Protect: </w:t>
      </w:r>
      <w:hyperlink r:id="rId106" w:history="1">
        <w:r w:rsidRPr="00096B9F">
          <w:rPr>
            <w:rFonts w:eastAsia="Times New Roman" w:cstheme="minorHAnsi"/>
            <w:color w:val="0000FF"/>
            <w:sz w:val="20"/>
            <w:u w:val="single"/>
            <w:lang w:eastAsia="en-GB"/>
          </w:rPr>
          <w:t>www.parentsprotect.co.uk</w:t>
        </w:r>
      </w:hyperlink>
      <w:r w:rsidRPr="00096B9F">
        <w:rPr>
          <w:rFonts w:eastAsia="Times New Roman" w:cstheme="minorHAnsi"/>
          <w:sz w:val="20"/>
          <w:lang w:eastAsia="en-GB"/>
        </w:rPr>
        <w:t xml:space="preserve"> </w:t>
      </w:r>
    </w:p>
    <w:p w14:paraId="3E48939A" w14:textId="77777777" w:rsidR="00DA1E6F" w:rsidRPr="00096B9F" w:rsidRDefault="00DA1E6F" w:rsidP="00C27D4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 xml:space="preserve">CEOP: </w:t>
      </w:r>
      <w:hyperlink r:id="rId107" w:history="1">
        <w:r w:rsidRPr="00096B9F">
          <w:rPr>
            <w:rFonts w:eastAsia="Times New Roman" w:cstheme="minorHAnsi"/>
            <w:color w:val="0000FF"/>
            <w:sz w:val="20"/>
            <w:u w:val="single"/>
            <w:lang w:eastAsia="en-GB"/>
          </w:rPr>
          <w:t>www.ceop.police.uk</w:t>
        </w:r>
      </w:hyperlink>
    </w:p>
    <w:p w14:paraId="01534B6C" w14:textId="77777777" w:rsidR="00DA1E6F" w:rsidRPr="00096B9F" w:rsidRDefault="00DA1E6F" w:rsidP="00C27D4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 xml:space="preserve">Marie Collins Foundation: </w:t>
      </w:r>
      <w:hyperlink r:id="rId108" w:history="1">
        <w:r w:rsidRPr="00096B9F">
          <w:rPr>
            <w:rFonts w:eastAsia="Times New Roman" w:cstheme="minorHAnsi"/>
            <w:color w:val="0000FF"/>
            <w:sz w:val="20"/>
            <w:u w:val="single"/>
            <w:lang w:eastAsia="en-GB"/>
          </w:rPr>
          <w:t>www.mariecollinsfoundation.org.uk</w:t>
        </w:r>
      </w:hyperlink>
      <w:r w:rsidRPr="00096B9F">
        <w:rPr>
          <w:rFonts w:eastAsia="Times New Roman" w:cstheme="minorHAnsi"/>
          <w:sz w:val="20"/>
          <w:lang w:eastAsia="en-GB"/>
        </w:rPr>
        <w:t xml:space="preserve"> </w:t>
      </w:r>
    </w:p>
    <w:p w14:paraId="738124DB" w14:textId="77777777" w:rsidR="00DA1E6F" w:rsidRPr="00096B9F" w:rsidRDefault="00DA1E6F" w:rsidP="00C27D4F">
      <w:pPr>
        <w:numPr>
          <w:ilvl w:val="0"/>
          <w:numId w:val="30"/>
        </w:numPr>
        <w:spacing w:after="0" w:line="240" w:lineRule="auto"/>
        <w:rPr>
          <w:rFonts w:eastAsia="Times New Roman" w:cstheme="minorHAnsi"/>
          <w:sz w:val="20"/>
          <w:lang w:eastAsia="en-GB"/>
        </w:rPr>
      </w:pPr>
      <w:r w:rsidRPr="00096B9F">
        <w:rPr>
          <w:rFonts w:eastAsia="Times New Roman" w:cstheme="minorHAnsi"/>
          <w:sz w:val="20"/>
          <w:lang w:eastAsia="en-GB"/>
        </w:rPr>
        <w:t xml:space="preserve">Internet Watch Foundation (IWF): </w:t>
      </w:r>
      <w:hyperlink r:id="rId109" w:history="1">
        <w:r w:rsidRPr="00096B9F">
          <w:rPr>
            <w:rFonts w:eastAsia="Times New Roman" w:cstheme="minorHAnsi"/>
            <w:color w:val="0000FF"/>
            <w:sz w:val="20"/>
            <w:u w:val="single"/>
            <w:lang w:eastAsia="en-GB"/>
          </w:rPr>
          <w:t>www.iwf.org.uk</w:t>
        </w:r>
      </w:hyperlink>
    </w:p>
    <w:p w14:paraId="3C6FCF5C" w14:textId="77777777" w:rsidR="00DA1E6F" w:rsidRPr="00096B9F" w:rsidRDefault="00DA1E6F" w:rsidP="00DA1E6F">
      <w:pPr>
        <w:spacing w:after="0" w:line="240" w:lineRule="auto"/>
        <w:rPr>
          <w:rFonts w:eastAsia="Times New Roman" w:cstheme="minorHAnsi"/>
          <w:sz w:val="20"/>
          <w:lang w:eastAsia="en-GB"/>
        </w:rPr>
      </w:pPr>
    </w:p>
    <w:p w14:paraId="2872CDB9" w14:textId="77777777" w:rsidR="00DA1E6F" w:rsidRPr="000F5FBE" w:rsidRDefault="00DA1E6F" w:rsidP="000F5FBE">
      <w:pPr>
        <w:pStyle w:val="Heading2"/>
        <w:rPr>
          <w:rFonts w:asciiTheme="minorHAnsi" w:hAnsiTheme="minorHAnsi" w:cstheme="minorHAnsi"/>
        </w:rPr>
      </w:pPr>
      <w:bookmarkStart w:id="123" w:name="_Toc173413636"/>
      <w:r w:rsidRPr="000F5FBE">
        <w:rPr>
          <w:rFonts w:asciiTheme="minorHAnsi" w:hAnsiTheme="minorHAnsi" w:cstheme="minorHAnsi"/>
        </w:rPr>
        <w:t>Online Safety</w:t>
      </w:r>
      <w:bookmarkEnd w:id="123"/>
    </w:p>
    <w:p w14:paraId="574AE8C1" w14:textId="77777777" w:rsidR="00DA1E6F" w:rsidRPr="00096B9F" w:rsidRDefault="00DA1E6F" w:rsidP="00C27D4F">
      <w:pPr>
        <w:numPr>
          <w:ilvl w:val="0"/>
          <w:numId w:val="31"/>
        </w:numPr>
        <w:spacing w:after="0" w:line="240" w:lineRule="auto"/>
        <w:rPr>
          <w:rFonts w:eastAsia="Times New Roman" w:cstheme="minorHAnsi"/>
          <w:sz w:val="20"/>
          <w:lang w:eastAsia="en-GB"/>
        </w:rPr>
      </w:pPr>
      <w:r w:rsidRPr="00096B9F">
        <w:rPr>
          <w:rFonts w:eastAsia="Times New Roman" w:cstheme="minorHAnsi"/>
          <w:sz w:val="20"/>
          <w:lang w:eastAsia="en-GB"/>
        </w:rPr>
        <w:t xml:space="preserve">Childnet International: </w:t>
      </w:r>
      <w:hyperlink r:id="rId110" w:history="1">
        <w:r w:rsidRPr="00096B9F">
          <w:rPr>
            <w:rFonts w:eastAsia="Times New Roman" w:cstheme="minorHAnsi"/>
            <w:color w:val="0000FF"/>
            <w:sz w:val="20"/>
            <w:u w:val="single"/>
            <w:lang w:eastAsia="en-GB"/>
          </w:rPr>
          <w:t>www.childnet.com</w:t>
        </w:r>
      </w:hyperlink>
      <w:r w:rsidRPr="00096B9F">
        <w:rPr>
          <w:rFonts w:eastAsia="Times New Roman" w:cstheme="minorHAnsi"/>
          <w:sz w:val="20"/>
          <w:lang w:eastAsia="en-GB"/>
        </w:rPr>
        <w:t xml:space="preserve"> </w:t>
      </w:r>
    </w:p>
    <w:p w14:paraId="6FD016F1" w14:textId="77777777" w:rsidR="00DA1E6F" w:rsidRPr="00096B9F" w:rsidRDefault="00DA1E6F" w:rsidP="00C27D4F">
      <w:pPr>
        <w:numPr>
          <w:ilvl w:val="0"/>
          <w:numId w:val="31"/>
        </w:numPr>
        <w:spacing w:after="0" w:line="240" w:lineRule="auto"/>
        <w:rPr>
          <w:rFonts w:eastAsia="Times New Roman" w:cstheme="minorHAnsi"/>
          <w:sz w:val="20"/>
          <w:lang w:eastAsia="en-GB"/>
        </w:rPr>
      </w:pPr>
      <w:r w:rsidRPr="00096B9F">
        <w:rPr>
          <w:rFonts w:eastAsia="Times New Roman" w:cstheme="minorHAnsi"/>
          <w:sz w:val="20"/>
          <w:lang w:eastAsia="en-GB"/>
        </w:rPr>
        <w:t xml:space="preserve">UK Safer Internet Centre: </w:t>
      </w:r>
      <w:hyperlink r:id="rId111" w:history="1">
        <w:r w:rsidRPr="00096B9F">
          <w:rPr>
            <w:rFonts w:eastAsia="Times New Roman" w:cstheme="minorHAnsi"/>
            <w:color w:val="0000FF"/>
            <w:sz w:val="20"/>
            <w:u w:val="single"/>
            <w:lang w:eastAsia="en-GB"/>
          </w:rPr>
          <w:t>www.saferinternet.org.uk</w:t>
        </w:r>
      </w:hyperlink>
      <w:r w:rsidRPr="00096B9F">
        <w:rPr>
          <w:rFonts w:eastAsia="Times New Roman" w:cstheme="minorHAnsi"/>
          <w:sz w:val="20"/>
          <w:lang w:eastAsia="en-GB"/>
        </w:rPr>
        <w:t xml:space="preserve"> </w:t>
      </w:r>
    </w:p>
    <w:p w14:paraId="1D0D0BCC" w14:textId="77777777" w:rsidR="00DA1E6F" w:rsidRPr="00096B9F" w:rsidRDefault="00DA1E6F" w:rsidP="00C27D4F">
      <w:pPr>
        <w:numPr>
          <w:ilvl w:val="0"/>
          <w:numId w:val="31"/>
        </w:numPr>
        <w:spacing w:after="0" w:line="240" w:lineRule="auto"/>
        <w:rPr>
          <w:rFonts w:eastAsia="Times New Roman" w:cstheme="minorHAnsi"/>
          <w:sz w:val="20"/>
          <w:lang w:eastAsia="en-GB"/>
        </w:rPr>
      </w:pPr>
      <w:r w:rsidRPr="00096B9F">
        <w:rPr>
          <w:rFonts w:eastAsia="Times New Roman" w:cstheme="minorHAnsi"/>
          <w:sz w:val="20"/>
          <w:lang w:eastAsia="en-GB"/>
        </w:rPr>
        <w:t xml:space="preserve">Parents Info: </w:t>
      </w:r>
      <w:hyperlink r:id="rId112" w:history="1">
        <w:r w:rsidRPr="00096B9F">
          <w:rPr>
            <w:rFonts w:eastAsia="Times New Roman" w:cstheme="minorHAnsi"/>
            <w:color w:val="0000FF"/>
            <w:sz w:val="20"/>
            <w:u w:val="single"/>
            <w:lang w:eastAsia="en-GB"/>
          </w:rPr>
          <w:t>www.parentinfo.org</w:t>
        </w:r>
      </w:hyperlink>
      <w:r w:rsidRPr="00096B9F">
        <w:rPr>
          <w:rFonts w:eastAsia="Times New Roman" w:cstheme="minorHAnsi"/>
          <w:sz w:val="20"/>
          <w:lang w:eastAsia="en-GB"/>
        </w:rPr>
        <w:t xml:space="preserve"> </w:t>
      </w:r>
    </w:p>
    <w:p w14:paraId="188A487C" w14:textId="77777777" w:rsidR="00DA1E6F" w:rsidRPr="00096B9F" w:rsidRDefault="00DA1E6F" w:rsidP="00C27D4F">
      <w:pPr>
        <w:numPr>
          <w:ilvl w:val="0"/>
          <w:numId w:val="31"/>
        </w:numPr>
        <w:spacing w:after="0" w:line="240" w:lineRule="auto"/>
        <w:rPr>
          <w:rFonts w:eastAsia="Times New Roman" w:cstheme="minorHAnsi"/>
          <w:sz w:val="20"/>
          <w:lang w:eastAsia="en-GB"/>
        </w:rPr>
      </w:pPr>
      <w:r w:rsidRPr="00096B9F">
        <w:rPr>
          <w:rFonts w:eastAsia="Times New Roman" w:cstheme="minorHAnsi"/>
          <w:sz w:val="20"/>
          <w:lang w:eastAsia="en-GB"/>
        </w:rPr>
        <w:t xml:space="preserve">Internet Matters: </w:t>
      </w:r>
      <w:hyperlink r:id="rId113" w:history="1">
        <w:r w:rsidRPr="00096B9F">
          <w:rPr>
            <w:rFonts w:eastAsia="Times New Roman" w:cstheme="minorHAnsi"/>
            <w:color w:val="0000FF"/>
            <w:sz w:val="20"/>
            <w:u w:val="single"/>
            <w:lang w:eastAsia="en-GB"/>
          </w:rPr>
          <w:t>www.internetmatters.org</w:t>
        </w:r>
      </w:hyperlink>
      <w:r w:rsidRPr="00096B9F">
        <w:rPr>
          <w:rFonts w:eastAsia="Times New Roman" w:cstheme="minorHAnsi"/>
          <w:sz w:val="20"/>
          <w:lang w:eastAsia="en-GB"/>
        </w:rPr>
        <w:t xml:space="preserve"> </w:t>
      </w:r>
    </w:p>
    <w:p w14:paraId="0C0B7971" w14:textId="77777777" w:rsidR="00DA1E6F" w:rsidRPr="00096B9F" w:rsidRDefault="00DA1E6F" w:rsidP="00C27D4F">
      <w:pPr>
        <w:numPr>
          <w:ilvl w:val="0"/>
          <w:numId w:val="31"/>
        </w:numPr>
        <w:spacing w:after="0" w:line="240" w:lineRule="auto"/>
        <w:rPr>
          <w:rFonts w:eastAsia="Times New Roman" w:cstheme="minorHAnsi"/>
          <w:sz w:val="20"/>
          <w:lang w:eastAsia="en-GB"/>
        </w:rPr>
      </w:pPr>
      <w:r w:rsidRPr="00096B9F">
        <w:rPr>
          <w:rFonts w:eastAsia="Times New Roman" w:cstheme="minorHAnsi"/>
          <w:sz w:val="20"/>
          <w:lang w:eastAsia="en-GB"/>
        </w:rPr>
        <w:t xml:space="preserve">Net Aware: </w:t>
      </w:r>
      <w:hyperlink r:id="rId114" w:history="1">
        <w:r w:rsidRPr="00096B9F">
          <w:rPr>
            <w:rFonts w:eastAsia="Times New Roman" w:cstheme="minorHAnsi"/>
            <w:color w:val="0000FF"/>
            <w:sz w:val="20"/>
            <w:u w:val="single"/>
            <w:lang w:eastAsia="en-GB"/>
          </w:rPr>
          <w:t>www.net-aware.org.uk</w:t>
        </w:r>
      </w:hyperlink>
      <w:r w:rsidRPr="00096B9F">
        <w:rPr>
          <w:rFonts w:eastAsia="Times New Roman" w:cstheme="minorHAnsi"/>
          <w:sz w:val="20"/>
          <w:lang w:eastAsia="en-GB"/>
        </w:rPr>
        <w:t xml:space="preserve"> </w:t>
      </w:r>
    </w:p>
    <w:p w14:paraId="2F3EA6F7" w14:textId="77777777" w:rsidR="00DA1E6F" w:rsidRPr="00096B9F" w:rsidRDefault="00DA1E6F" w:rsidP="00C27D4F">
      <w:pPr>
        <w:numPr>
          <w:ilvl w:val="0"/>
          <w:numId w:val="31"/>
        </w:numPr>
        <w:spacing w:after="0" w:line="240" w:lineRule="auto"/>
        <w:rPr>
          <w:rFonts w:eastAsia="Times New Roman" w:cstheme="minorHAnsi"/>
          <w:sz w:val="20"/>
          <w:lang w:eastAsia="en-GB"/>
        </w:rPr>
      </w:pPr>
      <w:r w:rsidRPr="00096B9F">
        <w:rPr>
          <w:rFonts w:eastAsia="Times New Roman" w:cstheme="minorHAnsi"/>
          <w:sz w:val="20"/>
          <w:lang w:eastAsia="en-GB"/>
        </w:rPr>
        <w:t xml:space="preserve">ParentPort: </w:t>
      </w:r>
      <w:hyperlink r:id="rId115" w:tgtFrame="_self" w:history="1">
        <w:r w:rsidRPr="00096B9F">
          <w:rPr>
            <w:rFonts w:eastAsia="Times New Roman" w:cstheme="minorHAnsi"/>
            <w:color w:val="0000FF"/>
            <w:sz w:val="20"/>
            <w:u w:val="single"/>
            <w:lang w:eastAsia="en-GB"/>
          </w:rPr>
          <w:t>www.parentport.org.uk</w:t>
        </w:r>
      </w:hyperlink>
    </w:p>
    <w:p w14:paraId="11980D14" w14:textId="77777777" w:rsidR="00DA1E6F" w:rsidRPr="00096B9F" w:rsidRDefault="00DA1E6F" w:rsidP="00C27D4F">
      <w:pPr>
        <w:numPr>
          <w:ilvl w:val="0"/>
          <w:numId w:val="31"/>
        </w:numPr>
        <w:spacing w:after="0" w:line="240" w:lineRule="auto"/>
        <w:rPr>
          <w:rFonts w:eastAsia="Times New Roman" w:cstheme="minorHAnsi"/>
          <w:sz w:val="20"/>
          <w:lang w:eastAsia="en-GB"/>
        </w:rPr>
      </w:pPr>
      <w:r w:rsidRPr="00096B9F">
        <w:rPr>
          <w:rFonts w:eastAsia="Times New Roman" w:cstheme="minorHAnsi"/>
          <w:sz w:val="20"/>
          <w:lang w:eastAsia="en-GB"/>
        </w:rPr>
        <w:t xml:space="preserve">Get safe Online: </w:t>
      </w:r>
      <w:hyperlink r:id="rId116" w:history="1">
        <w:r w:rsidRPr="00096B9F">
          <w:rPr>
            <w:rFonts w:eastAsia="Times New Roman" w:cstheme="minorHAnsi"/>
            <w:color w:val="0000FF"/>
            <w:sz w:val="20"/>
            <w:u w:val="single"/>
            <w:lang w:eastAsia="en-GB"/>
          </w:rPr>
          <w:t>www.getsafeonline.org</w:t>
        </w:r>
      </w:hyperlink>
    </w:p>
    <w:p w14:paraId="113A665A" w14:textId="77777777" w:rsidR="00DA1E6F" w:rsidRPr="00096B9F" w:rsidRDefault="00DA1E6F" w:rsidP="00DA1E6F">
      <w:pPr>
        <w:spacing w:after="0" w:line="240" w:lineRule="auto"/>
        <w:rPr>
          <w:rFonts w:eastAsia="Times New Roman" w:cstheme="minorHAnsi"/>
          <w:sz w:val="20"/>
          <w:lang w:eastAsia="en-GB"/>
        </w:rPr>
      </w:pPr>
    </w:p>
    <w:p w14:paraId="08753303" w14:textId="77777777" w:rsidR="00DA1E6F" w:rsidRPr="007F2689" w:rsidRDefault="00DA1E6F" w:rsidP="000F5FBE">
      <w:pPr>
        <w:pStyle w:val="Heading2"/>
        <w:rPr>
          <w:rFonts w:asciiTheme="minorHAnsi" w:hAnsiTheme="minorHAnsi" w:cstheme="minorHAnsi"/>
        </w:rPr>
      </w:pPr>
      <w:bookmarkStart w:id="124" w:name="_Toc173413637"/>
      <w:r w:rsidRPr="007F2689">
        <w:rPr>
          <w:rFonts w:asciiTheme="minorHAnsi" w:hAnsiTheme="minorHAnsi" w:cstheme="minorHAnsi"/>
        </w:rPr>
        <w:t>Radicalisation</w:t>
      </w:r>
      <w:bookmarkEnd w:id="124"/>
      <w:r w:rsidRPr="007F2689">
        <w:rPr>
          <w:rFonts w:asciiTheme="minorHAnsi" w:hAnsiTheme="minorHAnsi" w:cstheme="minorHAnsi"/>
        </w:rPr>
        <w:t xml:space="preserve"> </w:t>
      </w:r>
    </w:p>
    <w:p w14:paraId="1332A2EE" w14:textId="77777777" w:rsidR="00DA1E6F" w:rsidRPr="007F2689" w:rsidRDefault="00DA1E6F" w:rsidP="00C27D4F">
      <w:pPr>
        <w:numPr>
          <w:ilvl w:val="0"/>
          <w:numId w:val="32"/>
        </w:numPr>
        <w:spacing w:after="0" w:line="240" w:lineRule="auto"/>
        <w:ind w:left="360"/>
        <w:rPr>
          <w:rFonts w:eastAsia="Times New Roman" w:cstheme="minorHAnsi"/>
          <w:sz w:val="20"/>
          <w:lang w:eastAsia="en-GB"/>
        </w:rPr>
      </w:pPr>
      <w:r w:rsidRPr="007F2689">
        <w:rPr>
          <w:rFonts w:eastAsia="Times New Roman" w:cstheme="minorHAnsi"/>
          <w:sz w:val="20"/>
          <w:lang w:eastAsia="en-GB"/>
        </w:rPr>
        <w:t xml:space="preserve">Educate against Hate: </w:t>
      </w:r>
      <w:hyperlink r:id="rId117" w:history="1">
        <w:r w:rsidRPr="007F2689">
          <w:rPr>
            <w:rFonts w:eastAsia="Times New Roman" w:cstheme="minorHAnsi"/>
            <w:color w:val="0000FF"/>
            <w:sz w:val="20"/>
            <w:u w:val="single"/>
            <w:lang w:eastAsia="en-GB"/>
          </w:rPr>
          <w:t>www.educateagainsthate.com</w:t>
        </w:r>
      </w:hyperlink>
      <w:r w:rsidRPr="007F2689">
        <w:rPr>
          <w:rFonts w:eastAsia="Times New Roman" w:cstheme="minorHAnsi"/>
          <w:sz w:val="20"/>
          <w:lang w:eastAsia="en-GB"/>
        </w:rPr>
        <w:t xml:space="preserve">   </w:t>
      </w:r>
    </w:p>
    <w:p w14:paraId="18A137B7" w14:textId="77777777" w:rsidR="00DA1E6F" w:rsidRPr="007F2689" w:rsidRDefault="00DA1E6F" w:rsidP="00C27D4F">
      <w:pPr>
        <w:numPr>
          <w:ilvl w:val="0"/>
          <w:numId w:val="32"/>
        </w:numPr>
        <w:spacing w:after="0" w:line="240" w:lineRule="auto"/>
        <w:ind w:left="360"/>
        <w:rPr>
          <w:rFonts w:eastAsia="Times New Roman" w:cstheme="minorHAnsi"/>
          <w:sz w:val="20"/>
          <w:lang w:eastAsia="en-GB"/>
        </w:rPr>
      </w:pPr>
      <w:r w:rsidRPr="007F2689">
        <w:rPr>
          <w:rFonts w:eastAsia="Times New Roman" w:cstheme="minorHAnsi"/>
          <w:sz w:val="20"/>
          <w:lang w:eastAsia="en-GB"/>
        </w:rPr>
        <w:t>Counter Terrorism Internet Referral Unit: </w:t>
      </w:r>
      <w:hyperlink r:id="rId118" w:tgtFrame="_self" w:history="1">
        <w:r w:rsidRPr="007F2689">
          <w:rPr>
            <w:rFonts w:eastAsia="Times New Roman" w:cstheme="minorHAnsi"/>
            <w:color w:val="0000FF"/>
            <w:sz w:val="20"/>
            <w:u w:val="single"/>
            <w:lang w:eastAsia="en-GB"/>
          </w:rPr>
          <w:t>www.gov.uk/report-terrorism</w:t>
        </w:r>
      </w:hyperlink>
    </w:p>
    <w:p w14:paraId="53F26AA3" w14:textId="18B3DF2D" w:rsidR="00DA1E6F" w:rsidRPr="007F2689" w:rsidRDefault="00DA1E6F" w:rsidP="00C27D4F">
      <w:pPr>
        <w:numPr>
          <w:ilvl w:val="0"/>
          <w:numId w:val="32"/>
        </w:numPr>
        <w:spacing w:after="0" w:line="240" w:lineRule="auto"/>
        <w:ind w:left="360"/>
        <w:rPr>
          <w:rFonts w:eastAsia="Times New Roman" w:cstheme="minorHAnsi"/>
          <w:sz w:val="20"/>
          <w:lang w:eastAsia="en-GB"/>
        </w:rPr>
      </w:pPr>
      <w:r w:rsidRPr="007F2689">
        <w:rPr>
          <w:rFonts w:eastAsia="Times New Roman" w:cstheme="minorHAnsi"/>
          <w:sz w:val="20"/>
          <w:lang w:eastAsia="en-GB"/>
        </w:rPr>
        <w:t xml:space="preserve">True Vision: </w:t>
      </w:r>
      <w:hyperlink r:id="rId119" w:history="1">
        <w:r w:rsidRPr="007F2689">
          <w:rPr>
            <w:rFonts w:eastAsia="Times New Roman" w:cstheme="minorHAnsi"/>
            <w:color w:val="0000FF"/>
            <w:sz w:val="20"/>
            <w:u w:val="single"/>
            <w:lang w:eastAsia="en-GB"/>
          </w:rPr>
          <w:t>www.report-it.org.uk</w:t>
        </w:r>
      </w:hyperlink>
      <w:r w:rsidRPr="007F2689">
        <w:rPr>
          <w:rFonts w:eastAsia="Times New Roman" w:cstheme="minorHAnsi"/>
          <w:sz w:val="20"/>
          <w:lang w:eastAsia="en-GB"/>
        </w:rPr>
        <w:t xml:space="preserve"> </w:t>
      </w:r>
      <w:r w:rsidR="00735C40" w:rsidRPr="007F2689">
        <w:rPr>
          <w:rFonts w:eastAsia="Times New Roman" w:cstheme="minorHAnsi"/>
          <w:sz w:val="20"/>
          <w:lang w:eastAsia="en-GB"/>
        </w:rPr>
        <w:t>(hate crime)</w:t>
      </w:r>
    </w:p>
    <w:p w14:paraId="2348176A" w14:textId="6C270AB5" w:rsidR="003C4312" w:rsidRPr="007F2689" w:rsidRDefault="003C4312" w:rsidP="00C27D4F">
      <w:pPr>
        <w:numPr>
          <w:ilvl w:val="0"/>
          <w:numId w:val="32"/>
        </w:numPr>
        <w:spacing w:after="0" w:line="240" w:lineRule="auto"/>
        <w:ind w:left="360"/>
        <w:rPr>
          <w:rFonts w:eastAsia="Times New Roman" w:cstheme="minorHAnsi"/>
          <w:sz w:val="20"/>
          <w:lang w:eastAsia="en-GB"/>
        </w:rPr>
      </w:pPr>
      <w:hyperlink r:id="rId120" w:history="1">
        <w:r w:rsidRPr="007F2689">
          <w:rPr>
            <w:rStyle w:val="Hyperlink"/>
            <w:rFonts w:eastAsia="Times New Roman" w:cstheme="minorHAnsi"/>
            <w:color w:val="auto"/>
            <w:sz w:val="20"/>
            <w:lang w:eastAsia="en-GB"/>
          </w:rPr>
          <w:t>New definition of extremism (2024</w:t>
        </w:r>
        <w:r w:rsidRPr="007F2689">
          <w:rPr>
            <w:rStyle w:val="Hyperlink"/>
            <w:rFonts w:eastAsia="Times New Roman" w:cstheme="minorHAnsi"/>
            <w:sz w:val="20"/>
            <w:lang w:eastAsia="en-GB"/>
          </w:rPr>
          <w:t>) - GOV.UK (www.gov.uk)</w:t>
        </w:r>
      </w:hyperlink>
    </w:p>
    <w:p w14:paraId="15F1E2D5" w14:textId="77777777" w:rsidR="00D80EBE" w:rsidRPr="007F2689" w:rsidRDefault="00D80EBE" w:rsidP="001708F0">
      <w:pPr>
        <w:pStyle w:val="Heading1"/>
        <w:rPr>
          <w:rFonts w:asciiTheme="minorHAnsi" w:hAnsiTheme="minorHAnsi" w:cstheme="minorHAnsi"/>
        </w:rPr>
      </w:pPr>
      <w:bookmarkStart w:id="125" w:name="_Toc173413638"/>
      <w:r w:rsidRPr="007F2689">
        <w:rPr>
          <w:rFonts w:asciiTheme="minorHAnsi" w:hAnsiTheme="minorHAnsi" w:cstheme="minorHAnsi"/>
        </w:rPr>
        <w:t>Appendix 6: Local Support</w:t>
      </w:r>
      <w:bookmarkEnd w:id="125"/>
    </w:p>
    <w:p w14:paraId="7B97C344" w14:textId="77777777" w:rsidR="00D80EBE" w:rsidRPr="007F2689" w:rsidRDefault="00D80EBE" w:rsidP="00D80EBE">
      <w:pPr>
        <w:spacing w:after="0" w:line="240" w:lineRule="auto"/>
        <w:rPr>
          <w:rFonts w:eastAsia="Times New Roman" w:cstheme="minorHAnsi"/>
          <w:sz w:val="20"/>
          <w:lang w:eastAsia="en-GB"/>
        </w:rPr>
      </w:pPr>
    </w:p>
    <w:p w14:paraId="082B0942" w14:textId="77777777" w:rsidR="00D80EBE" w:rsidRPr="007F2689" w:rsidRDefault="00D80EBE" w:rsidP="00D80EBE">
      <w:pPr>
        <w:spacing w:after="0" w:line="240" w:lineRule="auto"/>
        <w:rPr>
          <w:rFonts w:eastAsia="Times New Roman" w:cstheme="minorHAnsi"/>
          <w:b/>
          <w:sz w:val="20"/>
          <w:lang w:eastAsia="en-GB"/>
        </w:rPr>
      </w:pPr>
      <w:r w:rsidRPr="007F2689">
        <w:rPr>
          <w:rFonts w:eastAsia="Times New Roman" w:cstheme="minorHAnsi"/>
          <w:sz w:val="20"/>
          <w:lang w:eastAsia="en-GB"/>
        </w:rPr>
        <w:tab/>
      </w:r>
      <w:r w:rsidRPr="007F2689">
        <w:rPr>
          <w:rFonts w:eastAsia="Times New Roman" w:cstheme="minorHAnsi"/>
          <w:b/>
          <w:sz w:val="20"/>
          <w:lang w:eastAsia="en-GB"/>
        </w:rPr>
        <w:t>Islington Children’s Services Contact Team</w:t>
      </w:r>
    </w:p>
    <w:p w14:paraId="760EDEB2" w14:textId="77777777" w:rsidR="00D80EBE" w:rsidRPr="007F2689" w:rsidRDefault="00D80EBE" w:rsidP="00D80EBE">
      <w:pPr>
        <w:spacing w:after="0" w:line="240" w:lineRule="auto"/>
        <w:rPr>
          <w:rFonts w:eastAsia="Times New Roman" w:cstheme="minorHAnsi"/>
          <w:sz w:val="20"/>
          <w:lang w:eastAsia="en-GB"/>
        </w:rPr>
      </w:pPr>
      <w:r w:rsidRPr="007F2689">
        <w:rPr>
          <w:rFonts w:eastAsia="Times New Roman" w:cstheme="minorHAnsi"/>
          <w:sz w:val="20"/>
          <w:lang w:eastAsia="en-GB"/>
        </w:rPr>
        <w:tab/>
        <w:t>Telephone: 020 7527 7400</w:t>
      </w:r>
      <w:r w:rsidRPr="007F2689">
        <w:rPr>
          <w:rFonts w:eastAsia="Times New Roman" w:cstheme="minorHAnsi"/>
          <w:sz w:val="20"/>
          <w:lang w:eastAsia="en-GB"/>
        </w:rPr>
        <w:tab/>
      </w:r>
    </w:p>
    <w:p w14:paraId="33825BEF" w14:textId="0946440C" w:rsidR="00D80EBE" w:rsidRPr="007F2689" w:rsidRDefault="00742294" w:rsidP="00D80EBE">
      <w:pPr>
        <w:spacing w:after="0" w:line="240" w:lineRule="auto"/>
        <w:ind w:left="720"/>
        <w:rPr>
          <w:rFonts w:eastAsia="Times New Roman" w:cstheme="minorHAnsi"/>
          <w:sz w:val="20"/>
          <w:lang w:eastAsia="en-GB"/>
        </w:rPr>
      </w:pPr>
      <w:hyperlink r:id="rId121" w:history="1">
        <w:r w:rsidRPr="007F2689">
          <w:rPr>
            <w:rStyle w:val="Hyperlink"/>
            <w:rFonts w:eastAsia="Times New Roman" w:cstheme="minorHAnsi"/>
            <w:sz w:val="20"/>
            <w:lang w:eastAsia="en-GB"/>
          </w:rPr>
          <w:t>CSCTreferrals@islington.gov.uk</w:t>
        </w:r>
      </w:hyperlink>
      <w:r w:rsidR="00D80EBE" w:rsidRPr="007F2689">
        <w:rPr>
          <w:rFonts w:eastAsia="Times New Roman" w:cstheme="minorHAnsi"/>
          <w:sz w:val="20"/>
          <w:lang w:eastAsia="en-GB"/>
        </w:rPr>
        <w:t xml:space="preserve"> </w:t>
      </w:r>
    </w:p>
    <w:p w14:paraId="2B0DB0AC" w14:textId="77777777" w:rsidR="00D80EBE" w:rsidRPr="007F2689" w:rsidRDefault="00D80EBE" w:rsidP="00D80EBE">
      <w:pPr>
        <w:spacing w:after="0" w:line="240" w:lineRule="auto"/>
        <w:rPr>
          <w:rFonts w:eastAsia="Times New Roman" w:cstheme="minorHAnsi"/>
          <w:sz w:val="20"/>
          <w:lang w:eastAsia="en-GB"/>
        </w:rPr>
      </w:pPr>
    </w:p>
    <w:p w14:paraId="473F8FF3" w14:textId="77777777" w:rsidR="00D80EBE" w:rsidRPr="007F2689" w:rsidRDefault="00D80EBE" w:rsidP="00D80EBE">
      <w:pPr>
        <w:spacing w:after="0" w:line="240" w:lineRule="auto"/>
        <w:rPr>
          <w:rFonts w:eastAsia="Times New Roman" w:cstheme="minorHAnsi"/>
          <w:b/>
          <w:sz w:val="20"/>
          <w:lang w:eastAsia="en-GB"/>
        </w:rPr>
      </w:pPr>
      <w:r w:rsidRPr="007F2689">
        <w:rPr>
          <w:rFonts w:eastAsia="Times New Roman" w:cstheme="minorHAnsi"/>
          <w:sz w:val="20"/>
          <w:lang w:eastAsia="en-GB"/>
        </w:rPr>
        <w:tab/>
      </w:r>
      <w:r w:rsidRPr="007F2689">
        <w:rPr>
          <w:rFonts w:eastAsia="Times New Roman" w:cstheme="minorHAnsi"/>
          <w:b/>
          <w:sz w:val="20"/>
          <w:lang w:eastAsia="en-GB"/>
        </w:rPr>
        <w:t>Islington LADO</w:t>
      </w:r>
    </w:p>
    <w:p w14:paraId="6C823278" w14:textId="5CCC8675" w:rsidR="00D80EBE" w:rsidRPr="007F2689" w:rsidRDefault="00D80EBE" w:rsidP="00D80EBE">
      <w:pPr>
        <w:spacing w:after="0" w:line="240" w:lineRule="auto"/>
        <w:rPr>
          <w:rFonts w:eastAsia="Times New Roman" w:cstheme="minorHAnsi"/>
          <w:sz w:val="20"/>
          <w:lang w:eastAsia="en-GB"/>
        </w:rPr>
      </w:pPr>
      <w:r w:rsidRPr="007F2689">
        <w:rPr>
          <w:rFonts w:eastAsia="Times New Roman" w:cstheme="minorHAnsi"/>
          <w:sz w:val="20"/>
          <w:lang w:eastAsia="en-GB"/>
        </w:rPr>
        <w:tab/>
        <w:t>Telephone: 0207 527 8101</w:t>
      </w:r>
      <w:r w:rsidR="001708F0" w:rsidRPr="007F2689">
        <w:rPr>
          <w:rFonts w:eastAsia="Times New Roman" w:cstheme="minorHAnsi"/>
          <w:sz w:val="20"/>
          <w:lang w:eastAsia="en-GB"/>
        </w:rPr>
        <w:t>/02</w:t>
      </w:r>
      <w:r w:rsidRPr="007F2689">
        <w:rPr>
          <w:rFonts w:eastAsia="Times New Roman" w:cstheme="minorHAnsi"/>
          <w:sz w:val="20"/>
          <w:lang w:eastAsia="en-GB"/>
        </w:rPr>
        <w:t> </w:t>
      </w:r>
    </w:p>
    <w:p w14:paraId="59D71396" w14:textId="77777777" w:rsidR="00D80EBE" w:rsidRPr="007F2689" w:rsidRDefault="00D80EBE" w:rsidP="00D80EBE">
      <w:pPr>
        <w:spacing w:after="0" w:line="240" w:lineRule="auto"/>
        <w:rPr>
          <w:rFonts w:eastAsia="Times New Roman" w:cstheme="minorHAnsi"/>
          <w:color w:val="0000FF"/>
          <w:sz w:val="20"/>
          <w:u w:val="single"/>
          <w:lang w:eastAsia="en-GB"/>
        </w:rPr>
      </w:pPr>
      <w:r w:rsidRPr="007F2689">
        <w:rPr>
          <w:rFonts w:eastAsia="Times New Roman" w:cstheme="minorHAnsi"/>
          <w:sz w:val="20"/>
          <w:lang w:eastAsia="en-GB"/>
        </w:rPr>
        <w:tab/>
        <w:t>Email: </w:t>
      </w:r>
      <w:hyperlink r:id="rId122" w:history="1">
        <w:r w:rsidRPr="007F2689">
          <w:rPr>
            <w:rFonts w:eastAsia="Times New Roman" w:cstheme="minorHAnsi"/>
            <w:color w:val="0000FF"/>
            <w:sz w:val="20"/>
            <w:u w:val="single"/>
            <w:lang w:eastAsia="en-GB"/>
          </w:rPr>
          <w:t>lado@islington.gov.uk</w:t>
        </w:r>
      </w:hyperlink>
    </w:p>
    <w:p w14:paraId="5657BC37" w14:textId="25E004EF" w:rsidR="007C3F16" w:rsidRPr="007F2689" w:rsidRDefault="007C3F16" w:rsidP="007C3F16">
      <w:pPr>
        <w:spacing w:after="0" w:line="240" w:lineRule="auto"/>
        <w:ind w:left="720"/>
        <w:rPr>
          <w:rFonts w:eastAsia="Times New Roman" w:cstheme="minorHAnsi"/>
          <w:sz w:val="20"/>
          <w:lang w:eastAsia="en-GB"/>
        </w:rPr>
      </w:pPr>
      <w:hyperlink r:id="rId123" w:history="1">
        <w:r w:rsidRPr="007F2689">
          <w:rPr>
            <w:rStyle w:val="Hyperlink"/>
            <w:rFonts w:eastAsia="Times New Roman" w:cstheme="minorHAnsi"/>
            <w:sz w:val="20"/>
            <w:lang w:eastAsia="en-GB"/>
          </w:rPr>
          <w:t>LADO Referral Form</w:t>
        </w:r>
      </w:hyperlink>
      <w:r w:rsidRPr="007F2689">
        <w:rPr>
          <w:rFonts w:eastAsia="Times New Roman" w:cstheme="minorHAnsi"/>
          <w:sz w:val="20"/>
          <w:lang w:eastAsia="en-GB"/>
        </w:rPr>
        <w:t xml:space="preserve"> </w:t>
      </w:r>
    </w:p>
    <w:p w14:paraId="2B175436" w14:textId="77777777" w:rsidR="00D80EBE" w:rsidRPr="007F2689" w:rsidRDefault="00D80EBE" w:rsidP="00D80EBE">
      <w:pPr>
        <w:spacing w:after="0" w:line="240" w:lineRule="auto"/>
        <w:rPr>
          <w:rFonts w:eastAsia="Times New Roman" w:cstheme="minorHAnsi"/>
          <w:b/>
          <w:sz w:val="20"/>
          <w:lang w:eastAsia="en-GB"/>
        </w:rPr>
      </w:pPr>
    </w:p>
    <w:p w14:paraId="3906529E" w14:textId="77777777" w:rsidR="00D80EBE" w:rsidRPr="007F2689" w:rsidRDefault="00D80EBE" w:rsidP="00D80EBE">
      <w:pPr>
        <w:spacing w:after="0" w:line="240" w:lineRule="auto"/>
        <w:rPr>
          <w:rFonts w:eastAsia="Times New Roman" w:cstheme="minorHAnsi"/>
          <w:b/>
          <w:sz w:val="20"/>
          <w:lang w:eastAsia="en-GB"/>
        </w:rPr>
      </w:pPr>
      <w:r w:rsidRPr="007F2689">
        <w:rPr>
          <w:rFonts w:eastAsia="Times New Roman" w:cstheme="minorHAnsi"/>
          <w:b/>
          <w:sz w:val="20"/>
          <w:lang w:eastAsia="en-GB"/>
        </w:rPr>
        <w:tab/>
        <w:t>Islington Police</w:t>
      </w:r>
    </w:p>
    <w:p w14:paraId="429C3750" w14:textId="77777777" w:rsidR="00D80EBE" w:rsidRPr="007F2689" w:rsidRDefault="00D80EBE" w:rsidP="00D80EBE">
      <w:pPr>
        <w:spacing w:after="0" w:line="240" w:lineRule="auto"/>
        <w:rPr>
          <w:rFonts w:eastAsia="Times New Roman" w:cstheme="minorHAnsi"/>
          <w:sz w:val="20"/>
          <w:lang w:eastAsia="en-GB"/>
        </w:rPr>
      </w:pPr>
      <w:r w:rsidRPr="007F2689">
        <w:rPr>
          <w:rFonts w:eastAsia="Times New Roman" w:cstheme="minorHAnsi"/>
          <w:sz w:val="20"/>
          <w:lang w:eastAsia="en-GB"/>
        </w:rPr>
        <w:tab/>
        <w:t>101 (or 999 if there is an immediate risk of harm)</w:t>
      </w:r>
    </w:p>
    <w:p w14:paraId="7E02CF93" w14:textId="77777777" w:rsidR="00D80EBE" w:rsidRPr="007F2689" w:rsidRDefault="00D80EBE" w:rsidP="00D80EBE">
      <w:pPr>
        <w:spacing w:after="0" w:line="240" w:lineRule="auto"/>
        <w:rPr>
          <w:rFonts w:eastAsia="Times New Roman" w:cstheme="minorHAnsi"/>
          <w:sz w:val="20"/>
          <w:lang w:eastAsia="en-GB"/>
        </w:rPr>
      </w:pPr>
    </w:p>
    <w:p w14:paraId="4CE24099" w14:textId="3879F77D" w:rsidR="00D80EBE" w:rsidRPr="00096B9F" w:rsidRDefault="00D80EBE" w:rsidP="00D80EBE">
      <w:pPr>
        <w:spacing w:after="0" w:line="240" w:lineRule="auto"/>
        <w:ind w:left="720"/>
        <w:rPr>
          <w:rFonts w:eastAsia="Times New Roman" w:cstheme="minorHAnsi"/>
          <w:sz w:val="20"/>
          <w:lang w:eastAsia="en-GB"/>
        </w:rPr>
      </w:pPr>
      <w:r w:rsidRPr="007F2689">
        <w:rPr>
          <w:rFonts w:eastAsia="Times New Roman" w:cstheme="minorHAnsi"/>
          <w:b/>
          <w:sz w:val="20"/>
          <w:lang w:eastAsia="en-GB"/>
        </w:rPr>
        <w:t>NPCC- When to call the police</w:t>
      </w:r>
      <w:r w:rsidRPr="007F2689">
        <w:rPr>
          <w:rFonts w:eastAsia="Times New Roman" w:cstheme="minorHAnsi"/>
          <w:sz w:val="20"/>
          <w:lang w:eastAsia="en-GB"/>
        </w:rPr>
        <w:t xml:space="preserve"> </w:t>
      </w:r>
      <w:hyperlink r:id="rId124" w:history="1">
        <w:r w:rsidR="006C6653" w:rsidRPr="007F2689">
          <w:rPr>
            <w:rStyle w:val="Hyperlink"/>
            <w:rFonts w:cstheme="minorHAnsi"/>
            <w:sz w:val="20"/>
            <w:szCs w:val="20"/>
          </w:rPr>
          <w:t>when-to-call-the-police--guidance-for-schools-and-colleges.pdf (npcc.police.uk)</w:t>
        </w:r>
      </w:hyperlink>
      <w:r w:rsidRPr="007F2689">
        <w:rPr>
          <w:rFonts w:eastAsia="Times New Roman" w:cstheme="minorHAnsi"/>
          <w:sz w:val="20"/>
          <w:lang w:eastAsia="en-GB"/>
        </w:rPr>
        <w:t xml:space="preserve"> should help DSLs understand when they should consider calling the police and what to expect when they do</w:t>
      </w:r>
    </w:p>
    <w:p w14:paraId="1ED513B6" w14:textId="77777777" w:rsidR="00D80EBE" w:rsidRPr="00096B9F" w:rsidRDefault="00D80EBE" w:rsidP="00D80EBE">
      <w:pPr>
        <w:spacing w:after="0" w:line="240" w:lineRule="auto"/>
        <w:rPr>
          <w:rFonts w:eastAsia="Times New Roman" w:cstheme="minorHAnsi"/>
          <w:sz w:val="20"/>
          <w:lang w:eastAsia="en-GB"/>
        </w:rPr>
      </w:pPr>
    </w:p>
    <w:p w14:paraId="6F61F6B2" w14:textId="56B58A4C" w:rsidR="00D80EBE" w:rsidRPr="00096B9F" w:rsidRDefault="00D80EBE" w:rsidP="00D80EBE">
      <w:pPr>
        <w:spacing w:after="0" w:line="240" w:lineRule="auto"/>
        <w:rPr>
          <w:rFonts w:eastAsia="Times New Roman" w:cstheme="minorHAnsi"/>
          <w:b/>
          <w:sz w:val="20"/>
          <w:lang w:eastAsia="en-GB"/>
        </w:rPr>
      </w:pPr>
      <w:r w:rsidRPr="00096B9F">
        <w:rPr>
          <w:rFonts w:eastAsia="Times New Roman" w:cstheme="minorHAnsi"/>
          <w:sz w:val="20"/>
          <w:lang w:eastAsia="en-GB"/>
        </w:rPr>
        <w:tab/>
      </w:r>
      <w:r w:rsidRPr="00742294">
        <w:rPr>
          <w:rFonts w:eastAsia="Times New Roman" w:cstheme="minorHAnsi"/>
          <w:b/>
          <w:sz w:val="20"/>
          <w:lang w:eastAsia="en-GB"/>
        </w:rPr>
        <w:t xml:space="preserve">Islington Safeguarding Children </w:t>
      </w:r>
      <w:r w:rsidR="003B2C3C" w:rsidRPr="00742294">
        <w:rPr>
          <w:rFonts w:eastAsia="Times New Roman" w:cstheme="minorHAnsi"/>
          <w:b/>
          <w:sz w:val="20"/>
          <w:lang w:eastAsia="en-GB"/>
        </w:rPr>
        <w:t>Partnership</w:t>
      </w:r>
      <w:r w:rsidRPr="00742294">
        <w:rPr>
          <w:rFonts w:eastAsia="Times New Roman" w:cstheme="minorHAnsi"/>
          <w:b/>
          <w:sz w:val="20"/>
          <w:lang w:eastAsia="en-GB"/>
        </w:rPr>
        <w:t xml:space="preserve"> (ISC</w:t>
      </w:r>
      <w:r w:rsidR="003B2C3C" w:rsidRPr="00742294">
        <w:rPr>
          <w:rFonts w:eastAsia="Times New Roman" w:cstheme="minorHAnsi"/>
          <w:b/>
          <w:sz w:val="20"/>
          <w:lang w:eastAsia="en-GB"/>
        </w:rPr>
        <w:t>P</w:t>
      </w:r>
      <w:r w:rsidRPr="00742294">
        <w:rPr>
          <w:rFonts w:eastAsia="Times New Roman" w:cstheme="minorHAnsi"/>
          <w:b/>
          <w:sz w:val="20"/>
          <w:lang w:eastAsia="en-GB"/>
        </w:rPr>
        <w:t>)</w:t>
      </w:r>
    </w:p>
    <w:p w14:paraId="1C41F2BE" w14:textId="5FBDA049" w:rsidR="00D80EBE" w:rsidRPr="00096B9F" w:rsidRDefault="00D80EBE" w:rsidP="00D80EBE">
      <w:pPr>
        <w:spacing w:after="0" w:line="240" w:lineRule="auto"/>
        <w:rPr>
          <w:rFonts w:eastAsia="Times New Roman" w:cstheme="minorHAnsi"/>
          <w:sz w:val="20"/>
          <w:lang w:eastAsia="en-GB"/>
        </w:rPr>
      </w:pPr>
      <w:r w:rsidRPr="00096B9F">
        <w:rPr>
          <w:rFonts w:eastAsia="Times New Roman" w:cstheme="minorHAnsi"/>
          <w:sz w:val="20"/>
          <w:lang w:eastAsia="en-GB"/>
        </w:rPr>
        <w:tab/>
      </w:r>
      <w:hyperlink r:id="rId125" w:history="1">
        <w:r w:rsidR="001708F0" w:rsidRPr="00C307A4">
          <w:rPr>
            <w:rStyle w:val="Hyperlink"/>
            <w:rFonts w:eastAsia="Times New Roman" w:cstheme="minorHAnsi"/>
            <w:sz w:val="20"/>
            <w:lang w:eastAsia="en-GB"/>
          </w:rPr>
          <w:t>iscp@Islington.gov.uk</w:t>
        </w:r>
      </w:hyperlink>
    </w:p>
    <w:p w14:paraId="290A220A" w14:textId="77777777" w:rsidR="00D80EBE" w:rsidRPr="00096B9F" w:rsidRDefault="00D80EBE" w:rsidP="00D80EBE">
      <w:pPr>
        <w:spacing w:after="0" w:line="240" w:lineRule="auto"/>
        <w:rPr>
          <w:rFonts w:eastAsia="Times New Roman" w:cstheme="minorHAnsi"/>
          <w:sz w:val="20"/>
          <w:lang w:eastAsia="en-GB"/>
        </w:rPr>
      </w:pPr>
    </w:p>
    <w:p w14:paraId="04C8AA42" w14:textId="77777777" w:rsidR="00D80EBE" w:rsidRPr="00096B9F" w:rsidRDefault="00D80EBE" w:rsidP="00D80EBE">
      <w:pPr>
        <w:spacing w:after="0" w:line="240" w:lineRule="auto"/>
        <w:rPr>
          <w:rFonts w:eastAsia="Times New Roman" w:cstheme="minorHAnsi"/>
          <w:b/>
          <w:sz w:val="20"/>
          <w:lang w:eastAsia="en-GB"/>
        </w:rPr>
      </w:pPr>
      <w:r w:rsidRPr="00096B9F">
        <w:rPr>
          <w:rFonts w:eastAsia="Times New Roman" w:cstheme="minorHAnsi"/>
          <w:sz w:val="20"/>
          <w:lang w:eastAsia="en-GB"/>
        </w:rPr>
        <w:tab/>
      </w:r>
      <w:r w:rsidRPr="00096B9F">
        <w:rPr>
          <w:rFonts w:eastAsia="Times New Roman" w:cstheme="minorHAnsi"/>
          <w:b/>
          <w:sz w:val="20"/>
          <w:lang w:eastAsia="en-GB"/>
        </w:rPr>
        <w:t>Islington Family Information Service</w:t>
      </w:r>
    </w:p>
    <w:p w14:paraId="21386A8A" w14:textId="77777777" w:rsidR="00D80EBE" w:rsidRPr="00096B9F" w:rsidRDefault="00D80EBE" w:rsidP="00D80EBE">
      <w:pPr>
        <w:spacing w:after="0" w:line="240" w:lineRule="auto"/>
        <w:rPr>
          <w:rFonts w:eastAsia="Times New Roman" w:cstheme="minorHAnsi"/>
          <w:sz w:val="20"/>
          <w:lang w:eastAsia="en-GB"/>
        </w:rPr>
      </w:pPr>
      <w:r w:rsidRPr="00096B9F">
        <w:rPr>
          <w:rFonts w:eastAsia="Times New Roman" w:cstheme="minorHAnsi"/>
          <w:sz w:val="20"/>
          <w:lang w:eastAsia="en-GB"/>
        </w:rPr>
        <w:tab/>
        <w:t>Telephone: 0207 527 5959</w:t>
      </w:r>
    </w:p>
    <w:p w14:paraId="0C5BEB54" w14:textId="77777777" w:rsidR="00D80EBE" w:rsidRPr="00096B9F" w:rsidRDefault="00D80EBE" w:rsidP="00D80EBE">
      <w:pPr>
        <w:spacing w:after="0" w:line="240" w:lineRule="auto"/>
        <w:rPr>
          <w:rFonts w:eastAsia="Times New Roman" w:cstheme="minorHAnsi"/>
          <w:sz w:val="20"/>
          <w:lang w:eastAsia="en-GB"/>
        </w:rPr>
      </w:pPr>
      <w:r w:rsidRPr="00096B9F">
        <w:rPr>
          <w:rFonts w:eastAsia="Times New Roman" w:cstheme="minorHAnsi"/>
          <w:sz w:val="20"/>
          <w:lang w:eastAsia="en-GB"/>
        </w:rPr>
        <w:tab/>
      </w:r>
      <w:hyperlink r:id="rId126" w:history="1">
        <w:r w:rsidRPr="00096B9F">
          <w:rPr>
            <w:rFonts w:eastAsia="Times New Roman" w:cstheme="minorHAnsi"/>
            <w:color w:val="0000FF"/>
            <w:sz w:val="20"/>
            <w:u w:val="single"/>
            <w:lang w:eastAsia="en-GB"/>
          </w:rPr>
          <w:t>http://www.islington.gov.uk/fis</w:t>
        </w:r>
      </w:hyperlink>
      <w:r w:rsidRPr="00096B9F">
        <w:rPr>
          <w:rFonts w:eastAsia="Times New Roman" w:cstheme="minorHAnsi"/>
          <w:sz w:val="20"/>
          <w:lang w:eastAsia="en-GB"/>
        </w:rPr>
        <w:t xml:space="preserve"> </w:t>
      </w:r>
    </w:p>
    <w:p w14:paraId="3D5FBC06" w14:textId="77777777" w:rsidR="00D80EBE" w:rsidRPr="00096B9F" w:rsidRDefault="00D80EBE" w:rsidP="00D80EBE">
      <w:pPr>
        <w:spacing w:after="0" w:line="240" w:lineRule="auto"/>
        <w:rPr>
          <w:rFonts w:eastAsia="Times New Roman" w:cstheme="minorHAnsi"/>
          <w:sz w:val="20"/>
          <w:lang w:eastAsia="en-GB"/>
        </w:rPr>
      </w:pPr>
    </w:p>
    <w:p w14:paraId="1CBD0919" w14:textId="77777777" w:rsidR="00D80EBE" w:rsidRPr="00096B9F" w:rsidRDefault="00D80EBE" w:rsidP="00D80EBE">
      <w:pPr>
        <w:spacing w:after="0" w:line="240" w:lineRule="auto"/>
        <w:rPr>
          <w:rFonts w:eastAsia="Times New Roman" w:cstheme="minorHAnsi"/>
          <w:b/>
          <w:sz w:val="20"/>
          <w:lang w:eastAsia="en-GB"/>
        </w:rPr>
      </w:pPr>
      <w:r w:rsidRPr="00096B9F">
        <w:rPr>
          <w:rFonts w:eastAsia="Times New Roman" w:cstheme="minorHAnsi"/>
          <w:sz w:val="20"/>
          <w:lang w:eastAsia="en-GB"/>
        </w:rPr>
        <w:t xml:space="preserve"> </w:t>
      </w:r>
      <w:r w:rsidRPr="00096B9F">
        <w:rPr>
          <w:rFonts w:eastAsia="Times New Roman" w:cstheme="minorHAnsi"/>
          <w:sz w:val="20"/>
          <w:lang w:eastAsia="en-GB"/>
        </w:rPr>
        <w:tab/>
      </w:r>
      <w:r w:rsidRPr="00096B9F">
        <w:rPr>
          <w:rFonts w:eastAsia="Times New Roman" w:cstheme="minorHAnsi"/>
          <w:b/>
          <w:sz w:val="20"/>
          <w:lang w:eastAsia="en-GB"/>
        </w:rPr>
        <w:t>Islington Family Directory</w:t>
      </w:r>
    </w:p>
    <w:p w14:paraId="1B12D289" w14:textId="77777777" w:rsidR="00D80EBE" w:rsidRPr="00096B9F" w:rsidRDefault="00D80EBE" w:rsidP="00D80EBE">
      <w:pPr>
        <w:spacing w:after="0" w:line="240" w:lineRule="auto"/>
        <w:rPr>
          <w:rFonts w:eastAsia="Times New Roman" w:cstheme="minorHAnsi"/>
          <w:sz w:val="20"/>
          <w:lang w:eastAsia="en-GB"/>
        </w:rPr>
      </w:pPr>
      <w:r w:rsidRPr="00096B9F">
        <w:rPr>
          <w:rFonts w:eastAsia="Times New Roman" w:cstheme="minorHAnsi"/>
          <w:sz w:val="20"/>
          <w:lang w:eastAsia="en-GB"/>
        </w:rPr>
        <w:tab/>
      </w:r>
      <w:hyperlink r:id="rId127" w:history="1">
        <w:r w:rsidRPr="00096B9F">
          <w:rPr>
            <w:rFonts w:eastAsia="Times New Roman" w:cstheme="minorHAnsi"/>
            <w:color w:val="0000FF"/>
            <w:sz w:val="20"/>
            <w:u w:val="single"/>
            <w:lang w:eastAsia="en-GB"/>
          </w:rPr>
          <w:t>http://directory.islington.gov.uk/kb5/islington/directory/service.page</w:t>
        </w:r>
      </w:hyperlink>
    </w:p>
    <w:p w14:paraId="3C238C10" w14:textId="77777777" w:rsidR="00D80EBE" w:rsidRPr="00096B9F" w:rsidRDefault="00D80EBE" w:rsidP="00D80EBE">
      <w:pPr>
        <w:spacing w:after="0" w:line="240" w:lineRule="auto"/>
        <w:rPr>
          <w:rFonts w:eastAsia="Times New Roman" w:cstheme="minorHAnsi"/>
          <w:sz w:val="20"/>
          <w:lang w:eastAsia="en-GB"/>
        </w:rPr>
      </w:pPr>
    </w:p>
    <w:p w14:paraId="3AC127CA" w14:textId="77777777" w:rsidR="00D80EBE" w:rsidRDefault="00D80EBE" w:rsidP="00D80EBE">
      <w:pPr>
        <w:spacing w:after="0" w:line="240" w:lineRule="auto"/>
        <w:ind w:left="720"/>
        <w:rPr>
          <w:rFonts w:eastAsia="Times New Roman" w:cstheme="minorHAnsi"/>
          <w:b/>
          <w:sz w:val="20"/>
          <w:lang w:eastAsia="en-GB"/>
        </w:rPr>
      </w:pPr>
      <w:r w:rsidRPr="00096B9F">
        <w:rPr>
          <w:rFonts w:eastAsia="Times New Roman" w:cstheme="minorHAnsi"/>
          <w:b/>
          <w:sz w:val="20"/>
          <w:lang w:eastAsia="en-GB"/>
        </w:rPr>
        <w:t>Principal Officer Safeguarding in Education</w:t>
      </w:r>
    </w:p>
    <w:p w14:paraId="5EF5EE6A" w14:textId="504FF1CB" w:rsidR="0030576B" w:rsidRPr="0030576B" w:rsidRDefault="0030576B" w:rsidP="00D80EBE">
      <w:pPr>
        <w:spacing w:after="0" w:line="240" w:lineRule="auto"/>
        <w:ind w:left="720"/>
        <w:rPr>
          <w:rFonts w:eastAsia="Times New Roman" w:cstheme="minorHAnsi"/>
          <w:bCs/>
          <w:sz w:val="20"/>
          <w:lang w:eastAsia="en-GB"/>
        </w:rPr>
      </w:pPr>
      <w:hyperlink r:id="rId128" w:history="1">
        <w:r w:rsidRPr="0030576B">
          <w:rPr>
            <w:rStyle w:val="Hyperlink"/>
            <w:rFonts w:eastAsia="Times New Roman" w:cstheme="minorHAnsi"/>
            <w:bCs/>
            <w:sz w:val="20"/>
            <w:lang w:eastAsia="en-GB"/>
          </w:rPr>
          <w:t>Anastasia.georgiou@islington.gov.uk</w:t>
        </w:r>
      </w:hyperlink>
      <w:r w:rsidRPr="0030576B">
        <w:rPr>
          <w:rFonts w:eastAsia="Times New Roman" w:cstheme="minorHAnsi"/>
          <w:bCs/>
          <w:sz w:val="20"/>
          <w:lang w:eastAsia="en-GB"/>
        </w:rPr>
        <w:t xml:space="preserve"> </w:t>
      </w:r>
    </w:p>
    <w:p w14:paraId="1F205264" w14:textId="7A008B49" w:rsidR="00D80EBE" w:rsidRPr="00096B9F" w:rsidRDefault="00D80EBE" w:rsidP="00D80EBE">
      <w:pPr>
        <w:spacing w:after="0" w:line="240" w:lineRule="auto"/>
        <w:ind w:left="720"/>
        <w:rPr>
          <w:rFonts w:eastAsia="Times New Roman" w:cstheme="minorHAnsi"/>
          <w:sz w:val="20"/>
          <w:lang w:eastAsia="en-GB"/>
        </w:rPr>
      </w:pPr>
      <w:r w:rsidRPr="00096B9F">
        <w:rPr>
          <w:rFonts w:eastAsia="Times New Roman" w:cstheme="minorHAnsi"/>
          <w:sz w:val="20"/>
          <w:lang w:eastAsia="en-GB"/>
        </w:rPr>
        <w:t>Pupil Services</w:t>
      </w:r>
      <w:r w:rsidR="0030576B">
        <w:rPr>
          <w:rFonts w:eastAsia="Times New Roman" w:cstheme="minorHAnsi"/>
          <w:sz w:val="20"/>
          <w:lang w:eastAsia="en-GB"/>
        </w:rPr>
        <w:t xml:space="preserve"> </w:t>
      </w:r>
      <w:hyperlink r:id="rId129" w:history="1">
        <w:r w:rsidR="0030576B" w:rsidRPr="002F6C71">
          <w:rPr>
            <w:rStyle w:val="Hyperlink"/>
            <w:rFonts w:eastAsia="Times New Roman" w:cstheme="minorHAnsi"/>
            <w:sz w:val="20"/>
            <w:lang w:eastAsia="en-GB"/>
          </w:rPr>
          <w:t>PupilServices@islington.gov.uk</w:t>
        </w:r>
      </w:hyperlink>
      <w:r w:rsidR="0030576B">
        <w:rPr>
          <w:rFonts w:eastAsia="Times New Roman" w:cstheme="minorHAnsi"/>
          <w:sz w:val="20"/>
          <w:lang w:eastAsia="en-GB"/>
        </w:rPr>
        <w:t xml:space="preserve"> </w:t>
      </w:r>
    </w:p>
    <w:p w14:paraId="36059049" w14:textId="77777777" w:rsidR="00D80EBE" w:rsidRPr="00096B9F" w:rsidRDefault="00D80EBE" w:rsidP="00D80EBE">
      <w:pPr>
        <w:spacing w:after="0" w:line="240" w:lineRule="auto"/>
        <w:ind w:left="720"/>
        <w:rPr>
          <w:rFonts w:eastAsia="Times New Roman" w:cstheme="minorHAnsi"/>
          <w:sz w:val="20"/>
          <w:lang w:eastAsia="en-GB"/>
        </w:rPr>
      </w:pPr>
      <w:r w:rsidRPr="00096B9F">
        <w:rPr>
          <w:rFonts w:eastAsia="Times New Roman" w:cstheme="minorHAnsi"/>
          <w:sz w:val="20"/>
          <w:lang w:eastAsia="en-GB"/>
        </w:rPr>
        <w:t>Telephone 020 75</w:t>
      </w:r>
      <w:r w:rsidR="005D331C" w:rsidRPr="00096B9F">
        <w:rPr>
          <w:rFonts w:eastAsia="Times New Roman" w:cstheme="minorHAnsi"/>
          <w:sz w:val="20"/>
          <w:lang w:eastAsia="en-GB"/>
        </w:rPr>
        <w:t>27 5845</w:t>
      </w:r>
    </w:p>
    <w:p w14:paraId="0E7CFEB7" w14:textId="4D86B6C8" w:rsidR="00D80EBE" w:rsidRDefault="00D80EBE" w:rsidP="00D80EBE">
      <w:pPr>
        <w:spacing w:after="0" w:line="240" w:lineRule="auto"/>
        <w:ind w:left="720"/>
        <w:rPr>
          <w:rFonts w:eastAsia="Times New Roman" w:cstheme="minorHAnsi"/>
          <w:sz w:val="20"/>
          <w:lang w:eastAsia="en-GB"/>
        </w:rPr>
      </w:pPr>
      <w:r w:rsidRPr="00096B9F">
        <w:rPr>
          <w:rFonts w:eastAsia="Times New Roman" w:cstheme="minorHAnsi"/>
          <w:sz w:val="20"/>
          <w:lang w:eastAsia="en-GB"/>
        </w:rPr>
        <w:t>Alternative number Pupil Services:  020 7527 3747</w:t>
      </w:r>
    </w:p>
    <w:p w14:paraId="0FC8AB86" w14:textId="77777777" w:rsidR="00E9577D" w:rsidRDefault="00E9577D" w:rsidP="00D80EBE">
      <w:pPr>
        <w:spacing w:after="0" w:line="240" w:lineRule="auto"/>
        <w:ind w:left="720"/>
        <w:rPr>
          <w:rFonts w:eastAsia="Times New Roman" w:cstheme="minorHAnsi"/>
          <w:sz w:val="20"/>
          <w:lang w:eastAsia="en-GB"/>
        </w:rPr>
      </w:pPr>
    </w:p>
    <w:p w14:paraId="3D4A09B0" w14:textId="6F0E39B4" w:rsidR="00E9577D" w:rsidRPr="00E9577D" w:rsidRDefault="00E9577D" w:rsidP="00D80EBE">
      <w:pPr>
        <w:spacing w:after="0" w:line="240" w:lineRule="auto"/>
        <w:ind w:left="720"/>
        <w:rPr>
          <w:rFonts w:eastAsia="Times New Roman" w:cstheme="minorHAnsi"/>
          <w:b/>
          <w:bCs/>
          <w:sz w:val="20"/>
          <w:lang w:eastAsia="en-GB"/>
        </w:rPr>
      </w:pPr>
      <w:r w:rsidRPr="00E9577D">
        <w:rPr>
          <w:rFonts w:eastAsia="Times New Roman" w:cstheme="minorHAnsi"/>
          <w:b/>
          <w:bCs/>
          <w:sz w:val="20"/>
          <w:lang w:eastAsia="en-GB"/>
        </w:rPr>
        <w:t>Domestic Abuse, Violence against Women and Girls, FGM, Forced Marriage</w:t>
      </w:r>
    </w:p>
    <w:p w14:paraId="0D1DE5DE" w14:textId="4914329F" w:rsidR="00101C96" w:rsidRPr="00F8377B" w:rsidRDefault="00101C96" w:rsidP="00D80EBE">
      <w:pPr>
        <w:spacing w:after="0" w:line="240" w:lineRule="auto"/>
        <w:ind w:left="720"/>
        <w:rPr>
          <w:rFonts w:eastAsia="Times New Roman" w:cstheme="minorHAnsi"/>
          <w:sz w:val="20"/>
          <w:lang w:eastAsia="en-GB"/>
        </w:rPr>
      </w:pPr>
      <w:r w:rsidRPr="00F8377B">
        <w:rPr>
          <w:rFonts w:eastAsia="Times New Roman" w:cstheme="minorHAnsi"/>
          <w:sz w:val="20"/>
          <w:lang w:eastAsia="en-GB"/>
        </w:rPr>
        <w:t xml:space="preserve">Heather Vaccianna Anti-Bullying Coordinator </w:t>
      </w:r>
      <w:hyperlink r:id="rId130" w:history="1">
        <w:r w:rsidRPr="00F8377B">
          <w:rPr>
            <w:rStyle w:val="Hyperlink"/>
            <w:rFonts w:eastAsia="Times New Roman" w:cstheme="minorHAnsi"/>
            <w:sz w:val="20"/>
            <w:lang w:eastAsia="en-GB"/>
          </w:rPr>
          <w:t>heather.vaccianna@islington.gov.uk</w:t>
        </w:r>
      </w:hyperlink>
      <w:r w:rsidRPr="00F8377B">
        <w:rPr>
          <w:rFonts w:eastAsia="Times New Roman" w:cstheme="minorHAnsi"/>
          <w:sz w:val="20"/>
          <w:lang w:eastAsia="en-GB"/>
        </w:rPr>
        <w:t xml:space="preserve">  0207</w:t>
      </w:r>
      <w:r w:rsidR="0030576B">
        <w:rPr>
          <w:rFonts w:eastAsia="Times New Roman" w:cstheme="minorHAnsi"/>
          <w:sz w:val="20"/>
          <w:lang w:eastAsia="en-GB"/>
        </w:rPr>
        <w:t xml:space="preserve"> </w:t>
      </w:r>
      <w:r w:rsidRPr="00F8377B">
        <w:rPr>
          <w:rFonts w:eastAsia="Times New Roman" w:cstheme="minorHAnsi"/>
          <w:sz w:val="20"/>
          <w:lang w:eastAsia="en-GB"/>
        </w:rPr>
        <w:t>527 7793, 07584 370797</w:t>
      </w:r>
    </w:p>
    <w:p w14:paraId="60B30616" w14:textId="4EFD7061" w:rsidR="00101C96" w:rsidRPr="00F8377B" w:rsidRDefault="00101C96" w:rsidP="00D80EBE">
      <w:pPr>
        <w:spacing w:after="0" w:line="240" w:lineRule="auto"/>
        <w:ind w:left="720"/>
        <w:rPr>
          <w:rFonts w:eastAsia="Times New Roman" w:cstheme="minorHAnsi"/>
          <w:sz w:val="20"/>
          <w:lang w:eastAsia="en-GB"/>
        </w:rPr>
      </w:pPr>
    </w:p>
    <w:p w14:paraId="6BCD12C6" w14:textId="149AEE80" w:rsidR="00101C96" w:rsidRDefault="00101C96" w:rsidP="00D80EBE">
      <w:pPr>
        <w:spacing w:after="0" w:line="240" w:lineRule="auto"/>
        <w:ind w:left="720"/>
        <w:rPr>
          <w:rFonts w:eastAsia="Times New Roman" w:cstheme="minorHAnsi"/>
          <w:sz w:val="20"/>
          <w:lang w:eastAsia="en-GB"/>
        </w:rPr>
      </w:pPr>
      <w:r w:rsidRPr="00F8377B">
        <w:rPr>
          <w:rFonts w:eastAsia="Times New Roman" w:cstheme="minorHAnsi"/>
          <w:sz w:val="20"/>
          <w:lang w:eastAsia="en-GB"/>
        </w:rPr>
        <w:t xml:space="preserve">The Sunflower Project offers direct support to children and </w:t>
      </w:r>
      <w:r w:rsidR="00D61B37">
        <w:rPr>
          <w:rFonts w:eastAsia="Times New Roman" w:cstheme="minorHAnsi"/>
          <w:sz w:val="20"/>
          <w:lang w:eastAsia="en-GB"/>
        </w:rPr>
        <w:t>schools</w:t>
      </w:r>
      <w:r w:rsidRPr="00F8377B">
        <w:rPr>
          <w:rFonts w:eastAsia="Times New Roman" w:cstheme="minorHAnsi"/>
          <w:sz w:val="20"/>
          <w:lang w:eastAsia="en-GB"/>
        </w:rPr>
        <w:t xml:space="preserve"> to identify and implement gender equality initiatives – contact </w:t>
      </w:r>
      <w:hyperlink r:id="rId131" w:history="1">
        <w:r w:rsidRPr="00F8377B">
          <w:rPr>
            <w:rStyle w:val="Hyperlink"/>
            <w:rFonts w:eastAsia="Times New Roman" w:cstheme="minorHAnsi"/>
            <w:sz w:val="20"/>
            <w:lang w:eastAsia="en-GB"/>
          </w:rPr>
          <w:t>Tanya.Pinnock@islington.gov.uk</w:t>
        </w:r>
      </w:hyperlink>
      <w:r w:rsidRPr="00F8377B">
        <w:rPr>
          <w:rFonts w:eastAsia="Times New Roman" w:cstheme="minorHAnsi"/>
          <w:sz w:val="20"/>
          <w:lang w:eastAsia="en-GB"/>
        </w:rPr>
        <w:t xml:space="preserve"> 07815 990 366</w:t>
      </w:r>
    </w:p>
    <w:p w14:paraId="1F3CFB3E" w14:textId="017F3B3D" w:rsidR="003B2C3C" w:rsidRDefault="003B2C3C" w:rsidP="00D80EBE">
      <w:pPr>
        <w:spacing w:after="0" w:line="240" w:lineRule="auto"/>
        <w:ind w:left="720"/>
        <w:rPr>
          <w:rFonts w:eastAsia="Times New Roman" w:cstheme="minorHAnsi"/>
          <w:sz w:val="20"/>
          <w:lang w:eastAsia="en-GB"/>
        </w:rPr>
      </w:pPr>
    </w:p>
    <w:p w14:paraId="2610C7B4" w14:textId="5B91F28A" w:rsidR="00E6482D" w:rsidRPr="00E6482D" w:rsidRDefault="00E6482D" w:rsidP="00D80EBE">
      <w:pPr>
        <w:spacing w:after="0" w:line="240" w:lineRule="auto"/>
        <w:ind w:left="720"/>
        <w:rPr>
          <w:rFonts w:eastAsia="Times New Roman" w:cstheme="minorHAnsi"/>
          <w:b/>
          <w:bCs/>
          <w:sz w:val="20"/>
          <w:lang w:eastAsia="en-GB"/>
        </w:rPr>
      </w:pPr>
      <w:r w:rsidRPr="00E6482D">
        <w:rPr>
          <w:rFonts w:eastAsia="Times New Roman" w:cstheme="minorHAnsi"/>
          <w:b/>
          <w:bCs/>
          <w:sz w:val="20"/>
          <w:lang w:eastAsia="en-GB"/>
        </w:rPr>
        <w:t>Prevent</w:t>
      </w:r>
    </w:p>
    <w:p w14:paraId="0910521B" w14:textId="34EDD15A" w:rsidR="003B2C3C" w:rsidRPr="00AE261B" w:rsidRDefault="003B2C3C" w:rsidP="00D80EBE">
      <w:pPr>
        <w:spacing w:after="0" w:line="240" w:lineRule="auto"/>
        <w:ind w:left="720"/>
        <w:rPr>
          <w:sz w:val="20"/>
          <w:szCs w:val="20"/>
        </w:rPr>
      </w:pPr>
      <w:r w:rsidRPr="00AE261B">
        <w:rPr>
          <w:rFonts w:eastAsia="Times New Roman" w:cstheme="minorHAnsi"/>
          <w:sz w:val="20"/>
          <w:szCs w:val="20"/>
          <w:lang w:eastAsia="en-GB"/>
        </w:rPr>
        <w:t>Prevent</w:t>
      </w:r>
      <w:r w:rsidR="0030576B" w:rsidRPr="00AE261B">
        <w:rPr>
          <w:rFonts w:eastAsia="Times New Roman" w:cstheme="minorHAnsi"/>
          <w:sz w:val="20"/>
          <w:szCs w:val="20"/>
          <w:lang w:eastAsia="en-GB"/>
        </w:rPr>
        <w:t xml:space="preserve"> Education Lead</w:t>
      </w:r>
      <w:r w:rsidRPr="00AE261B">
        <w:rPr>
          <w:rFonts w:eastAsia="Times New Roman" w:cstheme="minorHAnsi"/>
          <w:sz w:val="20"/>
          <w:szCs w:val="20"/>
          <w:lang w:eastAsia="en-GB"/>
        </w:rPr>
        <w:t xml:space="preserve">: </w:t>
      </w:r>
      <w:r w:rsidR="0030576B" w:rsidRPr="00AE261B">
        <w:rPr>
          <w:sz w:val="20"/>
          <w:szCs w:val="20"/>
        </w:rPr>
        <w:t xml:space="preserve">Bev Thomas </w:t>
      </w:r>
      <w:hyperlink r:id="rId132" w:history="1">
        <w:r w:rsidR="00AD043A" w:rsidRPr="00AE261B">
          <w:rPr>
            <w:rStyle w:val="Hyperlink"/>
            <w:sz w:val="20"/>
            <w:szCs w:val="20"/>
          </w:rPr>
          <w:t>Beverley.Thomas@islington.gov.uk</w:t>
        </w:r>
      </w:hyperlink>
      <w:r w:rsidR="00AD043A" w:rsidRPr="00AE261B">
        <w:rPr>
          <w:sz w:val="20"/>
          <w:szCs w:val="20"/>
        </w:rPr>
        <w:t xml:space="preserve">; </w:t>
      </w:r>
    </w:p>
    <w:p w14:paraId="2DB4F198" w14:textId="77777777" w:rsidR="00E6482D" w:rsidRPr="00E6482D" w:rsidRDefault="00E6482D" w:rsidP="00E6482D">
      <w:pPr>
        <w:spacing w:after="0" w:line="240" w:lineRule="auto"/>
        <w:ind w:left="720"/>
        <w:rPr>
          <w:rFonts w:eastAsia="Times New Roman" w:cstheme="minorHAnsi"/>
          <w:sz w:val="20"/>
          <w:lang w:eastAsia="en-GB"/>
        </w:rPr>
      </w:pPr>
      <w:r w:rsidRPr="00E6482D">
        <w:rPr>
          <w:rFonts w:eastAsia="Times New Roman" w:cstheme="minorHAnsi"/>
          <w:sz w:val="20"/>
          <w:lang w:eastAsia="en-GB"/>
        </w:rPr>
        <w:t>Tel : 020 7527 3018</w:t>
      </w:r>
    </w:p>
    <w:p w14:paraId="11A51AA8" w14:textId="77777777" w:rsidR="00E6482D" w:rsidRPr="00E6482D" w:rsidRDefault="00E6482D" w:rsidP="00E6482D">
      <w:pPr>
        <w:spacing w:after="0" w:line="240" w:lineRule="auto"/>
        <w:ind w:left="720"/>
        <w:rPr>
          <w:rFonts w:eastAsia="Times New Roman" w:cstheme="minorHAnsi"/>
          <w:sz w:val="20"/>
          <w:lang w:eastAsia="en-GB"/>
        </w:rPr>
      </w:pPr>
      <w:hyperlink r:id="rId133" w:history="1">
        <w:r w:rsidRPr="00E6482D">
          <w:rPr>
            <w:rStyle w:val="Hyperlink"/>
            <w:rFonts w:eastAsia="Times New Roman" w:cstheme="minorHAnsi"/>
            <w:sz w:val="20"/>
            <w:lang w:eastAsia="en-GB"/>
          </w:rPr>
          <w:t>prevent@islington.gov.uk</w:t>
        </w:r>
      </w:hyperlink>
    </w:p>
    <w:p w14:paraId="2AD8DCC3" w14:textId="77777777" w:rsidR="00E6482D" w:rsidRPr="00096B9F" w:rsidRDefault="00E6482D" w:rsidP="00D80EBE">
      <w:pPr>
        <w:spacing w:after="0" w:line="240" w:lineRule="auto"/>
        <w:ind w:left="720"/>
        <w:rPr>
          <w:rFonts w:eastAsia="Times New Roman" w:cstheme="minorHAnsi"/>
          <w:sz w:val="20"/>
          <w:lang w:eastAsia="en-GB"/>
        </w:rPr>
      </w:pPr>
    </w:p>
    <w:p w14:paraId="15A98975" w14:textId="3C43FF8E" w:rsidR="004116BD" w:rsidRDefault="00D80EBE" w:rsidP="002E7B05">
      <w:pPr>
        <w:spacing w:after="0" w:line="240" w:lineRule="auto"/>
        <w:ind w:left="720"/>
        <w:rPr>
          <w:rFonts w:eastAsia="Times New Roman" w:cstheme="minorHAnsi"/>
          <w:color w:val="FF0000"/>
          <w:sz w:val="20"/>
          <w:lang w:eastAsia="en-GB"/>
        </w:rPr>
      </w:pPr>
      <w:r w:rsidRPr="00096B9F">
        <w:rPr>
          <w:rFonts w:eastAsia="Times New Roman" w:cstheme="minorHAnsi"/>
          <w:color w:val="FF0000"/>
          <w:sz w:val="20"/>
          <w:lang w:eastAsia="en-GB"/>
        </w:rPr>
        <w:t xml:space="preserve">  </w:t>
      </w:r>
    </w:p>
    <w:p w14:paraId="38079D97" w14:textId="173574A3" w:rsidR="001708F0" w:rsidRDefault="001708F0" w:rsidP="002E7B05">
      <w:pPr>
        <w:spacing w:after="0" w:line="240" w:lineRule="auto"/>
        <w:ind w:left="720"/>
        <w:rPr>
          <w:rFonts w:eastAsia="Times New Roman" w:cstheme="minorHAnsi"/>
          <w:color w:val="FF0000"/>
          <w:sz w:val="20"/>
          <w:lang w:eastAsia="en-GB"/>
        </w:rPr>
      </w:pPr>
    </w:p>
    <w:p w14:paraId="78C84F54" w14:textId="7956FCCA" w:rsidR="001708F0" w:rsidRPr="00F8377B" w:rsidRDefault="001708F0" w:rsidP="001708F0">
      <w:pPr>
        <w:pStyle w:val="Heading2"/>
      </w:pPr>
      <w:bookmarkStart w:id="126" w:name="_Toc173413639"/>
      <w:r w:rsidRPr="00F8377B">
        <w:lastRenderedPageBreak/>
        <w:t>National Support Organisations</w:t>
      </w:r>
      <w:bookmarkEnd w:id="126"/>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04"/>
        <w:gridCol w:w="2996"/>
      </w:tblGrid>
      <w:tr w:rsidR="001708F0" w:rsidRPr="00F8377B" w14:paraId="6FF47246" w14:textId="77777777" w:rsidTr="001708F0">
        <w:trPr>
          <w:tblCellSpacing w:w="15" w:type="dxa"/>
        </w:trPr>
        <w:tc>
          <w:tcPr>
            <w:tcW w:w="0" w:type="auto"/>
            <w:vAlign w:val="center"/>
            <w:hideMark/>
          </w:tcPr>
          <w:p w14:paraId="7D5AC18D" w14:textId="02116804" w:rsidR="001708F0" w:rsidRPr="00F8377B" w:rsidRDefault="001708F0">
            <w:hyperlink r:id="rId134" w:history="1">
              <w:r w:rsidRPr="00F8377B">
                <w:rPr>
                  <w:rStyle w:val="Hyperlink"/>
                </w:rPr>
                <w:t>Galop’s National LGBT+ Domestic Abuse Helpline</w:t>
              </w:r>
            </w:hyperlink>
            <w:r w:rsidRPr="00F8377B">
              <w:t xml:space="preserve"> - support and advice for lesbian, gay, bisexual, trans+ people who have experienced abuse -</w:t>
            </w:r>
          </w:p>
        </w:tc>
        <w:tc>
          <w:tcPr>
            <w:tcW w:w="0" w:type="auto"/>
            <w:vAlign w:val="center"/>
            <w:hideMark/>
          </w:tcPr>
          <w:p w14:paraId="1DC02913" w14:textId="77777777" w:rsidR="001708F0" w:rsidRPr="00F8377B" w:rsidRDefault="001708F0">
            <w:r w:rsidRPr="00F8377B">
              <w:t xml:space="preserve">0800 999 5428  </w:t>
            </w:r>
            <w:r w:rsidRPr="00F8377B">
              <w:br/>
            </w:r>
            <w:hyperlink r:id="rId135" w:history="1">
              <w:r w:rsidRPr="00F8377B">
                <w:rPr>
                  <w:rStyle w:val="Hyperlink"/>
                </w:rPr>
                <w:t>help@galop.org.uk</w:t>
              </w:r>
            </w:hyperlink>
            <w:r w:rsidRPr="00F8377B">
              <w:t xml:space="preserve"> </w:t>
            </w:r>
          </w:p>
        </w:tc>
      </w:tr>
      <w:tr w:rsidR="001708F0" w:rsidRPr="00F8377B" w14:paraId="2513BCAC" w14:textId="77777777" w:rsidTr="001708F0">
        <w:trPr>
          <w:tblCellSpacing w:w="15" w:type="dxa"/>
        </w:trPr>
        <w:tc>
          <w:tcPr>
            <w:tcW w:w="0" w:type="auto"/>
            <w:vAlign w:val="center"/>
            <w:hideMark/>
          </w:tcPr>
          <w:p w14:paraId="0FD0E65D" w14:textId="77777777" w:rsidR="001708F0" w:rsidRPr="00F8377B" w:rsidRDefault="001708F0">
            <w:hyperlink r:id="rId136" w:history="1">
              <w:r w:rsidRPr="00F8377B">
                <w:rPr>
                  <w:rStyle w:val="Hyperlink"/>
                </w:rPr>
                <w:t>Hourglass</w:t>
              </w:r>
            </w:hyperlink>
            <w:r w:rsidRPr="00F8377B">
              <w:t xml:space="preserve"> - support and information for older people and those concerned about an older person experiencing abuse or exploitation</w:t>
            </w:r>
          </w:p>
        </w:tc>
        <w:tc>
          <w:tcPr>
            <w:tcW w:w="0" w:type="auto"/>
            <w:vAlign w:val="center"/>
            <w:hideMark/>
          </w:tcPr>
          <w:p w14:paraId="5C2225DF" w14:textId="77777777" w:rsidR="001708F0" w:rsidRPr="00F8377B" w:rsidRDefault="001708F0">
            <w:r w:rsidRPr="00F8377B">
              <w:t xml:space="preserve">0808 808 8141 </w:t>
            </w:r>
            <w:r w:rsidRPr="00F8377B">
              <w:br/>
            </w:r>
            <w:hyperlink r:id="rId137" w:history="1">
              <w:r w:rsidRPr="00F8377B">
                <w:rPr>
                  <w:rStyle w:val="Hyperlink"/>
                </w:rPr>
                <w:t>Live chat</w:t>
              </w:r>
            </w:hyperlink>
            <w:r w:rsidRPr="00F8377B">
              <w:t> </w:t>
            </w:r>
          </w:p>
        </w:tc>
      </w:tr>
      <w:tr w:rsidR="001708F0" w:rsidRPr="00F8377B" w14:paraId="3C709B50" w14:textId="77777777" w:rsidTr="001708F0">
        <w:trPr>
          <w:tblCellSpacing w:w="15" w:type="dxa"/>
        </w:trPr>
        <w:tc>
          <w:tcPr>
            <w:tcW w:w="0" w:type="auto"/>
            <w:vAlign w:val="center"/>
            <w:hideMark/>
          </w:tcPr>
          <w:p w14:paraId="0139D21A" w14:textId="680026F7" w:rsidR="001708F0" w:rsidRPr="00F8377B" w:rsidRDefault="001708F0">
            <w:hyperlink r:id="rId138" w:history="1">
              <w:r w:rsidRPr="00F8377B">
                <w:rPr>
                  <w:rStyle w:val="Hyperlink"/>
                </w:rPr>
                <w:t>IKWRO Women’s Rights Organisation</w:t>
              </w:r>
            </w:hyperlink>
            <w:r w:rsidRPr="00F8377B">
              <w:t xml:space="preserve"> - support for Middle Eastern, North African and Afghan survivors </w:t>
            </w:r>
          </w:p>
        </w:tc>
        <w:tc>
          <w:tcPr>
            <w:tcW w:w="0" w:type="auto"/>
            <w:vAlign w:val="center"/>
            <w:hideMark/>
          </w:tcPr>
          <w:p w14:paraId="1F1192E0" w14:textId="77777777" w:rsidR="001708F0" w:rsidRPr="00F8377B" w:rsidRDefault="001708F0">
            <w:r w:rsidRPr="00F8377B">
              <w:t xml:space="preserve">020 7920 6460 </w:t>
            </w:r>
            <w:r w:rsidRPr="00F8377B">
              <w:br/>
              <w:t xml:space="preserve">Out-of-hours emergencies </w:t>
            </w:r>
            <w:r w:rsidRPr="00F8377B">
              <w:br/>
              <w:t xml:space="preserve">Kurdish/Arabic/English: 07846 275246 </w:t>
            </w:r>
            <w:r w:rsidRPr="00F8377B">
              <w:br/>
              <w:t>Farsi/Dari/English: 07846 310157</w:t>
            </w:r>
          </w:p>
          <w:p w14:paraId="223DEB17" w14:textId="2F4FAFA1" w:rsidR="001708F0" w:rsidRPr="00F8377B" w:rsidRDefault="001708F0">
            <w:pPr>
              <w:rPr>
                <w:sz w:val="20"/>
                <w:szCs w:val="20"/>
              </w:rPr>
            </w:pPr>
          </w:p>
        </w:tc>
      </w:tr>
      <w:tr w:rsidR="001708F0" w:rsidRPr="00F8377B" w14:paraId="2F452AA5" w14:textId="77777777" w:rsidTr="001708F0">
        <w:trPr>
          <w:tblCellSpacing w:w="15" w:type="dxa"/>
        </w:trPr>
        <w:tc>
          <w:tcPr>
            <w:tcW w:w="0" w:type="auto"/>
            <w:vAlign w:val="center"/>
            <w:hideMark/>
          </w:tcPr>
          <w:p w14:paraId="56A75847" w14:textId="77777777" w:rsidR="001708F0" w:rsidRPr="00F8377B" w:rsidRDefault="001708F0">
            <w:hyperlink r:id="rId139" w:history="1">
              <w:r w:rsidRPr="00F8377B">
                <w:rPr>
                  <w:rStyle w:val="Hyperlink"/>
                </w:rPr>
                <w:t>IKWRO Women’s Rights Organisation</w:t>
              </w:r>
            </w:hyperlink>
            <w:r w:rsidRPr="00F8377B">
              <w:t> - support for Middle Eastern, North African and Afghan survivors</w:t>
            </w:r>
          </w:p>
        </w:tc>
        <w:tc>
          <w:tcPr>
            <w:tcW w:w="0" w:type="auto"/>
            <w:vAlign w:val="center"/>
            <w:hideMark/>
          </w:tcPr>
          <w:p w14:paraId="6CF28780" w14:textId="77777777" w:rsidR="001708F0" w:rsidRPr="00F8377B" w:rsidRDefault="001708F0">
            <w:r w:rsidRPr="00F8377B">
              <w:t xml:space="preserve">020 7920 6460 </w:t>
            </w:r>
            <w:r w:rsidRPr="00F8377B">
              <w:br/>
              <w:t xml:space="preserve">Out-of-hours emergencies </w:t>
            </w:r>
            <w:r w:rsidRPr="00F8377B">
              <w:br/>
              <w:t xml:space="preserve">Kurdish/Arabic/English: 07846 275246 </w:t>
            </w:r>
            <w:r w:rsidRPr="00F8377B">
              <w:br/>
              <w:t>Farsi/Dari/English: 07846 310157</w:t>
            </w:r>
          </w:p>
        </w:tc>
      </w:tr>
      <w:tr w:rsidR="001708F0" w:rsidRPr="00F8377B" w14:paraId="1C99D725" w14:textId="77777777" w:rsidTr="001708F0">
        <w:trPr>
          <w:tblCellSpacing w:w="15" w:type="dxa"/>
        </w:trPr>
        <w:tc>
          <w:tcPr>
            <w:tcW w:w="0" w:type="auto"/>
            <w:vAlign w:val="center"/>
            <w:hideMark/>
          </w:tcPr>
          <w:p w14:paraId="0B81BA36" w14:textId="77777777" w:rsidR="001708F0" w:rsidRPr="00F8377B" w:rsidRDefault="001708F0">
            <w:hyperlink r:id="rId140" w:history="1">
              <w:r w:rsidRPr="00F8377B">
                <w:rPr>
                  <w:rStyle w:val="Hyperlink"/>
                </w:rPr>
                <w:t>Jewish Women’s Aid</w:t>
              </w:r>
            </w:hyperlink>
          </w:p>
        </w:tc>
        <w:tc>
          <w:tcPr>
            <w:tcW w:w="0" w:type="auto"/>
            <w:vAlign w:val="center"/>
            <w:hideMark/>
          </w:tcPr>
          <w:p w14:paraId="0AD15AEC" w14:textId="77777777" w:rsidR="001708F0" w:rsidRPr="00F8377B" w:rsidRDefault="001708F0">
            <w:r w:rsidRPr="00F8377B">
              <w:t>0808 801 0500</w:t>
            </w:r>
          </w:p>
        </w:tc>
      </w:tr>
      <w:tr w:rsidR="001708F0" w:rsidRPr="00F8377B" w14:paraId="607D9197" w14:textId="77777777" w:rsidTr="001708F0">
        <w:trPr>
          <w:tblCellSpacing w:w="15" w:type="dxa"/>
        </w:trPr>
        <w:tc>
          <w:tcPr>
            <w:tcW w:w="0" w:type="auto"/>
            <w:vAlign w:val="center"/>
            <w:hideMark/>
          </w:tcPr>
          <w:p w14:paraId="54DF5DE3" w14:textId="77777777" w:rsidR="001708F0" w:rsidRPr="00F8377B" w:rsidRDefault="001708F0">
            <w:hyperlink r:id="rId141" w:history="1">
              <w:r w:rsidRPr="00F8377B">
                <w:rPr>
                  <w:rStyle w:val="Hyperlink"/>
                </w:rPr>
                <w:t>Latin American Women’s Rights Service</w:t>
              </w:r>
            </w:hyperlink>
            <w:r w:rsidRPr="00F8377B">
              <w:t xml:space="preserve"> - support for Latin American women</w:t>
            </w:r>
          </w:p>
        </w:tc>
        <w:tc>
          <w:tcPr>
            <w:tcW w:w="0" w:type="auto"/>
            <w:vAlign w:val="center"/>
            <w:hideMark/>
          </w:tcPr>
          <w:p w14:paraId="1821B731" w14:textId="77777777" w:rsidR="001708F0" w:rsidRPr="00F8377B" w:rsidRDefault="001708F0">
            <w:r w:rsidRPr="00F8377B">
              <w:t xml:space="preserve">0808 145 4909 </w:t>
            </w:r>
            <w:r w:rsidRPr="00F8377B">
              <w:br/>
              <w:t xml:space="preserve">Monday to Friday 11am to 1pm </w:t>
            </w:r>
            <w:r w:rsidRPr="00F8377B">
              <w:br/>
            </w:r>
            <w:hyperlink r:id="rId142" w:history="1">
              <w:r w:rsidRPr="00F8377B">
                <w:rPr>
                  <w:rStyle w:val="Hyperlink"/>
                </w:rPr>
                <w:t>info@lawrs.org.uk</w:t>
              </w:r>
            </w:hyperlink>
            <w:r w:rsidRPr="00F8377B">
              <w:t xml:space="preserve"> </w:t>
            </w:r>
          </w:p>
        </w:tc>
      </w:tr>
      <w:tr w:rsidR="001708F0" w:rsidRPr="00F8377B" w14:paraId="3C10A19B" w14:textId="77777777" w:rsidTr="001708F0">
        <w:trPr>
          <w:tblCellSpacing w:w="15" w:type="dxa"/>
        </w:trPr>
        <w:tc>
          <w:tcPr>
            <w:tcW w:w="0" w:type="auto"/>
            <w:vAlign w:val="center"/>
            <w:hideMark/>
          </w:tcPr>
          <w:p w14:paraId="4C472FF0" w14:textId="77777777" w:rsidR="001708F0" w:rsidRPr="00F8377B" w:rsidRDefault="001708F0">
            <w:hyperlink r:id="rId143" w:history="1">
              <w:r w:rsidRPr="00F8377B">
                <w:rPr>
                  <w:rStyle w:val="Hyperlink"/>
                </w:rPr>
                <w:t>Muslim Women’s Network</w:t>
              </w:r>
            </w:hyperlink>
            <w:r w:rsidRPr="00F8377B">
              <w:t> </w:t>
            </w:r>
          </w:p>
        </w:tc>
        <w:tc>
          <w:tcPr>
            <w:tcW w:w="0" w:type="auto"/>
            <w:vAlign w:val="center"/>
            <w:hideMark/>
          </w:tcPr>
          <w:p w14:paraId="6206DB1C" w14:textId="77777777" w:rsidR="001708F0" w:rsidRPr="00F8377B" w:rsidRDefault="001708F0">
            <w:r w:rsidRPr="00F8377B">
              <w:t xml:space="preserve">0800 999 5786 </w:t>
            </w:r>
            <w:r w:rsidRPr="00F8377B">
              <w:br/>
              <w:t xml:space="preserve">0303 999 5786  </w:t>
            </w:r>
            <w:r w:rsidRPr="00F8377B">
              <w:br/>
            </w:r>
            <w:hyperlink r:id="rId144" w:history="1">
              <w:r w:rsidRPr="00F8377B">
                <w:rPr>
                  <w:rStyle w:val="Hyperlink"/>
                </w:rPr>
                <w:t>info@mwnhelpline.co.uk</w:t>
              </w:r>
            </w:hyperlink>
            <w:r w:rsidRPr="00F8377B">
              <w:t xml:space="preserve"> </w:t>
            </w:r>
          </w:p>
        </w:tc>
      </w:tr>
      <w:tr w:rsidR="001708F0" w:rsidRPr="00F8377B" w14:paraId="054F2C82" w14:textId="77777777" w:rsidTr="001708F0">
        <w:trPr>
          <w:tblCellSpacing w:w="15" w:type="dxa"/>
        </w:trPr>
        <w:tc>
          <w:tcPr>
            <w:tcW w:w="0" w:type="auto"/>
            <w:vAlign w:val="center"/>
            <w:hideMark/>
          </w:tcPr>
          <w:p w14:paraId="65148861" w14:textId="77777777" w:rsidR="001708F0" w:rsidRPr="00F8377B" w:rsidRDefault="001708F0">
            <w:hyperlink r:id="rId145" w:history="1">
              <w:r w:rsidRPr="00F8377B">
                <w:rPr>
                  <w:rStyle w:val="Hyperlink"/>
                </w:rPr>
                <w:t>SignHealth</w:t>
              </w:r>
            </w:hyperlink>
            <w:r w:rsidRPr="00F8377B">
              <w:t xml:space="preserve"> - support for deaf people and those with hearing loss in British Sign Language (BSL)</w:t>
            </w:r>
          </w:p>
        </w:tc>
        <w:tc>
          <w:tcPr>
            <w:tcW w:w="0" w:type="auto"/>
            <w:vAlign w:val="center"/>
            <w:hideMark/>
          </w:tcPr>
          <w:p w14:paraId="5FC0DF9B" w14:textId="77777777" w:rsidR="001708F0" w:rsidRPr="00F8377B" w:rsidRDefault="001708F0">
            <w:r w:rsidRPr="00F8377B">
              <w:t>020 3947 2601</w:t>
            </w:r>
            <w:r w:rsidRPr="00F8377B">
              <w:br/>
              <w:t xml:space="preserve">Text: 07970 350366 </w:t>
            </w:r>
            <w:r w:rsidRPr="00F8377B">
              <w:br/>
            </w:r>
            <w:hyperlink r:id="rId146" w:history="1">
              <w:r w:rsidRPr="00F8377B">
                <w:rPr>
                  <w:rStyle w:val="Hyperlink"/>
                </w:rPr>
                <w:t>da@signhealth.org.uk</w:t>
              </w:r>
            </w:hyperlink>
            <w:r w:rsidRPr="00F8377B">
              <w:t xml:space="preserve"> </w:t>
            </w:r>
          </w:p>
        </w:tc>
      </w:tr>
      <w:tr w:rsidR="001708F0" w:rsidRPr="00F8377B" w14:paraId="4315A922" w14:textId="77777777" w:rsidTr="001708F0">
        <w:trPr>
          <w:tblCellSpacing w:w="15" w:type="dxa"/>
        </w:trPr>
        <w:tc>
          <w:tcPr>
            <w:tcW w:w="0" w:type="auto"/>
            <w:vAlign w:val="center"/>
            <w:hideMark/>
          </w:tcPr>
          <w:p w14:paraId="496B199E" w14:textId="77777777" w:rsidR="001708F0" w:rsidRPr="00F8377B" w:rsidRDefault="001708F0">
            <w:hyperlink r:id="rId147" w:history="1">
              <w:r w:rsidRPr="00F8377B">
                <w:rPr>
                  <w:rStyle w:val="Hyperlink"/>
                </w:rPr>
                <w:t>Stay Safe East </w:t>
              </w:r>
            </w:hyperlink>
            <w:r w:rsidRPr="00F8377B">
              <w:t xml:space="preserve"> - support for  disabled survivors of domestic abuse</w:t>
            </w:r>
          </w:p>
        </w:tc>
        <w:tc>
          <w:tcPr>
            <w:tcW w:w="0" w:type="auto"/>
            <w:vAlign w:val="center"/>
            <w:hideMark/>
          </w:tcPr>
          <w:p w14:paraId="2CC2AA8D" w14:textId="77777777" w:rsidR="001708F0" w:rsidRPr="00F8377B" w:rsidRDefault="001708F0">
            <w:r w:rsidRPr="00F8377B">
              <w:t xml:space="preserve">020 8519 7241  </w:t>
            </w:r>
            <w:r w:rsidRPr="00F8377B">
              <w:br/>
              <w:t xml:space="preserve">Text: 07587 134 122  </w:t>
            </w:r>
            <w:r w:rsidRPr="00F8377B">
              <w:br/>
            </w:r>
            <w:hyperlink r:id="rId148" w:history="1">
              <w:r w:rsidRPr="00F8377B">
                <w:rPr>
                  <w:rStyle w:val="Hyperlink"/>
                </w:rPr>
                <w:t>enquiries@staysafe-east.org.uk</w:t>
              </w:r>
            </w:hyperlink>
            <w:r w:rsidRPr="00F8377B">
              <w:t xml:space="preserve"> </w:t>
            </w:r>
          </w:p>
        </w:tc>
      </w:tr>
      <w:tr w:rsidR="001708F0" w:rsidRPr="00F8377B" w14:paraId="483316FA" w14:textId="77777777" w:rsidTr="001708F0">
        <w:trPr>
          <w:tblCellSpacing w:w="15" w:type="dxa"/>
        </w:trPr>
        <w:tc>
          <w:tcPr>
            <w:tcW w:w="0" w:type="auto"/>
            <w:vAlign w:val="center"/>
            <w:hideMark/>
          </w:tcPr>
          <w:p w14:paraId="310642E3" w14:textId="77777777" w:rsidR="001708F0" w:rsidRPr="00F8377B" w:rsidRDefault="001708F0">
            <w:hyperlink r:id="rId149" w:history="1">
              <w:r w:rsidRPr="00F8377B">
                <w:rPr>
                  <w:rStyle w:val="Hyperlink"/>
                </w:rPr>
                <w:t>Southall Black Sisters</w:t>
              </w:r>
            </w:hyperlink>
            <w:r w:rsidRPr="00F8377B">
              <w:t> - support for gender-related abuse against Asian and African-Caribbean survivors   </w:t>
            </w:r>
          </w:p>
        </w:tc>
        <w:tc>
          <w:tcPr>
            <w:tcW w:w="0" w:type="auto"/>
            <w:vAlign w:val="center"/>
            <w:hideMark/>
          </w:tcPr>
          <w:p w14:paraId="5840C785" w14:textId="77777777" w:rsidR="001708F0" w:rsidRPr="00F8377B" w:rsidRDefault="001708F0">
            <w:r w:rsidRPr="00F8377B">
              <w:t xml:space="preserve">020 8571 9595  </w:t>
            </w:r>
            <w:r w:rsidRPr="00F8377B">
              <w:br/>
            </w:r>
            <w:hyperlink r:id="rId150" w:history="1">
              <w:r w:rsidRPr="00F8377B">
                <w:rPr>
                  <w:rStyle w:val="Hyperlink"/>
                </w:rPr>
                <w:t>Web form</w:t>
              </w:r>
            </w:hyperlink>
            <w:r w:rsidRPr="00F8377B">
              <w:t> </w:t>
            </w:r>
          </w:p>
        </w:tc>
      </w:tr>
      <w:tr w:rsidR="001708F0" w:rsidRPr="00F8377B" w14:paraId="784FD5B8" w14:textId="77777777" w:rsidTr="001708F0">
        <w:trPr>
          <w:tblCellSpacing w:w="15" w:type="dxa"/>
        </w:trPr>
        <w:tc>
          <w:tcPr>
            <w:tcW w:w="0" w:type="auto"/>
            <w:vAlign w:val="center"/>
            <w:hideMark/>
          </w:tcPr>
          <w:p w14:paraId="6B05509B" w14:textId="77777777" w:rsidR="001708F0" w:rsidRPr="00F8377B" w:rsidRDefault="001708F0">
            <w:hyperlink r:id="rId151" w:history="1">
              <w:r w:rsidRPr="00F8377B">
                <w:rPr>
                  <w:rStyle w:val="Hyperlink"/>
                </w:rPr>
                <w:t>Victim Support community-based domestic abuse services</w:t>
              </w:r>
            </w:hyperlink>
            <w:r w:rsidRPr="00F8377B">
              <w:t>   </w:t>
            </w:r>
          </w:p>
        </w:tc>
        <w:tc>
          <w:tcPr>
            <w:tcW w:w="0" w:type="auto"/>
            <w:vAlign w:val="center"/>
            <w:hideMark/>
          </w:tcPr>
          <w:p w14:paraId="45F237B4" w14:textId="77777777" w:rsidR="001708F0" w:rsidRPr="00F8377B" w:rsidRDefault="001708F0">
            <w:hyperlink r:id="rId152" w:history="1">
              <w:r w:rsidRPr="00F8377B">
                <w:rPr>
                  <w:rStyle w:val="Hyperlink"/>
                </w:rPr>
                <w:t>Web form</w:t>
              </w:r>
            </w:hyperlink>
            <w:r w:rsidRPr="00F8377B">
              <w:t xml:space="preserve"> </w:t>
            </w:r>
            <w:r w:rsidRPr="00F8377B">
              <w:br/>
            </w:r>
            <w:hyperlink r:id="rId153" w:history="1">
              <w:r w:rsidRPr="00F8377B">
                <w:rPr>
                  <w:rStyle w:val="Hyperlink"/>
                </w:rPr>
                <w:t>Live chat</w:t>
              </w:r>
            </w:hyperlink>
            <w:r w:rsidRPr="00F8377B">
              <w:t xml:space="preserve"> </w:t>
            </w:r>
            <w:r w:rsidRPr="00F8377B">
              <w:br/>
            </w:r>
            <w:hyperlink r:id="rId154" w:history="1">
              <w:r w:rsidRPr="00F8377B">
                <w:rPr>
                  <w:rStyle w:val="Hyperlink"/>
                </w:rPr>
                <w:t>My Support Space</w:t>
              </w:r>
            </w:hyperlink>
            <w:r w:rsidRPr="00F8377B">
              <w:t> </w:t>
            </w:r>
          </w:p>
        </w:tc>
      </w:tr>
    </w:tbl>
    <w:p w14:paraId="5C9DE5CA" w14:textId="1CF62432" w:rsidR="001708F0" w:rsidRPr="00F8377B" w:rsidRDefault="001708F0" w:rsidP="001708F0">
      <w:pPr>
        <w:rPr>
          <w:lang w:eastAsia="en-GB"/>
        </w:rPr>
      </w:pPr>
      <w:r w:rsidRPr="00F8377B">
        <w:rPr>
          <w:lang w:eastAsia="en-GB"/>
        </w:rPr>
        <w:t xml:space="preserve">Forced Marriage </w:t>
      </w:r>
      <w:r w:rsidR="00B30389" w:rsidRPr="00F8377B">
        <w:rPr>
          <w:lang w:eastAsia="en-GB"/>
        </w:rPr>
        <w:t>and Honour Based Abuse</w:t>
      </w:r>
      <w:r w:rsidR="00B30389" w:rsidRPr="00F8377B">
        <w:rPr>
          <w:lang w:eastAsia="en-GB"/>
        </w:rPr>
        <w:tab/>
      </w:r>
      <w:r w:rsidR="00B30389" w:rsidRPr="00F8377B">
        <w:rPr>
          <w:lang w:eastAsia="en-GB"/>
        </w:rPr>
        <w:tab/>
      </w:r>
      <w:r w:rsidR="00B30389" w:rsidRPr="00F8377B">
        <w:rPr>
          <w:lang w:eastAsia="en-GB"/>
        </w:rPr>
        <w:tab/>
      </w:r>
      <w:r w:rsidR="00B30389" w:rsidRPr="00F8377B">
        <w:rPr>
          <w:lang w:eastAsia="en-GB"/>
        </w:rPr>
        <w:tab/>
      </w:r>
      <w:r w:rsidR="00B30389" w:rsidRPr="00F8377B">
        <w:rPr>
          <w:lang w:eastAsia="en-GB"/>
        </w:rPr>
        <w:tab/>
      </w:r>
      <w:r w:rsidR="00B30389" w:rsidRPr="00F8377B">
        <w:rPr>
          <w:rStyle w:val="header-bar-strapline"/>
        </w:rPr>
        <w:t xml:space="preserve">UK Helpline: </w:t>
      </w:r>
      <w:hyperlink r:id="rId155" w:history="1">
        <w:r w:rsidR="00B30389" w:rsidRPr="00F8377B">
          <w:rPr>
            <w:rStyle w:val="Hyperlink"/>
          </w:rPr>
          <w:t>0800 5999 247</w:t>
        </w:r>
      </w:hyperlink>
    </w:p>
    <w:p w14:paraId="5A664954" w14:textId="3D48CBC5" w:rsidR="00B30389" w:rsidRPr="00F8377B" w:rsidRDefault="00B30389" w:rsidP="001708F0">
      <w:pPr>
        <w:rPr>
          <w:lang w:eastAsia="en-GB"/>
        </w:rPr>
      </w:pPr>
      <w:hyperlink r:id="rId156" w:history="1">
        <w:r w:rsidRPr="00F8377B">
          <w:rPr>
            <w:rStyle w:val="Hyperlink"/>
            <w:lang w:eastAsia="en-GB"/>
          </w:rPr>
          <w:t>https://karmanirvana.org.uk/</w:t>
        </w:r>
      </w:hyperlink>
      <w:r w:rsidRPr="00F8377B">
        <w:rPr>
          <w:lang w:eastAsia="en-GB"/>
        </w:rPr>
        <w:t xml:space="preserve"> </w:t>
      </w:r>
      <w:r w:rsidRPr="00F8377B">
        <w:rPr>
          <w:lang w:eastAsia="en-GB"/>
        </w:rPr>
        <w:tab/>
      </w:r>
    </w:p>
    <w:p w14:paraId="2CBE1F15" w14:textId="36D48CFD" w:rsidR="00CA04BC" w:rsidRPr="00F8377B" w:rsidRDefault="00CA04BC" w:rsidP="001708F0">
      <w:pPr>
        <w:rPr>
          <w:lang w:eastAsia="en-GB"/>
        </w:rPr>
      </w:pPr>
      <w:r w:rsidRPr="00F8377B">
        <w:rPr>
          <w:lang w:eastAsia="en-GB"/>
        </w:rPr>
        <w:t xml:space="preserve">Forced Marriage Unit </w:t>
      </w:r>
      <w:r w:rsidRPr="00F8377B">
        <w:t xml:space="preserve">020 7008 0151 or email </w:t>
      </w:r>
      <w:hyperlink r:id="rId157" w:history="1">
        <w:r w:rsidR="00D07FAC" w:rsidRPr="002F6C71">
          <w:rPr>
            <w:rStyle w:val="Hyperlink"/>
          </w:rPr>
          <w:t>fmu@fcdo.gov.uk</w:t>
        </w:r>
      </w:hyperlink>
      <w:r w:rsidR="00D07FAC">
        <w:t xml:space="preserve"> </w:t>
      </w:r>
    </w:p>
    <w:p w14:paraId="6B983EA1" w14:textId="4656FCE3" w:rsidR="00B30389" w:rsidRDefault="00B30389" w:rsidP="001708F0">
      <w:pPr>
        <w:rPr>
          <w:rStyle w:val="Strong"/>
        </w:rPr>
      </w:pPr>
      <w:hyperlink r:id="rId158" w:history="1">
        <w:r w:rsidRPr="00F8377B">
          <w:rPr>
            <w:rStyle w:val="Hyperlink"/>
            <w:lang w:eastAsia="en-GB"/>
          </w:rPr>
          <w:t>https://www.solacewomensaid.org/</w:t>
        </w:r>
      </w:hyperlink>
      <w:r w:rsidRPr="00F8377B">
        <w:rPr>
          <w:lang w:eastAsia="en-GB"/>
        </w:rPr>
        <w:t xml:space="preserve"> </w:t>
      </w:r>
      <w:r w:rsidRPr="00F8377B">
        <w:rPr>
          <w:lang w:eastAsia="en-GB"/>
        </w:rPr>
        <w:tab/>
      </w:r>
      <w:r w:rsidRPr="00F8377B">
        <w:rPr>
          <w:lang w:eastAsia="en-GB"/>
        </w:rPr>
        <w:tab/>
      </w:r>
      <w:r w:rsidRPr="00F8377B">
        <w:rPr>
          <w:lang w:eastAsia="en-GB"/>
        </w:rPr>
        <w:tab/>
      </w:r>
      <w:r w:rsidRPr="00F8377B">
        <w:rPr>
          <w:lang w:eastAsia="en-GB"/>
        </w:rPr>
        <w:tab/>
      </w:r>
      <w:r w:rsidRPr="00F8377B">
        <w:rPr>
          <w:lang w:eastAsia="en-GB"/>
        </w:rPr>
        <w:tab/>
      </w:r>
      <w:r w:rsidRPr="00F8377B">
        <w:rPr>
          <w:lang w:eastAsia="en-GB"/>
        </w:rPr>
        <w:tab/>
      </w:r>
      <w:r w:rsidRPr="00F8377B">
        <w:rPr>
          <w:rStyle w:val="Strong"/>
        </w:rPr>
        <w:t>0808 802 5565</w:t>
      </w:r>
    </w:p>
    <w:p w14:paraId="1230782C" w14:textId="687EE315" w:rsidR="006F01EB" w:rsidRDefault="006F01EB" w:rsidP="001708F0">
      <w:pPr>
        <w:rPr>
          <w:rStyle w:val="Strong"/>
        </w:rPr>
      </w:pPr>
    </w:p>
    <w:p w14:paraId="66DA982F" w14:textId="630AC0BF" w:rsidR="006F01EB" w:rsidRPr="00346ED5" w:rsidRDefault="006F01EB" w:rsidP="006F01EB">
      <w:pPr>
        <w:pStyle w:val="Heading1"/>
        <w:rPr>
          <w:rFonts w:asciiTheme="minorHAnsi" w:hAnsiTheme="minorHAnsi" w:cstheme="minorHAnsi"/>
          <w:b w:val="0"/>
          <w:bCs/>
        </w:rPr>
      </w:pPr>
      <w:bookmarkStart w:id="127" w:name="_Toc173413640"/>
      <w:r w:rsidRPr="00346ED5">
        <w:rPr>
          <w:rFonts w:asciiTheme="minorHAnsi" w:hAnsiTheme="minorHAnsi" w:cstheme="minorHAnsi"/>
          <w:b w:val="0"/>
          <w:bCs/>
        </w:rPr>
        <w:t>Appendix 7: Safeguarding in Education links</w:t>
      </w:r>
      <w:bookmarkEnd w:id="127"/>
    </w:p>
    <w:p w14:paraId="078A6981" w14:textId="77777777" w:rsidR="006F01EB" w:rsidRPr="007F2689" w:rsidRDefault="006F01EB" w:rsidP="006F01EB">
      <w:pPr>
        <w:spacing w:before="100" w:beforeAutospacing="1" w:after="100" w:afterAutospacing="1" w:line="240" w:lineRule="auto"/>
        <w:outlineLvl w:val="1"/>
        <w:rPr>
          <w:rFonts w:eastAsia="Times New Roman" w:cstheme="minorHAnsi"/>
          <w:b/>
          <w:bCs/>
          <w:sz w:val="20"/>
          <w:szCs w:val="20"/>
          <w:lang w:val="en-US"/>
        </w:rPr>
      </w:pPr>
      <w:bookmarkStart w:id="128" w:name="_Toc173413641"/>
      <w:r w:rsidRPr="00346ED5">
        <w:rPr>
          <w:rFonts w:eastAsia="Times New Roman" w:cstheme="minorHAnsi"/>
          <w:b/>
          <w:bCs/>
          <w:sz w:val="20"/>
          <w:szCs w:val="20"/>
          <w:lang w:val="en-US"/>
        </w:rPr>
        <w:t xml:space="preserve">Preventing neglect, abuse and </w:t>
      </w:r>
      <w:r w:rsidRPr="007F2689">
        <w:rPr>
          <w:rFonts w:eastAsia="Times New Roman" w:cstheme="minorHAnsi"/>
          <w:b/>
          <w:bCs/>
          <w:sz w:val="20"/>
          <w:szCs w:val="20"/>
          <w:lang w:val="en-US"/>
        </w:rPr>
        <w:t>exploitation</w:t>
      </w:r>
      <w:bookmarkEnd w:id="128"/>
    </w:p>
    <w:p w14:paraId="63FE2E29" w14:textId="4060A051" w:rsidR="006F01EB" w:rsidRPr="007F2689" w:rsidRDefault="006F01EB" w:rsidP="00C27D4F">
      <w:pPr>
        <w:numPr>
          <w:ilvl w:val="0"/>
          <w:numId w:val="118"/>
        </w:numPr>
        <w:spacing w:before="100" w:beforeAutospacing="1" w:after="100" w:afterAutospacing="1" w:line="240" w:lineRule="auto"/>
        <w:rPr>
          <w:rFonts w:eastAsia="Times New Roman" w:cstheme="minorHAnsi"/>
          <w:sz w:val="20"/>
          <w:szCs w:val="20"/>
          <w:lang w:val="en"/>
        </w:rPr>
      </w:pPr>
      <w:hyperlink r:id="rId159" w:history="1">
        <w:r w:rsidRPr="007F2689">
          <w:rPr>
            <w:rFonts w:eastAsia="Times New Roman" w:cstheme="minorHAnsi"/>
            <w:color w:val="0000FF"/>
            <w:sz w:val="20"/>
            <w:szCs w:val="20"/>
            <w:u w:val="single"/>
            <w:lang w:val="en"/>
          </w:rPr>
          <w:t>Working together to safeguard children</w:t>
        </w:r>
      </w:hyperlink>
      <w:r w:rsidRPr="007F2689">
        <w:rPr>
          <w:rFonts w:eastAsia="Times New Roman" w:cstheme="minorHAnsi"/>
          <w:sz w:val="20"/>
          <w:szCs w:val="20"/>
          <w:lang w:val="en"/>
        </w:rPr>
        <w:t xml:space="preserve"> </w:t>
      </w:r>
      <w:r w:rsidR="00A516BF" w:rsidRPr="007F2689">
        <w:rPr>
          <w:rFonts w:eastAsia="Times New Roman" w:cstheme="minorHAnsi"/>
          <w:sz w:val="20"/>
          <w:szCs w:val="20"/>
          <w:lang w:val="en"/>
        </w:rPr>
        <w:t>202</w:t>
      </w:r>
      <w:r w:rsidR="00AE261B" w:rsidRPr="007F2689">
        <w:rPr>
          <w:rFonts w:eastAsia="Times New Roman" w:cstheme="minorHAnsi"/>
          <w:sz w:val="20"/>
          <w:szCs w:val="20"/>
          <w:lang w:val="en"/>
        </w:rPr>
        <w:t>3</w:t>
      </w:r>
    </w:p>
    <w:p w14:paraId="293DD2DB" w14:textId="77777777" w:rsidR="006F01EB" w:rsidRPr="007F2689" w:rsidRDefault="006F01EB" w:rsidP="00C27D4F">
      <w:pPr>
        <w:numPr>
          <w:ilvl w:val="0"/>
          <w:numId w:val="118"/>
        </w:numPr>
        <w:spacing w:before="100" w:beforeAutospacing="1" w:after="100" w:afterAutospacing="1" w:line="240" w:lineRule="auto"/>
        <w:rPr>
          <w:rFonts w:eastAsia="Times New Roman" w:cstheme="minorHAnsi"/>
          <w:sz w:val="20"/>
          <w:szCs w:val="20"/>
          <w:lang w:val="en"/>
        </w:rPr>
      </w:pPr>
      <w:hyperlink r:id="rId160" w:history="1">
        <w:r w:rsidRPr="007F2689">
          <w:rPr>
            <w:rFonts w:eastAsia="Times New Roman" w:cstheme="minorHAnsi"/>
            <w:color w:val="0000FF"/>
            <w:sz w:val="20"/>
            <w:szCs w:val="20"/>
            <w:u w:val="single"/>
            <w:lang w:val="en"/>
          </w:rPr>
          <w:t>The right to choose: multi-agency statutory guidance</w:t>
        </w:r>
      </w:hyperlink>
      <w:r w:rsidRPr="007F2689">
        <w:rPr>
          <w:rFonts w:eastAsia="Times New Roman" w:cstheme="minorHAnsi"/>
          <w:sz w:val="20"/>
          <w:szCs w:val="20"/>
          <w:lang w:val="en"/>
        </w:rPr>
        <w:t xml:space="preserve"> </w:t>
      </w:r>
    </w:p>
    <w:p w14:paraId="43CEEDFB" w14:textId="536812A4" w:rsidR="006F01EB" w:rsidRPr="007F2689" w:rsidRDefault="005911DB" w:rsidP="00C27D4F">
      <w:pPr>
        <w:numPr>
          <w:ilvl w:val="0"/>
          <w:numId w:val="118"/>
        </w:numPr>
        <w:spacing w:before="100" w:beforeAutospacing="1" w:after="100" w:afterAutospacing="1" w:line="240" w:lineRule="auto"/>
        <w:rPr>
          <w:rFonts w:eastAsia="Times New Roman" w:cstheme="minorHAnsi"/>
          <w:sz w:val="20"/>
          <w:szCs w:val="20"/>
          <w:lang w:val="en"/>
        </w:rPr>
      </w:pPr>
      <w:hyperlink r:id="rId161" w:history="1">
        <w:r w:rsidRPr="007F2689">
          <w:rPr>
            <w:rFonts w:eastAsia="Times New Roman" w:cstheme="minorHAnsi"/>
            <w:color w:val="0000FF"/>
            <w:sz w:val="20"/>
            <w:szCs w:val="20"/>
            <w:u w:val="single"/>
            <w:lang w:val="en"/>
          </w:rPr>
          <w:t>What to do if you're worried a Child is being Abused</w:t>
        </w:r>
      </w:hyperlink>
      <w:r w:rsidR="006F01EB" w:rsidRPr="007F2689">
        <w:rPr>
          <w:rFonts w:eastAsia="Times New Roman" w:cstheme="minorHAnsi"/>
          <w:sz w:val="20"/>
          <w:szCs w:val="20"/>
          <w:lang w:val="en"/>
        </w:rPr>
        <w:t xml:space="preserve"> </w:t>
      </w:r>
    </w:p>
    <w:p w14:paraId="748C8887" w14:textId="77777777" w:rsidR="006F01EB" w:rsidRPr="007F2689" w:rsidRDefault="006F01EB" w:rsidP="00C27D4F">
      <w:pPr>
        <w:numPr>
          <w:ilvl w:val="0"/>
          <w:numId w:val="118"/>
        </w:numPr>
        <w:spacing w:before="100" w:beforeAutospacing="1" w:after="100" w:afterAutospacing="1" w:line="240" w:lineRule="auto"/>
        <w:rPr>
          <w:rFonts w:eastAsia="Times New Roman" w:cstheme="minorHAnsi"/>
          <w:sz w:val="20"/>
          <w:szCs w:val="20"/>
          <w:lang w:val="en"/>
        </w:rPr>
      </w:pPr>
      <w:hyperlink r:id="rId162" w:history="1">
        <w:r w:rsidRPr="007F2689">
          <w:rPr>
            <w:rFonts w:eastAsia="Times New Roman" w:cstheme="minorHAnsi"/>
            <w:color w:val="0000FF"/>
            <w:sz w:val="20"/>
            <w:szCs w:val="20"/>
            <w:u w:val="single"/>
            <w:lang w:val="en"/>
          </w:rPr>
          <w:t>Child sexual exploitation: definition and guide for practitioners</w:t>
        </w:r>
      </w:hyperlink>
      <w:r w:rsidRPr="007F2689">
        <w:rPr>
          <w:rFonts w:eastAsia="Times New Roman" w:cstheme="minorHAnsi"/>
          <w:sz w:val="20"/>
          <w:szCs w:val="20"/>
          <w:lang w:val="en"/>
        </w:rPr>
        <w:t xml:space="preserve"> </w:t>
      </w:r>
    </w:p>
    <w:p w14:paraId="4E5E94C9" w14:textId="77777777" w:rsidR="006F01EB" w:rsidRPr="007F2689" w:rsidRDefault="006F01EB" w:rsidP="00C27D4F">
      <w:pPr>
        <w:numPr>
          <w:ilvl w:val="0"/>
          <w:numId w:val="118"/>
        </w:numPr>
        <w:spacing w:before="100" w:beforeAutospacing="1" w:after="100" w:afterAutospacing="1" w:line="240" w:lineRule="auto"/>
        <w:rPr>
          <w:rFonts w:eastAsia="Times New Roman" w:cstheme="minorHAnsi"/>
          <w:sz w:val="20"/>
          <w:szCs w:val="20"/>
          <w:lang w:val="en"/>
        </w:rPr>
      </w:pPr>
      <w:hyperlink r:id="rId163" w:history="1">
        <w:r w:rsidRPr="007F2689">
          <w:rPr>
            <w:rFonts w:eastAsia="Times New Roman" w:cstheme="minorHAnsi"/>
            <w:color w:val="0000FF"/>
            <w:sz w:val="20"/>
            <w:szCs w:val="20"/>
            <w:u w:val="single"/>
            <w:lang w:val="en"/>
          </w:rPr>
          <w:t>Child abuse linked to faith or belief: national action plan</w:t>
        </w:r>
      </w:hyperlink>
      <w:r w:rsidRPr="007F2689">
        <w:rPr>
          <w:rFonts w:eastAsia="Times New Roman" w:cstheme="minorHAnsi"/>
          <w:sz w:val="20"/>
          <w:szCs w:val="20"/>
          <w:lang w:val="en"/>
        </w:rPr>
        <w:t xml:space="preserve"> </w:t>
      </w:r>
    </w:p>
    <w:p w14:paraId="17CD3AE6" w14:textId="4FC257F6" w:rsidR="005319B0" w:rsidRPr="007F2689" w:rsidRDefault="005319B0" w:rsidP="00C27D4F">
      <w:pPr>
        <w:numPr>
          <w:ilvl w:val="0"/>
          <w:numId w:val="118"/>
        </w:numPr>
        <w:spacing w:before="100" w:beforeAutospacing="1" w:after="100" w:afterAutospacing="1" w:line="240" w:lineRule="auto"/>
        <w:rPr>
          <w:rFonts w:eastAsia="Times New Roman" w:cstheme="minorHAnsi"/>
          <w:sz w:val="18"/>
          <w:szCs w:val="18"/>
          <w:lang w:val="en"/>
        </w:rPr>
      </w:pPr>
      <w:hyperlink r:id="rId164" w:history="1">
        <w:hyperlink r:id="rId165" w:history="1">
          <w:r w:rsidRPr="007F2689">
            <w:rPr>
              <w:rStyle w:val="Hyperlink"/>
              <w:sz w:val="20"/>
              <w:szCs w:val="20"/>
            </w:rPr>
            <w:t>Working-together-to-improve-school-attendance</w:t>
          </w:r>
        </w:hyperlink>
      </w:hyperlink>
    </w:p>
    <w:p w14:paraId="1D7EB2AC" w14:textId="77777777" w:rsidR="006F01EB" w:rsidRPr="007F2689" w:rsidRDefault="006F01EB" w:rsidP="006F01EB">
      <w:pPr>
        <w:pStyle w:val="Heading2"/>
        <w:rPr>
          <w:rFonts w:asciiTheme="minorHAnsi" w:hAnsiTheme="minorHAnsi" w:cstheme="minorHAnsi"/>
          <w:b/>
          <w:bCs/>
          <w:sz w:val="20"/>
          <w:lang w:val="en-US"/>
        </w:rPr>
      </w:pPr>
      <w:bookmarkStart w:id="129" w:name="_Toc173413642"/>
      <w:r w:rsidRPr="007F2689">
        <w:rPr>
          <w:rFonts w:asciiTheme="minorHAnsi" w:hAnsiTheme="minorHAnsi" w:cstheme="minorHAnsi"/>
          <w:b/>
          <w:bCs/>
          <w:sz w:val="20"/>
        </w:rPr>
        <w:t>Keeping children safe in education and other settings</w:t>
      </w:r>
      <w:bookmarkEnd w:id="129"/>
    </w:p>
    <w:p w14:paraId="286B4714" w14:textId="15C741F7" w:rsidR="003A0315" w:rsidRPr="007F2689" w:rsidRDefault="003A0315" w:rsidP="00C27D4F">
      <w:pPr>
        <w:pStyle w:val="app-c-topic-listitem"/>
        <w:numPr>
          <w:ilvl w:val="0"/>
          <w:numId w:val="119"/>
        </w:numPr>
        <w:rPr>
          <w:rFonts w:asciiTheme="minorHAnsi" w:hAnsiTheme="minorHAnsi" w:cstheme="minorHAnsi"/>
          <w:sz w:val="16"/>
          <w:szCs w:val="16"/>
          <w:lang w:val="en"/>
        </w:rPr>
      </w:pPr>
      <w:hyperlink r:id="rId166" w:history="1">
        <w:r w:rsidRPr="007F2689">
          <w:rPr>
            <w:rStyle w:val="Hyperlink"/>
            <w:rFonts w:asciiTheme="minorHAnsi" w:hAnsiTheme="minorHAnsi" w:cstheme="minorHAnsi"/>
            <w:sz w:val="20"/>
            <w:szCs w:val="20"/>
          </w:rPr>
          <w:t>Keeping children safe in education 20</w:t>
        </w:r>
        <w:r w:rsidR="00A516BF" w:rsidRPr="007F2689">
          <w:rPr>
            <w:rStyle w:val="Hyperlink"/>
            <w:rFonts w:asciiTheme="minorHAnsi" w:hAnsiTheme="minorHAnsi" w:cstheme="minorHAnsi"/>
            <w:sz w:val="20"/>
            <w:szCs w:val="20"/>
          </w:rPr>
          <w:t>24</w:t>
        </w:r>
      </w:hyperlink>
    </w:p>
    <w:p w14:paraId="2E81007B" w14:textId="7BA29CEE" w:rsidR="006F01EB" w:rsidRPr="007F2689" w:rsidRDefault="006F01EB" w:rsidP="00C27D4F">
      <w:pPr>
        <w:pStyle w:val="app-c-topic-listitem"/>
        <w:numPr>
          <w:ilvl w:val="0"/>
          <w:numId w:val="119"/>
        </w:numPr>
        <w:rPr>
          <w:rFonts w:asciiTheme="minorHAnsi" w:hAnsiTheme="minorHAnsi" w:cstheme="minorHAnsi"/>
          <w:sz w:val="20"/>
          <w:szCs w:val="20"/>
          <w:lang w:val="en"/>
        </w:rPr>
      </w:pPr>
      <w:hyperlink r:id="rId167" w:history="1">
        <w:r w:rsidRPr="007F2689">
          <w:rPr>
            <w:rStyle w:val="Hyperlink"/>
            <w:rFonts w:asciiTheme="minorHAnsi" w:hAnsiTheme="minorHAnsi" w:cstheme="minorHAnsi"/>
            <w:sz w:val="20"/>
            <w:szCs w:val="20"/>
            <w:lang w:val="en"/>
          </w:rPr>
          <w:t>Supervision of activity with children</w:t>
        </w:r>
      </w:hyperlink>
      <w:r w:rsidRPr="007F2689">
        <w:rPr>
          <w:rFonts w:asciiTheme="minorHAnsi" w:hAnsiTheme="minorHAnsi" w:cstheme="minorHAnsi"/>
          <w:sz w:val="20"/>
          <w:szCs w:val="20"/>
          <w:lang w:val="en"/>
        </w:rPr>
        <w:t xml:space="preserve"> </w:t>
      </w:r>
    </w:p>
    <w:p w14:paraId="25FC3053" w14:textId="77777777" w:rsidR="006F01EB" w:rsidRPr="007F2689" w:rsidRDefault="006F01EB" w:rsidP="00C27D4F">
      <w:pPr>
        <w:pStyle w:val="app-c-topic-listitem"/>
        <w:numPr>
          <w:ilvl w:val="0"/>
          <w:numId w:val="119"/>
        </w:numPr>
        <w:rPr>
          <w:rFonts w:asciiTheme="minorHAnsi" w:hAnsiTheme="minorHAnsi" w:cstheme="minorHAnsi"/>
          <w:sz w:val="20"/>
          <w:szCs w:val="20"/>
          <w:lang w:val="en"/>
        </w:rPr>
      </w:pPr>
      <w:hyperlink r:id="rId168" w:history="1">
        <w:r w:rsidRPr="007F2689">
          <w:rPr>
            <w:rStyle w:val="Hyperlink"/>
            <w:rFonts w:asciiTheme="minorHAnsi" w:hAnsiTheme="minorHAnsi" w:cstheme="minorHAnsi"/>
            <w:sz w:val="20"/>
            <w:szCs w:val="20"/>
            <w:lang w:val="en"/>
          </w:rPr>
          <w:t>Protecting children from radicalisation: the prevent duty</w:t>
        </w:r>
      </w:hyperlink>
      <w:r w:rsidRPr="007F2689">
        <w:rPr>
          <w:rFonts w:asciiTheme="minorHAnsi" w:hAnsiTheme="minorHAnsi" w:cstheme="minorHAnsi"/>
          <w:sz w:val="20"/>
          <w:szCs w:val="20"/>
          <w:lang w:val="en"/>
        </w:rPr>
        <w:t xml:space="preserve"> </w:t>
      </w:r>
    </w:p>
    <w:p w14:paraId="0196D168" w14:textId="77777777" w:rsidR="006F01EB" w:rsidRPr="007F2689" w:rsidRDefault="006F01EB" w:rsidP="00C27D4F">
      <w:pPr>
        <w:pStyle w:val="app-c-topic-listitem"/>
        <w:numPr>
          <w:ilvl w:val="0"/>
          <w:numId w:val="119"/>
        </w:numPr>
        <w:rPr>
          <w:rFonts w:asciiTheme="minorHAnsi" w:hAnsiTheme="minorHAnsi" w:cstheme="minorHAnsi"/>
          <w:sz w:val="20"/>
          <w:szCs w:val="20"/>
          <w:lang w:val="en"/>
        </w:rPr>
      </w:pPr>
      <w:hyperlink r:id="rId169" w:history="1">
        <w:r w:rsidRPr="007F2689">
          <w:rPr>
            <w:rStyle w:val="Hyperlink"/>
            <w:rFonts w:asciiTheme="minorHAnsi" w:hAnsiTheme="minorHAnsi" w:cstheme="minorHAnsi"/>
            <w:sz w:val="20"/>
            <w:szCs w:val="20"/>
            <w:lang w:val="en"/>
          </w:rPr>
          <w:t>Children missing education</w:t>
        </w:r>
      </w:hyperlink>
      <w:r w:rsidRPr="007F2689">
        <w:rPr>
          <w:rFonts w:asciiTheme="minorHAnsi" w:hAnsiTheme="minorHAnsi" w:cstheme="minorHAnsi"/>
          <w:sz w:val="20"/>
          <w:szCs w:val="20"/>
          <w:lang w:val="en"/>
        </w:rPr>
        <w:t xml:space="preserve"> </w:t>
      </w:r>
    </w:p>
    <w:p w14:paraId="11EC24BA" w14:textId="5FEE5E85" w:rsidR="006F01EB" w:rsidRDefault="006F01EB" w:rsidP="00C27D4F">
      <w:pPr>
        <w:pStyle w:val="app-c-topic-listitem"/>
        <w:numPr>
          <w:ilvl w:val="0"/>
          <w:numId w:val="119"/>
        </w:numPr>
        <w:rPr>
          <w:rFonts w:asciiTheme="minorHAnsi" w:hAnsiTheme="minorHAnsi" w:cstheme="minorHAnsi"/>
          <w:sz w:val="20"/>
          <w:szCs w:val="20"/>
          <w:lang w:val="en"/>
        </w:rPr>
      </w:pPr>
      <w:hyperlink r:id="rId170" w:history="1">
        <w:r w:rsidRPr="003A0315">
          <w:rPr>
            <w:rStyle w:val="Hyperlink"/>
            <w:rFonts w:asciiTheme="minorHAnsi" w:hAnsiTheme="minorHAnsi" w:cstheme="minorHAnsi"/>
            <w:sz w:val="20"/>
            <w:szCs w:val="20"/>
            <w:lang w:val="en"/>
          </w:rPr>
          <w:t xml:space="preserve">Drugs: advice for </w:t>
        </w:r>
        <w:r w:rsidR="00681684">
          <w:rPr>
            <w:rStyle w:val="Hyperlink"/>
            <w:rFonts w:asciiTheme="minorHAnsi" w:hAnsiTheme="minorHAnsi" w:cstheme="minorHAnsi"/>
            <w:sz w:val="20"/>
            <w:szCs w:val="20"/>
            <w:lang w:val="en"/>
          </w:rPr>
          <w:t>Schools</w:t>
        </w:r>
      </w:hyperlink>
      <w:r w:rsidRPr="003A0315">
        <w:rPr>
          <w:rFonts w:asciiTheme="minorHAnsi" w:hAnsiTheme="minorHAnsi" w:cstheme="minorHAnsi"/>
          <w:sz w:val="20"/>
          <w:szCs w:val="20"/>
          <w:lang w:val="en"/>
        </w:rPr>
        <w:t xml:space="preserve"> </w:t>
      </w:r>
    </w:p>
    <w:p w14:paraId="04E12FC2" w14:textId="457E7F1D" w:rsidR="00C240AF" w:rsidRPr="00C240AF" w:rsidRDefault="00C240AF" w:rsidP="00C27D4F">
      <w:pPr>
        <w:pStyle w:val="app-c-topic-listitem"/>
        <w:numPr>
          <w:ilvl w:val="0"/>
          <w:numId w:val="119"/>
        </w:numPr>
        <w:rPr>
          <w:rFonts w:asciiTheme="minorHAnsi" w:hAnsiTheme="minorHAnsi" w:cstheme="minorHAnsi"/>
          <w:sz w:val="14"/>
          <w:szCs w:val="14"/>
          <w:lang w:val="en"/>
        </w:rPr>
      </w:pPr>
      <w:hyperlink r:id="rId171" w:history="1">
        <w:r w:rsidRPr="00C240AF">
          <w:rPr>
            <w:rStyle w:val="Hyperlink"/>
            <w:rFonts w:asciiTheme="minorHAnsi" w:hAnsiTheme="minorHAnsi" w:cstheme="minorHAnsi"/>
            <w:sz w:val="20"/>
            <w:szCs w:val="20"/>
          </w:rPr>
          <w:t>Behaviour in Schools - Advice for Headteachers and School Staff 2022</w:t>
        </w:r>
      </w:hyperlink>
    </w:p>
    <w:p w14:paraId="2B49B1EA" w14:textId="77777777" w:rsidR="006F01EB" w:rsidRPr="003A0315" w:rsidRDefault="006F01EB" w:rsidP="006F01EB">
      <w:pPr>
        <w:pStyle w:val="Heading2"/>
        <w:rPr>
          <w:rFonts w:asciiTheme="minorHAnsi" w:hAnsiTheme="minorHAnsi" w:cstheme="minorHAnsi"/>
          <w:b/>
          <w:bCs/>
          <w:sz w:val="20"/>
          <w:lang w:val="en-US"/>
        </w:rPr>
      </w:pPr>
      <w:bookmarkStart w:id="130" w:name="_Toc173413643"/>
      <w:r w:rsidRPr="003A0315">
        <w:rPr>
          <w:rFonts w:asciiTheme="minorHAnsi" w:hAnsiTheme="minorHAnsi" w:cstheme="minorHAnsi"/>
          <w:b/>
          <w:bCs/>
          <w:sz w:val="20"/>
        </w:rPr>
        <w:t>Online safety</w:t>
      </w:r>
      <w:bookmarkEnd w:id="130"/>
    </w:p>
    <w:p w14:paraId="453B21C8" w14:textId="757EE74D" w:rsidR="006F01EB" w:rsidRPr="003A0315" w:rsidRDefault="006F01EB" w:rsidP="00C27D4F">
      <w:pPr>
        <w:pStyle w:val="app-c-topic-listitem"/>
        <w:numPr>
          <w:ilvl w:val="0"/>
          <w:numId w:val="120"/>
        </w:numPr>
        <w:rPr>
          <w:rFonts w:asciiTheme="minorHAnsi" w:hAnsiTheme="minorHAnsi" w:cstheme="minorHAnsi"/>
          <w:sz w:val="20"/>
          <w:szCs w:val="20"/>
          <w:lang w:val="en"/>
        </w:rPr>
      </w:pPr>
      <w:hyperlink r:id="rId172" w:history="1">
        <w:r w:rsidRPr="003A0315">
          <w:rPr>
            <w:rStyle w:val="Hyperlink"/>
            <w:rFonts w:asciiTheme="minorHAnsi" w:hAnsiTheme="minorHAnsi" w:cstheme="minorHAnsi"/>
            <w:sz w:val="20"/>
            <w:szCs w:val="20"/>
            <w:lang w:val="en"/>
          </w:rPr>
          <w:t xml:space="preserve">Teaching online safety in </w:t>
        </w:r>
        <w:r w:rsidR="00681684">
          <w:rPr>
            <w:rStyle w:val="Hyperlink"/>
            <w:rFonts w:asciiTheme="minorHAnsi" w:hAnsiTheme="minorHAnsi" w:cstheme="minorHAnsi"/>
            <w:sz w:val="20"/>
            <w:szCs w:val="20"/>
            <w:lang w:val="en"/>
          </w:rPr>
          <w:t>Schools</w:t>
        </w:r>
      </w:hyperlink>
      <w:r w:rsidRPr="003A0315">
        <w:rPr>
          <w:rFonts w:asciiTheme="minorHAnsi" w:hAnsiTheme="minorHAnsi" w:cstheme="minorHAnsi"/>
          <w:sz w:val="20"/>
          <w:szCs w:val="20"/>
          <w:lang w:val="en"/>
        </w:rPr>
        <w:t xml:space="preserve"> </w:t>
      </w:r>
    </w:p>
    <w:p w14:paraId="088BC798" w14:textId="77777777" w:rsidR="006F01EB" w:rsidRPr="003A0315" w:rsidRDefault="006F01EB" w:rsidP="00C27D4F">
      <w:pPr>
        <w:pStyle w:val="app-c-topic-listitem"/>
        <w:numPr>
          <w:ilvl w:val="0"/>
          <w:numId w:val="120"/>
        </w:numPr>
        <w:rPr>
          <w:rFonts w:asciiTheme="minorHAnsi" w:hAnsiTheme="minorHAnsi" w:cstheme="minorHAnsi"/>
          <w:sz w:val="20"/>
          <w:szCs w:val="20"/>
          <w:lang w:val="en"/>
        </w:rPr>
      </w:pPr>
      <w:hyperlink r:id="rId173" w:history="1">
        <w:r w:rsidRPr="003A0315">
          <w:rPr>
            <w:rStyle w:val="Hyperlink"/>
            <w:rFonts w:asciiTheme="minorHAnsi" w:hAnsiTheme="minorHAnsi" w:cstheme="minorHAnsi"/>
            <w:sz w:val="20"/>
            <w:szCs w:val="20"/>
            <w:lang w:val="en"/>
          </w:rPr>
          <w:t>Sharing nudes and semi-nudes: advice for education settings working with children and young people</w:t>
        </w:r>
      </w:hyperlink>
      <w:r w:rsidRPr="003A0315">
        <w:rPr>
          <w:rFonts w:asciiTheme="minorHAnsi" w:hAnsiTheme="minorHAnsi" w:cstheme="minorHAnsi"/>
          <w:sz w:val="20"/>
          <w:szCs w:val="20"/>
          <w:lang w:val="en"/>
        </w:rPr>
        <w:t xml:space="preserve"> </w:t>
      </w:r>
    </w:p>
    <w:p w14:paraId="7574CA69" w14:textId="77777777" w:rsidR="006F01EB" w:rsidRPr="003A0315" w:rsidRDefault="006F01EB" w:rsidP="00C27D4F">
      <w:pPr>
        <w:pStyle w:val="app-c-topic-listitem"/>
        <w:numPr>
          <w:ilvl w:val="0"/>
          <w:numId w:val="120"/>
        </w:numPr>
        <w:rPr>
          <w:rFonts w:asciiTheme="minorHAnsi" w:hAnsiTheme="minorHAnsi" w:cstheme="minorHAnsi"/>
          <w:sz w:val="20"/>
          <w:szCs w:val="20"/>
          <w:lang w:val="en"/>
        </w:rPr>
      </w:pPr>
      <w:hyperlink r:id="rId174" w:history="1">
        <w:r w:rsidRPr="003A0315">
          <w:rPr>
            <w:rStyle w:val="Hyperlink"/>
            <w:rFonts w:asciiTheme="minorHAnsi" w:hAnsiTheme="minorHAnsi" w:cstheme="minorHAnsi"/>
            <w:sz w:val="20"/>
            <w:szCs w:val="20"/>
            <w:lang w:val="en"/>
          </w:rPr>
          <w:t>Harmful online challenges and online hoaxes</w:t>
        </w:r>
      </w:hyperlink>
      <w:r w:rsidRPr="003A0315">
        <w:rPr>
          <w:rFonts w:asciiTheme="minorHAnsi" w:hAnsiTheme="minorHAnsi" w:cstheme="minorHAnsi"/>
          <w:sz w:val="20"/>
          <w:szCs w:val="20"/>
          <w:lang w:val="en"/>
        </w:rPr>
        <w:t xml:space="preserve"> </w:t>
      </w:r>
    </w:p>
    <w:p w14:paraId="1C862731" w14:textId="77777777" w:rsidR="006F01EB" w:rsidRPr="003A0315" w:rsidRDefault="006F01EB" w:rsidP="00C27D4F">
      <w:pPr>
        <w:pStyle w:val="app-c-topic-listitem"/>
        <w:numPr>
          <w:ilvl w:val="0"/>
          <w:numId w:val="120"/>
        </w:numPr>
        <w:rPr>
          <w:rFonts w:asciiTheme="minorHAnsi" w:hAnsiTheme="minorHAnsi" w:cstheme="minorHAnsi"/>
          <w:sz w:val="20"/>
          <w:szCs w:val="20"/>
          <w:lang w:val="en"/>
        </w:rPr>
      </w:pPr>
      <w:hyperlink r:id="rId175" w:history="1">
        <w:r w:rsidRPr="003A0315">
          <w:rPr>
            <w:rStyle w:val="Hyperlink"/>
            <w:rFonts w:asciiTheme="minorHAnsi" w:hAnsiTheme="minorHAnsi" w:cstheme="minorHAnsi"/>
            <w:sz w:val="20"/>
            <w:szCs w:val="20"/>
            <w:lang w:val="en"/>
          </w:rPr>
          <w:t>Education for a Connected World</w:t>
        </w:r>
      </w:hyperlink>
      <w:r w:rsidRPr="003A0315">
        <w:rPr>
          <w:rFonts w:asciiTheme="minorHAnsi" w:hAnsiTheme="minorHAnsi" w:cstheme="minorHAnsi"/>
          <w:sz w:val="20"/>
          <w:szCs w:val="20"/>
          <w:lang w:val="en"/>
        </w:rPr>
        <w:t xml:space="preserve"> </w:t>
      </w:r>
    </w:p>
    <w:p w14:paraId="619A3ED1" w14:textId="77777777" w:rsidR="006F01EB" w:rsidRPr="003A0315" w:rsidRDefault="006F01EB" w:rsidP="00C27D4F">
      <w:pPr>
        <w:pStyle w:val="app-c-topic-listitem"/>
        <w:numPr>
          <w:ilvl w:val="0"/>
          <w:numId w:val="120"/>
        </w:numPr>
        <w:rPr>
          <w:rFonts w:asciiTheme="minorHAnsi" w:hAnsiTheme="minorHAnsi" w:cstheme="minorHAnsi"/>
          <w:sz w:val="20"/>
          <w:szCs w:val="20"/>
          <w:lang w:val="en"/>
        </w:rPr>
      </w:pPr>
      <w:hyperlink r:id="rId176" w:history="1">
        <w:r w:rsidRPr="003A0315">
          <w:rPr>
            <w:rStyle w:val="Hyperlink"/>
            <w:rFonts w:asciiTheme="minorHAnsi" w:hAnsiTheme="minorHAnsi" w:cstheme="minorHAnsi"/>
            <w:sz w:val="20"/>
            <w:szCs w:val="20"/>
            <w:lang w:val="en"/>
          </w:rPr>
          <w:t>Safeguarding children and protecting professionals in early years settings: online safety considerations</w:t>
        </w:r>
      </w:hyperlink>
      <w:r w:rsidRPr="003A0315">
        <w:rPr>
          <w:rFonts w:asciiTheme="minorHAnsi" w:hAnsiTheme="minorHAnsi" w:cstheme="minorHAnsi"/>
          <w:sz w:val="20"/>
          <w:szCs w:val="20"/>
          <w:lang w:val="en"/>
        </w:rPr>
        <w:t xml:space="preserve"> </w:t>
      </w:r>
    </w:p>
    <w:p w14:paraId="7568C4B8" w14:textId="19B00C1F" w:rsidR="006F01EB" w:rsidRPr="00A516BF" w:rsidRDefault="006F01EB" w:rsidP="006F01EB">
      <w:pPr>
        <w:pStyle w:val="Heading2"/>
        <w:rPr>
          <w:rFonts w:asciiTheme="minorHAnsi" w:hAnsiTheme="minorHAnsi" w:cstheme="minorHAnsi"/>
          <w:b/>
          <w:bCs/>
          <w:sz w:val="20"/>
          <w:lang w:val="en-US"/>
        </w:rPr>
      </w:pPr>
      <w:bookmarkStart w:id="131" w:name="_Toc173413644"/>
      <w:r w:rsidRPr="00A516BF">
        <w:rPr>
          <w:rFonts w:asciiTheme="minorHAnsi" w:hAnsiTheme="minorHAnsi" w:cstheme="minorHAnsi"/>
          <w:b/>
          <w:bCs/>
          <w:sz w:val="20"/>
        </w:rPr>
        <w:t xml:space="preserve">Safeguarding </w:t>
      </w:r>
      <w:r w:rsidR="00EB3033" w:rsidRPr="00A516BF">
        <w:rPr>
          <w:rFonts w:asciiTheme="minorHAnsi" w:hAnsiTheme="minorHAnsi" w:cstheme="minorHAnsi"/>
          <w:b/>
          <w:bCs/>
          <w:sz w:val="20"/>
        </w:rPr>
        <w:t>children with Special Education Needs and Disabilities</w:t>
      </w:r>
      <w:bookmarkEnd w:id="131"/>
    </w:p>
    <w:p w14:paraId="4F4FBD28" w14:textId="77777777" w:rsidR="006F01EB" w:rsidRPr="00A516BF" w:rsidRDefault="006F01EB" w:rsidP="00C27D4F">
      <w:pPr>
        <w:pStyle w:val="app-c-topic-listitem"/>
        <w:numPr>
          <w:ilvl w:val="0"/>
          <w:numId w:val="121"/>
        </w:numPr>
        <w:rPr>
          <w:rFonts w:asciiTheme="minorHAnsi" w:hAnsiTheme="minorHAnsi" w:cstheme="minorHAnsi"/>
          <w:sz w:val="20"/>
          <w:szCs w:val="20"/>
          <w:lang w:val="en"/>
        </w:rPr>
      </w:pPr>
      <w:hyperlink r:id="rId177" w:history="1">
        <w:r w:rsidRPr="00A516BF">
          <w:rPr>
            <w:rStyle w:val="Hyperlink"/>
            <w:rFonts w:asciiTheme="minorHAnsi" w:hAnsiTheme="minorHAnsi" w:cstheme="minorHAnsi"/>
            <w:sz w:val="20"/>
            <w:szCs w:val="20"/>
            <w:lang w:val="en"/>
          </w:rPr>
          <w:t>Safeguarding disabled children</w:t>
        </w:r>
      </w:hyperlink>
      <w:r w:rsidRPr="00A516BF">
        <w:rPr>
          <w:rFonts w:asciiTheme="minorHAnsi" w:hAnsiTheme="minorHAnsi" w:cstheme="minorHAnsi"/>
          <w:sz w:val="20"/>
          <w:szCs w:val="20"/>
          <w:lang w:val="en"/>
        </w:rPr>
        <w:t xml:space="preserve"> </w:t>
      </w:r>
    </w:p>
    <w:p w14:paraId="1D09DA5D" w14:textId="77777777" w:rsidR="003F5A39" w:rsidRPr="00A516BF" w:rsidRDefault="003F5A39" w:rsidP="00C27D4F">
      <w:pPr>
        <w:pStyle w:val="ListParagraph"/>
        <w:numPr>
          <w:ilvl w:val="0"/>
          <w:numId w:val="121"/>
        </w:numPr>
        <w:rPr>
          <w:rFonts w:asciiTheme="minorHAnsi" w:hAnsiTheme="minorHAnsi" w:cstheme="minorHAnsi"/>
        </w:rPr>
      </w:pPr>
      <w:hyperlink r:id="rId178" w:history="1">
        <w:r w:rsidRPr="00A516BF">
          <w:rPr>
            <w:rStyle w:val="Hyperlink"/>
            <w:rFonts w:asciiTheme="minorHAnsi" w:hAnsiTheme="minorHAnsi" w:cstheme="minorHAnsi"/>
          </w:rPr>
          <w:t>SEND Code of Practice 0-25 years</w:t>
        </w:r>
      </w:hyperlink>
    </w:p>
    <w:p w14:paraId="1E0AE6DF" w14:textId="77777777" w:rsidR="003F5A39" w:rsidRPr="00A516BF" w:rsidRDefault="003F5A39" w:rsidP="00C27D4F">
      <w:pPr>
        <w:pStyle w:val="ListParagraph"/>
        <w:numPr>
          <w:ilvl w:val="0"/>
          <w:numId w:val="121"/>
        </w:numPr>
        <w:rPr>
          <w:rFonts w:asciiTheme="minorHAnsi" w:hAnsiTheme="minorHAnsi" w:cstheme="minorHAnsi"/>
        </w:rPr>
      </w:pPr>
      <w:hyperlink r:id="rId179" w:history="1">
        <w:r w:rsidRPr="00A516BF">
          <w:rPr>
            <w:rStyle w:val="Hyperlink"/>
            <w:rFonts w:asciiTheme="minorHAnsi" w:hAnsiTheme="minorHAnsi" w:cstheme="minorHAnsi"/>
          </w:rPr>
          <w:t>Supporting Pupils at School with Medical Conditions</w:t>
        </w:r>
      </w:hyperlink>
    </w:p>
    <w:p w14:paraId="2347BE9F" w14:textId="77777777" w:rsidR="003F5A39" w:rsidRPr="00A516BF" w:rsidRDefault="003F5A39" w:rsidP="00C27D4F">
      <w:pPr>
        <w:pStyle w:val="ListParagraph"/>
        <w:numPr>
          <w:ilvl w:val="0"/>
          <w:numId w:val="121"/>
        </w:numPr>
        <w:rPr>
          <w:rFonts w:asciiTheme="minorHAnsi" w:hAnsiTheme="minorHAnsi" w:cstheme="minorHAnsi"/>
        </w:rPr>
      </w:pPr>
      <w:hyperlink r:id="rId180" w:history="1">
        <w:r w:rsidRPr="00A516BF">
          <w:rPr>
            <w:rStyle w:val="Hyperlink"/>
            <w:rFonts w:asciiTheme="minorHAnsi" w:hAnsiTheme="minorHAnsi" w:cstheme="minorHAnsi"/>
          </w:rPr>
          <w:t>Islington SEND Information and Support Service</w:t>
        </w:r>
      </w:hyperlink>
    </w:p>
    <w:p w14:paraId="1268A9CA" w14:textId="77777777" w:rsidR="003F5A39" w:rsidRPr="00A516BF" w:rsidRDefault="003F5A39" w:rsidP="00C27D4F">
      <w:pPr>
        <w:pStyle w:val="ListParagraph"/>
        <w:numPr>
          <w:ilvl w:val="0"/>
          <w:numId w:val="121"/>
        </w:numPr>
        <w:rPr>
          <w:rFonts w:asciiTheme="minorHAnsi" w:hAnsiTheme="minorHAnsi" w:cstheme="minorHAnsi"/>
        </w:rPr>
      </w:pPr>
      <w:hyperlink r:id="rId181" w:history="1">
        <w:r w:rsidRPr="00A516BF">
          <w:rPr>
            <w:rStyle w:val="Hyperlink"/>
            <w:rFonts w:asciiTheme="minorHAnsi" w:hAnsiTheme="minorHAnsi" w:cstheme="minorHAnsi"/>
          </w:rPr>
          <w:t>MENCAP</w:t>
        </w:r>
      </w:hyperlink>
      <w:r w:rsidRPr="00A516BF">
        <w:rPr>
          <w:rFonts w:asciiTheme="minorHAnsi" w:hAnsiTheme="minorHAnsi" w:cstheme="minorHAnsi"/>
        </w:rPr>
        <w:t xml:space="preserve">   </w:t>
      </w:r>
    </w:p>
    <w:p w14:paraId="41187A2D" w14:textId="77777777" w:rsidR="006F01EB" w:rsidRPr="00A516BF" w:rsidRDefault="006F01EB" w:rsidP="006F01EB">
      <w:pPr>
        <w:pStyle w:val="Heading2"/>
        <w:rPr>
          <w:rFonts w:asciiTheme="minorHAnsi" w:hAnsiTheme="minorHAnsi" w:cstheme="minorHAnsi"/>
          <w:b/>
          <w:bCs/>
          <w:sz w:val="20"/>
          <w:lang w:val="en-US"/>
        </w:rPr>
      </w:pPr>
      <w:bookmarkStart w:id="132" w:name="_Toc173413645"/>
      <w:r w:rsidRPr="00A516BF">
        <w:rPr>
          <w:rFonts w:asciiTheme="minorHAnsi" w:hAnsiTheme="minorHAnsi" w:cstheme="minorHAnsi"/>
          <w:b/>
          <w:bCs/>
          <w:sz w:val="20"/>
        </w:rPr>
        <w:t>Runaway and homeless children</w:t>
      </w:r>
      <w:bookmarkEnd w:id="132"/>
    </w:p>
    <w:p w14:paraId="6313F799" w14:textId="77777777" w:rsidR="006F01EB" w:rsidRPr="003A0315" w:rsidRDefault="006F01EB" w:rsidP="00C27D4F">
      <w:pPr>
        <w:pStyle w:val="app-c-topic-listitem"/>
        <w:numPr>
          <w:ilvl w:val="0"/>
          <w:numId w:val="122"/>
        </w:numPr>
        <w:rPr>
          <w:rFonts w:asciiTheme="minorHAnsi" w:hAnsiTheme="minorHAnsi" w:cstheme="minorHAnsi"/>
          <w:sz w:val="20"/>
          <w:szCs w:val="20"/>
          <w:lang w:val="en"/>
        </w:rPr>
      </w:pPr>
      <w:hyperlink r:id="rId182" w:history="1">
        <w:r w:rsidRPr="00A516BF">
          <w:rPr>
            <w:rStyle w:val="Hyperlink"/>
            <w:rFonts w:asciiTheme="minorHAnsi" w:hAnsiTheme="minorHAnsi" w:cstheme="minorHAnsi"/>
            <w:sz w:val="20"/>
            <w:szCs w:val="20"/>
            <w:lang w:val="en"/>
          </w:rPr>
          <w:t>Children who run away or go missing from home or care</w:t>
        </w:r>
      </w:hyperlink>
      <w:r w:rsidRPr="003A0315">
        <w:rPr>
          <w:rFonts w:asciiTheme="minorHAnsi" w:hAnsiTheme="minorHAnsi" w:cstheme="minorHAnsi"/>
          <w:sz w:val="20"/>
          <w:szCs w:val="20"/>
          <w:lang w:val="en"/>
        </w:rPr>
        <w:t xml:space="preserve"> </w:t>
      </w:r>
    </w:p>
    <w:p w14:paraId="100E8DF7" w14:textId="77777777" w:rsidR="006F01EB" w:rsidRPr="003A0315" w:rsidRDefault="006F01EB" w:rsidP="00C27D4F">
      <w:pPr>
        <w:pStyle w:val="app-c-topic-listitem"/>
        <w:numPr>
          <w:ilvl w:val="0"/>
          <w:numId w:val="122"/>
        </w:numPr>
        <w:rPr>
          <w:rFonts w:asciiTheme="minorHAnsi" w:hAnsiTheme="minorHAnsi" w:cstheme="minorHAnsi"/>
          <w:sz w:val="20"/>
          <w:szCs w:val="20"/>
          <w:lang w:val="en"/>
        </w:rPr>
      </w:pPr>
      <w:hyperlink r:id="rId183" w:history="1">
        <w:r w:rsidRPr="003A0315">
          <w:rPr>
            <w:rStyle w:val="Hyperlink"/>
            <w:rFonts w:asciiTheme="minorHAnsi" w:hAnsiTheme="minorHAnsi" w:cstheme="minorHAnsi"/>
            <w:sz w:val="20"/>
            <w:szCs w:val="20"/>
            <w:lang w:val="en"/>
          </w:rPr>
          <w:t>Provision of accommodation for 16 and 17 year olds who may be homeless and/or require accommodation</w:t>
        </w:r>
      </w:hyperlink>
      <w:r w:rsidRPr="003A0315">
        <w:rPr>
          <w:rFonts w:asciiTheme="minorHAnsi" w:hAnsiTheme="minorHAnsi" w:cstheme="minorHAnsi"/>
          <w:sz w:val="20"/>
          <w:szCs w:val="20"/>
          <w:lang w:val="en"/>
        </w:rPr>
        <w:t xml:space="preserve"> </w:t>
      </w:r>
    </w:p>
    <w:p w14:paraId="1968E6FE" w14:textId="77777777" w:rsidR="006F01EB" w:rsidRPr="003A0315" w:rsidRDefault="006F01EB" w:rsidP="006F01EB">
      <w:pPr>
        <w:pStyle w:val="Heading2"/>
        <w:rPr>
          <w:rFonts w:asciiTheme="minorHAnsi" w:hAnsiTheme="minorHAnsi" w:cstheme="minorHAnsi"/>
          <w:b/>
          <w:bCs/>
          <w:sz w:val="20"/>
          <w:lang w:val="en-US"/>
        </w:rPr>
      </w:pPr>
      <w:bookmarkStart w:id="133" w:name="_Toc173413646"/>
      <w:r w:rsidRPr="003A0315">
        <w:rPr>
          <w:rFonts w:asciiTheme="minorHAnsi" w:hAnsiTheme="minorHAnsi" w:cstheme="minorHAnsi"/>
          <w:b/>
          <w:bCs/>
          <w:sz w:val="20"/>
        </w:rPr>
        <w:t>Cross-border child protection</w:t>
      </w:r>
      <w:bookmarkEnd w:id="133"/>
    </w:p>
    <w:p w14:paraId="687262D5" w14:textId="77777777" w:rsidR="006F01EB" w:rsidRPr="003A0315" w:rsidRDefault="006F01EB" w:rsidP="00C27D4F">
      <w:pPr>
        <w:pStyle w:val="app-c-topic-listitem"/>
        <w:numPr>
          <w:ilvl w:val="0"/>
          <w:numId w:val="123"/>
        </w:numPr>
        <w:rPr>
          <w:rFonts w:asciiTheme="minorHAnsi" w:hAnsiTheme="minorHAnsi" w:cstheme="minorHAnsi"/>
          <w:sz w:val="20"/>
          <w:szCs w:val="20"/>
          <w:lang w:val="en"/>
        </w:rPr>
      </w:pPr>
      <w:hyperlink r:id="rId184" w:history="1">
        <w:r w:rsidRPr="003A0315">
          <w:rPr>
            <w:rStyle w:val="Hyperlink"/>
            <w:rFonts w:asciiTheme="minorHAnsi" w:hAnsiTheme="minorHAnsi" w:cstheme="minorHAnsi"/>
            <w:sz w:val="20"/>
            <w:szCs w:val="20"/>
            <w:lang w:val="en"/>
          </w:rPr>
          <w:t>Cross-border child protection cases: the 1996 Hague Convention</w:t>
        </w:r>
      </w:hyperlink>
      <w:r w:rsidRPr="003A0315">
        <w:rPr>
          <w:rFonts w:asciiTheme="minorHAnsi" w:hAnsiTheme="minorHAnsi" w:cstheme="minorHAnsi"/>
          <w:sz w:val="20"/>
          <w:szCs w:val="20"/>
          <w:lang w:val="en"/>
        </w:rPr>
        <w:t xml:space="preserve"> </w:t>
      </w:r>
    </w:p>
    <w:p w14:paraId="074666F0" w14:textId="77777777" w:rsidR="006F01EB" w:rsidRPr="003A0315" w:rsidRDefault="006F01EB" w:rsidP="00C27D4F">
      <w:pPr>
        <w:pStyle w:val="app-c-topic-listitem"/>
        <w:numPr>
          <w:ilvl w:val="0"/>
          <w:numId w:val="123"/>
        </w:numPr>
        <w:rPr>
          <w:rFonts w:asciiTheme="minorHAnsi" w:hAnsiTheme="minorHAnsi" w:cstheme="minorHAnsi"/>
          <w:sz w:val="20"/>
          <w:szCs w:val="20"/>
          <w:lang w:val="en"/>
        </w:rPr>
      </w:pPr>
      <w:hyperlink r:id="rId185" w:history="1">
        <w:r w:rsidRPr="003A0315">
          <w:rPr>
            <w:rStyle w:val="Hyperlink"/>
            <w:rFonts w:asciiTheme="minorHAnsi" w:hAnsiTheme="minorHAnsi" w:cstheme="minorHAnsi"/>
            <w:sz w:val="20"/>
            <w:szCs w:val="20"/>
            <w:lang w:val="en"/>
          </w:rPr>
          <w:t>Safeguarding children who may have been trafficked</w:t>
        </w:r>
      </w:hyperlink>
      <w:r w:rsidRPr="003A0315">
        <w:rPr>
          <w:rFonts w:asciiTheme="minorHAnsi" w:hAnsiTheme="minorHAnsi" w:cstheme="minorHAnsi"/>
          <w:sz w:val="20"/>
          <w:szCs w:val="20"/>
          <w:lang w:val="en"/>
        </w:rPr>
        <w:t xml:space="preserve"> </w:t>
      </w:r>
    </w:p>
    <w:p w14:paraId="32E7CBB2" w14:textId="77777777" w:rsidR="006F01EB" w:rsidRPr="003A0315" w:rsidRDefault="006F01EB" w:rsidP="00C27D4F">
      <w:pPr>
        <w:pStyle w:val="app-c-topic-listitem"/>
        <w:numPr>
          <w:ilvl w:val="0"/>
          <w:numId w:val="123"/>
        </w:numPr>
        <w:rPr>
          <w:rFonts w:asciiTheme="minorHAnsi" w:hAnsiTheme="minorHAnsi" w:cstheme="minorHAnsi"/>
          <w:sz w:val="20"/>
          <w:szCs w:val="20"/>
          <w:lang w:val="en"/>
        </w:rPr>
      </w:pPr>
      <w:hyperlink r:id="rId186" w:history="1">
        <w:r w:rsidRPr="003A0315">
          <w:rPr>
            <w:rStyle w:val="Hyperlink"/>
            <w:rFonts w:asciiTheme="minorHAnsi" w:hAnsiTheme="minorHAnsi" w:cstheme="minorHAnsi"/>
            <w:sz w:val="20"/>
            <w:szCs w:val="20"/>
            <w:lang w:val="en"/>
          </w:rPr>
          <w:t>Care of unaccompanied migrant children and child victims of modern slavery</w:t>
        </w:r>
      </w:hyperlink>
      <w:r w:rsidRPr="003A0315">
        <w:rPr>
          <w:rFonts w:asciiTheme="minorHAnsi" w:hAnsiTheme="minorHAnsi" w:cstheme="minorHAnsi"/>
          <w:sz w:val="20"/>
          <w:szCs w:val="20"/>
          <w:lang w:val="en"/>
        </w:rPr>
        <w:t xml:space="preserve"> </w:t>
      </w:r>
    </w:p>
    <w:p w14:paraId="017E4296" w14:textId="77777777" w:rsidR="006F01EB" w:rsidRPr="003A0315" w:rsidRDefault="006F01EB" w:rsidP="008F2416">
      <w:pPr>
        <w:pStyle w:val="app-c-topic-listitem"/>
        <w:numPr>
          <w:ilvl w:val="0"/>
          <w:numId w:val="123"/>
        </w:numPr>
        <w:rPr>
          <w:rFonts w:asciiTheme="minorHAnsi" w:hAnsiTheme="minorHAnsi" w:cstheme="minorHAnsi"/>
          <w:sz w:val="20"/>
          <w:szCs w:val="20"/>
          <w:lang w:val="en"/>
        </w:rPr>
      </w:pPr>
      <w:hyperlink r:id="rId187" w:history="1">
        <w:r w:rsidRPr="003A0315">
          <w:rPr>
            <w:rStyle w:val="Hyperlink"/>
            <w:rFonts w:asciiTheme="minorHAnsi" w:hAnsiTheme="minorHAnsi" w:cstheme="minorHAnsi"/>
            <w:sz w:val="20"/>
            <w:szCs w:val="20"/>
            <w:lang w:val="en"/>
          </w:rPr>
          <w:t>Find help to get your child back from abroad or arrange contact</w:t>
        </w:r>
      </w:hyperlink>
      <w:r w:rsidRPr="003A0315">
        <w:rPr>
          <w:rFonts w:asciiTheme="minorHAnsi" w:hAnsiTheme="minorHAnsi" w:cstheme="minorHAnsi"/>
          <w:sz w:val="20"/>
          <w:szCs w:val="20"/>
          <w:lang w:val="en"/>
        </w:rPr>
        <w:t xml:space="preserve"> </w:t>
      </w:r>
    </w:p>
    <w:p w14:paraId="78AA7F8E" w14:textId="77777777" w:rsidR="006F01EB" w:rsidRPr="006F01EB" w:rsidRDefault="006F01EB" w:rsidP="006F01EB">
      <w:pPr>
        <w:rPr>
          <w:lang w:val="en" w:eastAsia="en-GB"/>
        </w:rPr>
      </w:pPr>
    </w:p>
    <w:sectPr w:rsidR="006F01EB" w:rsidRPr="006F01EB" w:rsidSect="008F2416">
      <w:footerReference w:type="default" r:id="rId188"/>
      <w:type w:val="continuous"/>
      <w:pgSz w:w="12240" w:h="15840"/>
      <w:pgMar w:top="720" w:right="720" w:bottom="720" w:left="720" w:header="706" w:footer="706" w:gutter="0"/>
      <w:pgNumType w:start="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78C36" w14:textId="77777777" w:rsidR="000638DF" w:rsidRDefault="000638DF" w:rsidP="00DA1E6F">
      <w:pPr>
        <w:spacing w:after="0" w:line="240" w:lineRule="auto"/>
      </w:pPr>
      <w:r>
        <w:separator/>
      </w:r>
    </w:p>
  </w:endnote>
  <w:endnote w:type="continuationSeparator" w:id="0">
    <w:p w14:paraId="22F9349A" w14:textId="77777777" w:rsidR="000638DF" w:rsidRDefault="000638DF" w:rsidP="00DA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3E3AE" w14:textId="77777777" w:rsidR="000638DF" w:rsidRDefault="000638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12633A" w14:textId="77777777" w:rsidR="000638DF" w:rsidRDefault="00063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F2748" w14:textId="77777777" w:rsidR="000638DF" w:rsidRPr="001237E4" w:rsidRDefault="000638DF" w:rsidP="00866F9A">
    <w:pPr>
      <w:pStyle w:val="Footer"/>
      <w:jc w:val="center"/>
      <w:rPr>
        <w:rFonts w:ascii="Calibri" w:hAnsi="Calibri" w:cs="Arial"/>
      </w:rPr>
    </w:pPr>
    <w:r w:rsidRPr="001237E4">
      <w:rPr>
        <w:rFonts w:ascii="Calibri" w:hAnsi="Calibri" w:cs="Arial"/>
      </w:rPr>
      <w:fldChar w:fldCharType="begin"/>
    </w:r>
    <w:r w:rsidRPr="001237E4">
      <w:rPr>
        <w:rFonts w:ascii="Calibri" w:hAnsi="Calibri" w:cs="Arial"/>
      </w:rPr>
      <w:instrText xml:space="preserve"> PAGE   \* MERGEFORMAT </w:instrText>
    </w:r>
    <w:r w:rsidRPr="001237E4">
      <w:rPr>
        <w:rFonts w:ascii="Calibri" w:hAnsi="Calibri" w:cs="Arial"/>
      </w:rPr>
      <w:fldChar w:fldCharType="separate"/>
    </w:r>
    <w:r>
      <w:rPr>
        <w:rFonts w:ascii="Calibri" w:hAnsi="Calibri" w:cs="Arial"/>
        <w:noProof/>
      </w:rPr>
      <w:t>7</w:t>
    </w:r>
    <w:r w:rsidRPr="001237E4">
      <w:rPr>
        <w:rFonts w:ascii="Calibri" w:hAnsi="Calibri" w:cs="Arial"/>
        <w:noProof/>
      </w:rPr>
      <w:fldChar w:fldCharType="end"/>
    </w:r>
  </w:p>
  <w:p w14:paraId="7022E59F" w14:textId="77777777" w:rsidR="000638DF" w:rsidRDefault="000638D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4112" w14:textId="77777777" w:rsidR="000638DF" w:rsidRPr="001237E4" w:rsidRDefault="000638DF" w:rsidP="00866F9A">
    <w:pPr>
      <w:pStyle w:val="Footer"/>
      <w:jc w:val="center"/>
      <w:rPr>
        <w:rFonts w:ascii="Calibri" w:hAnsi="Calibri"/>
      </w:rPr>
    </w:pPr>
    <w:r w:rsidRPr="001237E4">
      <w:rPr>
        <w:rFonts w:ascii="Calibri" w:hAnsi="Calibri"/>
      </w:rPr>
      <w:fldChar w:fldCharType="begin"/>
    </w:r>
    <w:r w:rsidRPr="001237E4">
      <w:rPr>
        <w:rFonts w:ascii="Calibri" w:hAnsi="Calibri"/>
      </w:rPr>
      <w:instrText xml:space="preserve"> PAGE   \* MERGEFORMAT </w:instrText>
    </w:r>
    <w:r w:rsidRPr="001237E4">
      <w:rPr>
        <w:rFonts w:ascii="Calibri" w:hAnsi="Calibri"/>
      </w:rPr>
      <w:fldChar w:fldCharType="separate"/>
    </w:r>
    <w:r>
      <w:rPr>
        <w:rFonts w:ascii="Calibri" w:hAnsi="Calibri"/>
        <w:noProof/>
      </w:rPr>
      <w:t>37</w:t>
    </w:r>
    <w:r w:rsidRPr="001237E4">
      <w:rPr>
        <w:rFonts w:ascii="Calibri" w:hAnsi="Calibri"/>
        <w:noProof/>
      </w:rPr>
      <w:fldChar w:fldCharType="end"/>
    </w:r>
  </w:p>
  <w:p w14:paraId="2CC61BD1" w14:textId="77777777" w:rsidR="000638DF" w:rsidRDefault="000638D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659AB" w14:textId="77777777" w:rsidR="000638DF" w:rsidRDefault="000638DF" w:rsidP="00DA1E6F">
      <w:pPr>
        <w:spacing w:after="0" w:line="240" w:lineRule="auto"/>
      </w:pPr>
      <w:r>
        <w:separator/>
      </w:r>
    </w:p>
  </w:footnote>
  <w:footnote w:type="continuationSeparator" w:id="0">
    <w:p w14:paraId="0E898A29" w14:textId="77777777" w:rsidR="000638DF" w:rsidRDefault="000638DF" w:rsidP="00DA1E6F">
      <w:pPr>
        <w:spacing w:after="0" w:line="240" w:lineRule="auto"/>
      </w:pPr>
      <w:r>
        <w:continuationSeparator/>
      </w:r>
    </w:p>
  </w:footnote>
  <w:footnote w:id="1">
    <w:p w14:paraId="585E1DCB" w14:textId="51DC07F0" w:rsidR="000638DF" w:rsidRPr="005347FE" w:rsidRDefault="000638DF" w:rsidP="00DA1E6F">
      <w:pPr>
        <w:pStyle w:val="FootnoteText"/>
        <w:rPr>
          <w:sz w:val="18"/>
          <w:szCs w:val="18"/>
        </w:rPr>
      </w:pPr>
      <w:r>
        <w:rPr>
          <w:rStyle w:val="FootnoteReference"/>
        </w:rPr>
        <w:footnoteRef/>
      </w:r>
      <w:r>
        <w:t xml:space="preserve"> </w:t>
      </w:r>
      <w:r w:rsidRPr="00FC3868">
        <w:rPr>
          <w:rFonts w:ascii="Calibri" w:hAnsi="Calibri"/>
          <w:sz w:val="18"/>
          <w:szCs w:val="18"/>
        </w:rPr>
        <w:t>Keeping Child</w:t>
      </w:r>
      <w:r>
        <w:rPr>
          <w:rFonts w:ascii="Calibri" w:hAnsi="Calibri"/>
          <w:sz w:val="18"/>
          <w:szCs w:val="18"/>
        </w:rPr>
        <w:t>ren Safe in Education (DfE</w:t>
      </w:r>
      <w:r w:rsidRPr="005347FE">
        <w:rPr>
          <w:rFonts w:ascii="Calibri" w:hAnsi="Calibri"/>
          <w:sz w:val="18"/>
          <w:szCs w:val="18"/>
        </w:rPr>
        <w:t>, 20</w:t>
      </w:r>
      <w:r w:rsidRPr="005347FE">
        <w:rPr>
          <w:rFonts w:ascii="Calibri" w:hAnsi="Calibri"/>
          <w:sz w:val="18"/>
          <w:szCs w:val="18"/>
          <w:lang w:val="en-GB"/>
        </w:rPr>
        <w:t>24</w:t>
      </w:r>
      <w:r w:rsidRPr="005347FE">
        <w:rPr>
          <w:rFonts w:ascii="Calibri" w:hAnsi="Calibri"/>
          <w:sz w:val="18"/>
          <w:szCs w:val="18"/>
        </w:rPr>
        <w:t>)</w:t>
      </w:r>
    </w:p>
  </w:footnote>
  <w:footnote w:id="2">
    <w:p w14:paraId="27C8FA03" w14:textId="715D2AC3" w:rsidR="000638DF" w:rsidRPr="00303646" w:rsidRDefault="000638DF">
      <w:pPr>
        <w:pStyle w:val="FootnoteText"/>
        <w:rPr>
          <w:rFonts w:asciiTheme="minorHAnsi" w:hAnsiTheme="minorHAnsi" w:cstheme="minorHAnsi"/>
          <w:sz w:val="16"/>
          <w:szCs w:val="16"/>
          <w:lang w:val="en-GB"/>
        </w:rPr>
      </w:pPr>
      <w:r w:rsidRPr="005347FE">
        <w:rPr>
          <w:rStyle w:val="FootnoteReference"/>
          <w:rFonts w:asciiTheme="minorHAnsi" w:hAnsiTheme="minorHAnsi" w:cstheme="minorHAnsi"/>
          <w:sz w:val="16"/>
          <w:szCs w:val="16"/>
        </w:rPr>
        <w:footnoteRef/>
      </w:r>
      <w:r w:rsidRPr="005347FE">
        <w:rPr>
          <w:rFonts w:asciiTheme="minorHAnsi" w:hAnsiTheme="minorHAnsi" w:cstheme="minorHAnsi"/>
          <w:sz w:val="16"/>
          <w:szCs w:val="16"/>
        </w:rPr>
        <w:t xml:space="preserve"> </w:t>
      </w:r>
      <w:hyperlink r:id="rId1" w:history="1">
        <w:r w:rsidRPr="005347FE">
          <w:rPr>
            <w:rStyle w:val="Hyperlink"/>
            <w:rFonts w:asciiTheme="minorHAnsi" w:hAnsiTheme="minorHAnsi" w:cstheme="minorHAnsi"/>
            <w:sz w:val="16"/>
            <w:szCs w:val="16"/>
          </w:rPr>
          <w:t>Inspecting safeguarding in early years, education and skills - GOV.UK (www.gov.uk)</w:t>
        </w:r>
      </w:hyperlink>
    </w:p>
  </w:footnote>
  <w:footnote w:id="3">
    <w:p w14:paraId="27581145" w14:textId="5E8F3653" w:rsidR="000638DF" w:rsidRPr="00436B66" w:rsidRDefault="000638DF">
      <w:pPr>
        <w:pStyle w:val="FootnoteText"/>
        <w:rPr>
          <w:lang w:val="en-GB"/>
        </w:rPr>
      </w:pPr>
      <w:r>
        <w:rPr>
          <w:rStyle w:val="FootnoteReference"/>
        </w:rPr>
        <w:footnoteRef/>
      </w:r>
      <w:r>
        <w:t xml:space="preserve"> </w:t>
      </w:r>
      <w:r w:rsidRPr="00436B66">
        <w:rPr>
          <w:rFonts w:asciiTheme="minorHAnsi" w:hAnsiTheme="minorHAnsi" w:cstheme="minorHAnsi"/>
          <w:lang w:val="en-GB"/>
        </w:rPr>
        <w:t>Working Together To Safeguard Children 2023</w:t>
      </w:r>
    </w:p>
  </w:footnote>
  <w:footnote w:id="4">
    <w:p w14:paraId="54613E48" w14:textId="6D56722C" w:rsidR="000638DF" w:rsidRPr="00080A72" w:rsidRDefault="000638DF" w:rsidP="00DA1E6F">
      <w:pPr>
        <w:pStyle w:val="FootnoteText"/>
        <w:rPr>
          <w:rFonts w:ascii="Calibri" w:hAnsi="Calibri" w:cs="Calibri"/>
          <w:lang w:val="en-GB"/>
        </w:rPr>
      </w:pPr>
      <w:r w:rsidRPr="00552724">
        <w:rPr>
          <w:rStyle w:val="FootnoteReference"/>
          <w:rFonts w:ascii="Calibri" w:hAnsi="Calibri" w:cs="Calibri"/>
          <w:color w:val="auto"/>
        </w:rPr>
        <w:footnoteRef/>
      </w:r>
      <w:r w:rsidRPr="00552724">
        <w:rPr>
          <w:rFonts w:ascii="Calibri" w:hAnsi="Calibri" w:cs="Calibri"/>
          <w:color w:val="auto"/>
        </w:rPr>
        <w:t xml:space="preserve"> Section 128 of the Education and Skills Act 2008 provides for the Secretary of State to direct that a person may be prohibited or restricted from participating in the management of an independent Setting (which includes academies and free </w:t>
      </w:r>
      <w:r>
        <w:rPr>
          <w:rFonts w:ascii="Calibri" w:hAnsi="Calibri" w:cs="Calibri"/>
          <w:color w:val="auto"/>
          <w:lang w:val="en-GB"/>
        </w:rPr>
        <w:t>schools</w:t>
      </w:r>
      <w:r w:rsidRPr="00552724">
        <w:rPr>
          <w:rFonts w:ascii="Calibri" w:hAnsi="Calibri" w:cs="Calibri"/>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81E0" w14:textId="77777777" w:rsidR="000638DF" w:rsidRDefault="000638DF">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6F8"/>
    <w:multiLevelType w:val="hybridMultilevel"/>
    <w:tmpl w:val="554CBCB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667A3"/>
    <w:multiLevelType w:val="hybridMultilevel"/>
    <w:tmpl w:val="2C70408E"/>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8C45C5"/>
    <w:multiLevelType w:val="hybridMultilevel"/>
    <w:tmpl w:val="D616AC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606ED"/>
    <w:multiLevelType w:val="hybridMultilevel"/>
    <w:tmpl w:val="E11EED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4667C6"/>
    <w:multiLevelType w:val="hybridMultilevel"/>
    <w:tmpl w:val="B8FE67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A2BCD"/>
    <w:multiLevelType w:val="hybridMultilevel"/>
    <w:tmpl w:val="3F9CB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EA52D3"/>
    <w:multiLevelType w:val="hybridMultilevel"/>
    <w:tmpl w:val="D4E8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8C0BF7"/>
    <w:multiLevelType w:val="hybridMultilevel"/>
    <w:tmpl w:val="88CA4B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390F60"/>
    <w:multiLevelType w:val="hybridMultilevel"/>
    <w:tmpl w:val="2D56B296"/>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36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0A94F7C"/>
    <w:multiLevelType w:val="hybridMultilevel"/>
    <w:tmpl w:val="BC5237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EF643B"/>
    <w:multiLevelType w:val="multilevel"/>
    <w:tmpl w:val="03B4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D00C63"/>
    <w:multiLevelType w:val="hybridMultilevel"/>
    <w:tmpl w:val="E5A452E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F05EDC"/>
    <w:multiLevelType w:val="hybridMultilevel"/>
    <w:tmpl w:val="D138D708"/>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3501379"/>
    <w:multiLevelType w:val="hybridMultilevel"/>
    <w:tmpl w:val="0EDA3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A06123"/>
    <w:multiLevelType w:val="hybridMultilevel"/>
    <w:tmpl w:val="AF049BD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54350A8"/>
    <w:multiLevelType w:val="hybridMultilevel"/>
    <w:tmpl w:val="2A928E58"/>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6F740A0"/>
    <w:multiLevelType w:val="multilevel"/>
    <w:tmpl w:val="F96E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652761"/>
    <w:multiLevelType w:val="hybridMultilevel"/>
    <w:tmpl w:val="F084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8A2E63"/>
    <w:multiLevelType w:val="hybridMultilevel"/>
    <w:tmpl w:val="7430F1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A849DE"/>
    <w:multiLevelType w:val="hybridMultilevel"/>
    <w:tmpl w:val="1ED0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C3385F"/>
    <w:multiLevelType w:val="hybridMultilevel"/>
    <w:tmpl w:val="0C1CD330"/>
    <w:lvl w:ilvl="0" w:tplc="0809000F">
      <w:start w:val="1"/>
      <w:numFmt w:val="decimal"/>
      <w:lvlText w:val="%1."/>
      <w:lvlJc w:val="left"/>
      <w:pPr>
        <w:ind w:left="360" w:hanging="360"/>
      </w:pPr>
    </w:lvl>
    <w:lvl w:ilvl="1" w:tplc="FD02EE5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7F30843"/>
    <w:multiLevelType w:val="multilevel"/>
    <w:tmpl w:val="5FA83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D365E5"/>
    <w:multiLevelType w:val="hybridMultilevel"/>
    <w:tmpl w:val="ADF04B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B2B6730"/>
    <w:multiLevelType w:val="hybridMultilevel"/>
    <w:tmpl w:val="C698275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BE5496D"/>
    <w:multiLevelType w:val="hybridMultilevel"/>
    <w:tmpl w:val="578C32A8"/>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3D036F"/>
    <w:multiLevelType w:val="hybridMultilevel"/>
    <w:tmpl w:val="E684FB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4962AE"/>
    <w:multiLevelType w:val="hybridMultilevel"/>
    <w:tmpl w:val="E93EAE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C5407AA"/>
    <w:multiLevelType w:val="hybridMultilevel"/>
    <w:tmpl w:val="0C06AD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C8252DD"/>
    <w:multiLevelType w:val="hybridMultilevel"/>
    <w:tmpl w:val="3BE29D4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1F82684B"/>
    <w:multiLevelType w:val="hybridMultilevel"/>
    <w:tmpl w:val="9CD64E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C5010B"/>
    <w:multiLevelType w:val="multilevel"/>
    <w:tmpl w:val="5448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D4386C"/>
    <w:multiLevelType w:val="hybridMultilevel"/>
    <w:tmpl w:val="8C24C47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0593A45"/>
    <w:multiLevelType w:val="hybridMultilevel"/>
    <w:tmpl w:val="32FC4C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0B57296"/>
    <w:multiLevelType w:val="hybridMultilevel"/>
    <w:tmpl w:val="70AA8240"/>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213D5D8A"/>
    <w:multiLevelType w:val="hybridMultilevel"/>
    <w:tmpl w:val="B1104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8907762">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647306B"/>
    <w:multiLevelType w:val="hybridMultilevel"/>
    <w:tmpl w:val="95F68B52"/>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6E83E1C"/>
    <w:multiLevelType w:val="hybridMultilevel"/>
    <w:tmpl w:val="133AF5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9863461"/>
    <w:multiLevelType w:val="hybridMultilevel"/>
    <w:tmpl w:val="6944EA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9DE61BF"/>
    <w:multiLevelType w:val="hybridMultilevel"/>
    <w:tmpl w:val="4BA0BDDE"/>
    <w:lvl w:ilvl="0" w:tplc="08090005">
      <w:start w:val="1"/>
      <w:numFmt w:val="bullet"/>
      <w:lvlText w:val=""/>
      <w:lvlJc w:val="left"/>
      <w:pPr>
        <w:ind w:left="720" w:hanging="360"/>
      </w:pPr>
      <w:rPr>
        <w:rFonts w:ascii="Wingdings" w:hAnsi="Wingdings" w:hint="default"/>
      </w:rPr>
    </w:lvl>
    <w:lvl w:ilvl="1" w:tplc="FD02EE5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BB02D3A"/>
    <w:multiLevelType w:val="hybridMultilevel"/>
    <w:tmpl w:val="8DBE13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15256EB"/>
    <w:multiLevelType w:val="multilevel"/>
    <w:tmpl w:val="5AC2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27858EF"/>
    <w:multiLevelType w:val="hybridMultilevel"/>
    <w:tmpl w:val="0E1E07AE"/>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2A113C7"/>
    <w:multiLevelType w:val="hybridMultilevel"/>
    <w:tmpl w:val="874AB88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4A27907"/>
    <w:multiLevelType w:val="hybridMultilevel"/>
    <w:tmpl w:val="A6B02CC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59C6DAC"/>
    <w:multiLevelType w:val="hybridMultilevel"/>
    <w:tmpl w:val="681A3F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5EE387F"/>
    <w:multiLevelType w:val="hybridMultilevel"/>
    <w:tmpl w:val="3B1AC29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368B2A2E"/>
    <w:multiLevelType w:val="hybridMultilevel"/>
    <w:tmpl w:val="DDDCE3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7A500BE"/>
    <w:multiLevelType w:val="hybridMultilevel"/>
    <w:tmpl w:val="394EE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8962340"/>
    <w:multiLevelType w:val="hybridMultilevel"/>
    <w:tmpl w:val="2AA68BAE"/>
    <w:lvl w:ilvl="0" w:tplc="08090003">
      <w:start w:val="1"/>
      <w:numFmt w:val="bullet"/>
      <w:lvlText w:val="o"/>
      <w:lvlJc w:val="left"/>
      <w:pPr>
        <w:ind w:left="720" w:hanging="360"/>
      </w:pPr>
      <w:rPr>
        <w:rFonts w:ascii="Courier New" w:hAnsi="Courier New" w:cs="Courier New" w:hint="default"/>
      </w:rPr>
    </w:lvl>
    <w:lvl w:ilvl="1" w:tplc="15D62672">
      <w:start w:val="21"/>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8D4696B"/>
    <w:multiLevelType w:val="hybridMultilevel"/>
    <w:tmpl w:val="D7FC8C5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39DE47DE"/>
    <w:multiLevelType w:val="hybridMultilevel"/>
    <w:tmpl w:val="0F80149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3B875C51"/>
    <w:multiLevelType w:val="hybridMultilevel"/>
    <w:tmpl w:val="AE2EA2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3CD45BDE"/>
    <w:multiLevelType w:val="hybridMultilevel"/>
    <w:tmpl w:val="4AF2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E586F65"/>
    <w:multiLevelType w:val="hybridMultilevel"/>
    <w:tmpl w:val="92DEEC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4022199A"/>
    <w:multiLevelType w:val="hybridMultilevel"/>
    <w:tmpl w:val="FECA292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0AF3DC2"/>
    <w:multiLevelType w:val="hybridMultilevel"/>
    <w:tmpl w:val="ED6849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0F667D1"/>
    <w:multiLevelType w:val="hybridMultilevel"/>
    <w:tmpl w:val="2E0E40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10D60EB"/>
    <w:multiLevelType w:val="hybridMultilevel"/>
    <w:tmpl w:val="4928E8CC"/>
    <w:lvl w:ilvl="0" w:tplc="66C89952">
      <w:start w:val="1"/>
      <w:numFmt w:val="decimal"/>
      <w:lvlText w:val="%1."/>
      <w:lvlJc w:val="left"/>
      <w:pPr>
        <w:ind w:left="720" w:hanging="360"/>
      </w:pPr>
      <w:rPr>
        <w:rFonts w:hint="default"/>
        <w:color w:val="auto"/>
      </w:rPr>
    </w:lvl>
    <w:lvl w:ilvl="1" w:tplc="C4545F78">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2AB4ADB"/>
    <w:multiLevelType w:val="hybridMultilevel"/>
    <w:tmpl w:val="B0F4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F101FD"/>
    <w:multiLevelType w:val="hybridMultilevel"/>
    <w:tmpl w:val="66703954"/>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6235ECD"/>
    <w:multiLevelType w:val="hybridMultilevel"/>
    <w:tmpl w:val="529A6B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7066222"/>
    <w:multiLevelType w:val="hybridMultilevel"/>
    <w:tmpl w:val="4D9E1C46"/>
    <w:lvl w:ilvl="0" w:tplc="2CBC8A9C">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49951A10"/>
    <w:multiLevelType w:val="hybridMultilevel"/>
    <w:tmpl w:val="2806EA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9F32756"/>
    <w:multiLevelType w:val="hybridMultilevel"/>
    <w:tmpl w:val="77F09AA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4A29431C"/>
    <w:multiLevelType w:val="hybridMultilevel"/>
    <w:tmpl w:val="039CE128"/>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4A9745B6"/>
    <w:multiLevelType w:val="hybridMultilevel"/>
    <w:tmpl w:val="455EAC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4AC11EED"/>
    <w:multiLevelType w:val="hybridMultilevel"/>
    <w:tmpl w:val="1F50B0F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B78700D"/>
    <w:multiLevelType w:val="hybridMultilevel"/>
    <w:tmpl w:val="441C67E2"/>
    <w:lvl w:ilvl="0" w:tplc="E1CAA8AA">
      <w:start w:val="1"/>
      <w:numFmt w:val="bullet"/>
      <w:lvlText w:val=""/>
      <w:lvlJc w:val="left"/>
      <w:pPr>
        <w:ind w:left="72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BE023FD"/>
    <w:multiLevelType w:val="hybridMultilevel"/>
    <w:tmpl w:val="C29EC88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4BFB2FA5"/>
    <w:multiLevelType w:val="hybridMultilevel"/>
    <w:tmpl w:val="05D049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4C081BC6"/>
    <w:multiLevelType w:val="hybridMultilevel"/>
    <w:tmpl w:val="AA8073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DF44E9F"/>
    <w:multiLevelType w:val="hybridMultilevel"/>
    <w:tmpl w:val="D818949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50081159"/>
    <w:multiLevelType w:val="hybridMultilevel"/>
    <w:tmpl w:val="211A35D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50940D89"/>
    <w:multiLevelType w:val="hybridMultilevel"/>
    <w:tmpl w:val="C956790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51027601"/>
    <w:multiLevelType w:val="hybridMultilevel"/>
    <w:tmpl w:val="4C4EB930"/>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525437FC"/>
    <w:multiLevelType w:val="hybridMultilevel"/>
    <w:tmpl w:val="1F64A24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52A121F9"/>
    <w:multiLevelType w:val="hybridMultilevel"/>
    <w:tmpl w:val="D394764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53B76600"/>
    <w:multiLevelType w:val="hybridMultilevel"/>
    <w:tmpl w:val="D8F6FA5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555E5079"/>
    <w:multiLevelType w:val="hybridMultilevel"/>
    <w:tmpl w:val="920EB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6147D5D"/>
    <w:multiLevelType w:val="hybridMultilevel"/>
    <w:tmpl w:val="2AB4927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56536527"/>
    <w:multiLevelType w:val="hybridMultilevel"/>
    <w:tmpl w:val="C42092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6B2289A"/>
    <w:multiLevelType w:val="hybridMultilevel"/>
    <w:tmpl w:val="B748D93A"/>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2" w15:restartNumberingAfterBreak="0">
    <w:nsid w:val="56CE5834"/>
    <w:multiLevelType w:val="hybridMultilevel"/>
    <w:tmpl w:val="273C836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6E83E7B"/>
    <w:multiLevelType w:val="multilevel"/>
    <w:tmpl w:val="73D6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D97792"/>
    <w:multiLevelType w:val="hybridMultilevel"/>
    <w:tmpl w:val="C0EA7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8C83A12"/>
    <w:multiLevelType w:val="hybridMultilevel"/>
    <w:tmpl w:val="3F5289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5A397742"/>
    <w:multiLevelType w:val="hybridMultilevel"/>
    <w:tmpl w:val="25CE996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5F563960"/>
    <w:multiLevelType w:val="hybridMultilevel"/>
    <w:tmpl w:val="8F7E42F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8" w15:restartNumberingAfterBreak="0">
    <w:nsid w:val="5FBF5E9B"/>
    <w:multiLevelType w:val="hybridMultilevel"/>
    <w:tmpl w:val="674433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60027AD3"/>
    <w:multiLevelType w:val="hybridMultilevel"/>
    <w:tmpl w:val="A8962E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0FF700B"/>
    <w:multiLevelType w:val="hybridMultilevel"/>
    <w:tmpl w:val="C4CEA5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45E372E"/>
    <w:multiLevelType w:val="hybridMultilevel"/>
    <w:tmpl w:val="698C8D74"/>
    <w:lvl w:ilvl="0" w:tplc="0809000F">
      <w:start w:val="1"/>
      <w:numFmt w:val="decimal"/>
      <w:lvlText w:val="%1."/>
      <w:lvlJc w:val="left"/>
      <w:pPr>
        <w:ind w:left="360" w:hanging="360"/>
      </w:pPr>
    </w:lvl>
    <w:lvl w:ilvl="1" w:tplc="FD02EE52">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64920C33"/>
    <w:multiLevelType w:val="hybridMultilevel"/>
    <w:tmpl w:val="7AF0B6AE"/>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3" w15:restartNumberingAfterBreak="0">
    <w:nsid w:val="64A2727C"/>
    <w:multiLevelType w:val="hybridMultilevel"/>
    <w:tmpl w:val="9E96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4CA52EA"/>
    <w:multiLevelType w:val="hybridMultilevel"/>
    <w:tmpl w:val="563E212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4EB4D6B"/>
    <w:multiLevelType w:val="hybridMultilevel"/>
    <w:tmpl w:val="7BD63D0C"/>
    <w:lvl w:ilvl="0" w:tplc="73785E44">
      <w:start w:val="1"/>
      <w:numFmt w:val="bullet"/>
      <w:lvlText w:val=""/>
      <w:lvlJc w:val="left"/>
      <w:pPr>
        <w:ind w:left="720" w:hanging="360"/>
      </w:pPr>
      <w:rPr>
        <w:rFonts w:ascii="Wingdings" w:hAnsi="Wingding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55402E2"/>
    <w:multiLevelType w:val="hybridMultilevel"/>
    <w:tmpl w:val="712062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5F6534D"/>
    <w:multiLevelType w:val="hybridMultilevel"/>
    <w:tmpl w:val="F4201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6AA50DA"/>
    <w:multiLevelType w:val="hybridMultilevel"/>
    <w:tmpl w:val="8ECCBA8A"/>
    <w:lvl w:ilvl="0" w:tplc="0809000F">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99" w15:restartNumberingAfterBreak="0">
    <w:nsid w:val="66EF2B8E"/>
    <w:multiLevelType w:val="hybridMultilevel"/>
    <w:tmpl w:val="2660BC7E"/>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76D1900"/>
    <w:multiLevelType w:val="hybridMultilevel"/>
    <w:tmpl w:val="B01465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8E42EB0"/>
    <w:multiLevelType w:val="hybridMultilevel"/>
    <w:tmpl w:val="A89AA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6C4305E6"/>
    <w:multiLevelType w:val="hybridMultilevel"/>
    <w:tmpl w:val="C21E6B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C8A37E0"/>
    <w:multiLevelType w:val="hybridMultilevel"/>
    <w:tmpl w:val="BA96C4E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E4E6E24"/>
    <w:multiLevelType w:val="hybridMultilevel"/>
    <w:tmpl w:val="7060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EED3DA5"/>
    <w:multiLevelType w:val="hybridMultilevel"/>
    <w:tmpl w:val="43A8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0B22051"/>
    <w:multiLevelType w:val="hybridMultilevel"/>
    <w:tmpl w:val="D4B24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70B3658D"/>
    <w:multiLevelType w:val="hybridMultilevel"/>
    <w:tmpl w:val="3E64D1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8" w15:restartNumberingAfterBreak="0">
    <w:nsid w:val="72630403"/>
    <w:multiLevelType w:val="hybridMultilevel"/>
    <w:tmpl w:val="3154AF0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36D5DE9"/>
    <w:multiLevelType w:val="hybridMultilevel"/>
    <w:tmpl w:val="F062A5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6241DE2"/>
    <w:multiLevelType w:val="hybridMultilevel"/>
    <w:tmpl w:val="5A0CF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6254704"/>
    <w:multiLevelType w:val="hybridMultilevel"/>
    <w:tmpl w:val="3BFED5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6822607"/>
    <w:multiLevelType w:val="hybridMultilevel"/>
    <w:tmpl w:val="3606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6A30EA0"/>
    <w:multiLevelType w:val="hybridMultilevel"/>
    <w:tmpl w:val="70865DCC"/>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7A5457E"/>
    <w:multiLevelType w:val="hybridMultilevel"/>
    <w:tmpl w:val="63CE3C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8593064"/>
    <w:multiLevelType w:val="hybridMultilevel"/>
    <w:tmpl w:val="9078DA6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6" w15:restartNumberingAfterBreak="0">
    <w:nsid w:val="786765A9"/>
    <w:multiLevelType w:val="hybridMultilevel"/>
    <w:tmpl w:val="4EC8B62A"/>
    <w:lvl w:ilvl="0" w:tplc="08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Calibri" w:eastAsia="Times New Roman" w:hAnsi="Calibri" w:cs="Calibr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7" w15:restartNumberingAfterBreak="0">
    <w:nsid w:val="79951049"/>
    <w:multiLevelType w:val="hybridMultilevel"/>
    <w:tmpl w:val="CA78FA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9A50F8A"/>
    <w:multiLevelType w:val="hybridMultilevel"/>
    <w:tmpl w:val="9696934C"/>
    <w:lvl w:ilvl="0" w:tplc="363AA806">
      <w:start w:val="1"/>
      <w:numFmt w:val="bullet"/>
      <w:lvlText w:val="•"/>
      <w:lvlJc w:val="left"/>
      <w:pPr>
        <w:tabs>
          <w:tab w:val="num" w:pos="1440"/>
        </w:tabs>
        <w:ind w:left="1440" w:hanging="360"/>
      </w:pPr>
      <w:rPr>
        <w:rFonts w:ascii="Arial" w:hAnsi="Arial" w:hint="default"/>
      </w:rPr>
    </w:lvl>
    <w:lvl w:ilvl="1" w:tplc="71D45AD6" w:tentative="1">
      <w:start w:val="1"/>
      <w:numFmt w:val="bullet"/>
      <w:lvlText w:val="•"/>
      <w:lvlJc w:val="left"/>
      <w:pPr>
        <w:tabs>
          <w:tab w:val="num" w:pos="2160"/>
        </w:tabs>
        <w:ind w:left="2160" w:hanging="360"/>
      </w:pPr>
      <w:rPr>
        <w:rFonts w:ascii="Arial" w:hAnsi="Arial" w:hint="default"/>
      </w:rPr>
    </w:lvl>
    <w:lvl w:ilvl="2" w:tplc="21EE03BE" w:tentative="1">
      <w:start w:val="1"/>
      <w:numFmt w:val="bullet"/>
      <w:lvlText w:val="•"/>
      <w:lvlJc w:val="left"/>
      <w:pPr>
        <w:tabs>
          <w:tab w:val="num" w:pos="2880"/>
        </w:tabs>
        <w:ind w:left="2880" w:hanging="360"/>
      </w:pPr>
      <w:rPr>
        <w:rFonts w:ascii="Arial" w:hAnsi="Arial" w:hint="default"/>
      </w:rPr>
    </w:lvl>
    <w:lvl w:ilvl="3" w:tplc="E67E0B2E" w:tentative="1">
      <w:start w:val="1"/>
      <w:numFmt w:val="bullet"/>
      <w:lvlText w:val="•"/>
      <w:lvlJc w:val="left"/>
      <w:pPr>
        <w:tabs>
          <w:tab w:val="num" w:pos="3600"/>
        </w:tabs>
        <w:ind w:left="3600" w:hanging="360"/>
      </w:pPr>
      <w:rPr>
        <w:rFonts w:ascii="Arial" w:hAnsi="Arial" w:hint="default"/>
      </w:rPr>
    </w:lvl>
    <w:lvl w:ilvl="4" w:tplc="693CAA38" w:tentative="1">
      <w:start w:val="1"/>
      <w:numFmt w:val="bullet"/>
      <w:lvlText w:val="•"/>
      <w:lvlJc w:val="left"/>
      <w:pPr>
        <w:tabs>
          <w:tab w:val="num" w:pos="4320"/>
        </w:tabs>
        <w:ind w:left="4320" w:hanging="360"/>
      </w:pPr>
      <w:rPr>
        <w:rFonts w:ascii="Arial" w:hAnsi="Arial" w:hint="default"/>
      </w:rPr>
    </w:lvl>
    <w:lvl w:ilvl="5" w:tplc="AE267EEA" w:tentative="1">
      <w:start w:val="1"/>
      <w:numFmt w:val="bullet"/>
      <w:lvlText w:val="•"/>
      <w:lvlJc w:val="left"/>
      <w:pPr>
        <w:tabs>
          <w:tab w:val="num" w:pos="5040"/>
        </w:tabs>
        <w:ind w:left="5040" w:hanging="360"/>
      </w:pPr>
      <w:rPr>
        <w:rFonts w:ascii="Arial" w:hAnsi="Arial" w:hint="default"/>
      </w:rPr>
    </w:lvl>
    <w:lvl w:ilvl="6" w:tplc="7E002392" w:tentative="1">
      <w:start w:val="1"/>
      <w:numFmt w:val="bullet"/>
      <w:lvlText w:val="•"/>
      <w:lvlJc w:val="left"/>
      <w:pPr>
        <w:tabs>
          <w:tab w:val="num" w:pos="5760"/>
        </w:tabs>
        <w:ind w:left="5760" w:hanging="360"/>
      </w:pPr>
      <w:rPr>
        <w:rFonts w:ascii="Arial" w:hAnsi="Arial" w:hint="default"/>
      </w:rPr>
    </w:lvl>
    <w:lvl w:ilvl="7" w:tplc="E86C06F6" w:tentative="1">
      <w:start w:val="1"/>
      <w:numFmt w:val="bullet"/>
      <w:lvlText w:val="•"/>
      <w:lvlJc w:val="left"/>
      <w:pPr>
        <w:tabs>
          <w:tab w:val="num" w:pos="6480"/>
        </w:tabs>
        <w:ind w:left="6480" w:hanging="360"/>
      </w:pPr>
      <w:rPr>
        <w:rFonts w:ascii="Arial" w:hAnsi="Arial" w:hint="default"/>
      </w:rPr>
    </w:lvl>
    <w:lvl w:ilvl="8" w:tplc="5C326E6E" w:tentative="1">
      <w:start w:val="1"/>
      <w:numFmt w:val="bullet"/>
      <w:lvlText w:val="•"/>
      <w:lvlJc w:val="left"/>
      <w:pPr>
        <w:tabs>
          <w:tab w:val="num" w:pos="7200"/>
        </w:tabs>
        <w:ind w:left="7200" w:hanging="360"/>
      </w:pPr>
      <w:rPr>
        <w:rFonts w:ascii="Arial" w:hAnsi="Arial" w:hint="default"/>
      </w:rPr>
    </w:lvl>
  </w:abstractNum>
  <w:abstractNum w:abstractNumId="119" w15:restartNumberingAfterBreak="0">
    <w:nsid w:val="7B220D6B"/>
    <w:multiLevelType w:val="hybridMultilevel"/>
    <w:tmpl w:val="009EFF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7B344AB2"/>
    <w:multiLevelType w:val="hybridMultilevel"/>
    <w:tmpl w:val="B9AA3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D06122E"/>
    <w:multiLevelType w:val="hybridMultilevel"/>
    <w:tmpl w:val="0FEAC76E"/>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7D2D0C40"/>
    <w:multiLevelType w:val="hybridMultilevel"/>
    <w:tmpl w:val="5B1A5C7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D3E7AF7"/>
    <w:multiLevelType w:val="multilevel"/>
    <w:tmpl w:val="0809001D"/>
    <w:styleLink w:val="Style1"/>
    <w:lvl w:ilvl="0">
      <w:start w:val="1"/>
      <w:numFmt w:val="decimal"/>
      <w:lvlText w:val="%1)"/>
      <w:lvlJc w:val="left"/>
      <w:pPr>
        <w:ind w:left="360" w:hanging="360"/>
      </w:pPr>
      <w:rPr>
        <w:rFonts w:hint="default"/>
        <w:b/>
        <w:color w:val="auto"/>
        <w:position w:val="0"/>
        <w:sz w:val="24"/>
        <w:szCs w:val="24"/>
      </w:rPr>
    </w:lvl>
    <w:lvl w:ilvl="1">
      <w:start w:val="1"/>
      <w:numFmt w:val="lowerLetter"/>
      <w:lvlText w:val="%2)"/>
      <w:lvlJc w:val="left"/>
      <w:pPr>
        <w:ind w:left="720" w:hanging="360"/>
      </w:pPr>
      <w:rPr>
        <w:rFonts w:hint="default"/>
        <w:b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DAD35F2"/>
    <w:multiLevelType w:val="hybridMultilevel"/>
    <w:tmpl w:val="A956B2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DF901D3"/>
    <w:multiLevelType w:val="hybridMultilevel"/>
    <w:tmpl w:val="44AA90E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E6943EF"/>
    <w:multiLevelType w:val="hybridMultilevel"/>
    <w:tmpl w:val="CDC814E2"/>
    <w:lvl w:ilvl="0" w:tplc="08090001">
      <w:start w:val="1"/>
      <w:numFmt w:val="bullet"/>
      <w:lvlText w:val=""/>
      <w:lvlJc w:val="left"/>
      <w:pPr>
        <w:ind w:left="1080" w:hanging="360"/>
      </w:pPr>
      <w:rPr>
        <w:rFonts w:ascii="Symbol" w:hAnsi="Symbol" w:hint="default"/>
      </w:rPr>
    </w:lvl>
    <w:lvl w:ilvl="1" w:tplc="C4545F78">
      <w:numFmt w:val="bullet"/>
      <w:lvlText w:val="•"/>
      <w:lvlJc w:val="left"/>
      <w:pPr>
        <w:ind w:left="1800" w:hanging="360"/>
      </w:pPr>
      <w:rPr>
        <w:rFonts w:ascii="Calibri" w:eastAsia="Times New Roman" w:hAnsi="Calibri" w:cs="Calibri"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7" w15:restartNumberingAfterBreak="0">
    <w:nsid w:val="7FA94E8E"/>
    <w:multiLevelType w:val="hybridMultilevel"/>
    <w:tmpl w:val="B178B4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219681">
    <w:abstractNumId w:val="98"/>
  </w:num>
  <w:num w:numId="2" w16cid:durableId="1004169523">
    <w:abstractNumId w:val="78"/>
  </w:num>
  <w:num w:numId="3" w16cid:durableId="715936430">
    <w:abstractNumId w:val="69"/>
  </w:num>
  <w:num w:numId="4" w16cid:durableId="1061514626">
    <w:abstractNumId w:val="123"/>
  </w:num>
  <w:num w:numId="5" w16cid:durableId="900364409">
    <w:abstractNumId w:val="79"/>
  </w:num>
  <w:num w:numId="6" w16cid:durableId="1612741716">
    <w:abstractNumId w:val="65"/>
  </w:num>
  <w:num w:numId="7" w16cid:durableId="863130390">
    <w:abstractNumId w:val="7"/>
  </w:num>
  <w:num w:numId="8" w16cid:durableId="841697951">
    <w:abstractNumId w:val="59"/>
  </w:num>
  <w:num w:numId="9" w16cid:durableId="428937002">
    <w:abstractNumId w:val="64"/>
  </w:num>
  <w:num w:numId="10" w16cid:durableId="1933194755">
    <w:abstractNumId w:val="89"/>
  </w:num>
  <w:num w:numId="11" w16cid:durableId="728654995">
    <w:abstractNumId w:val="23"/>
  </w:num>
  <w:num w:numId="12" w16cid:durableId="1509442867">
    <w:abstractNumId w:val="27"/>
  </w:num>
  <w:num w:numId="13" w16cid:durableId="1207373793">
    <w:abstractNumId w:val="99"/>
  </w:num>
  <w:num w:numId="14" w16cid:durableId="1981766291">
    <w:abstractNumId w:val="80"/>
  </w:num>
  <w:num w:numId="15" w16cid:durableId="1425958172">
    <w:abstractNumId w:val="29"/>
  </w:num>
  <w:num w:numId="16" w16cid:durableId="611546779">
    <w:abstractNumId w:val="121"/>
  </w:num>
  <w:num w:numId="17" w16cid:durableId="1087536520">
    <w:abstractNumId w:val="76"/>
  </w:num>
  <w:num w:numId="18" w16cid:durableId="30501202">
    <w:abstractNumId w:val="91"/>
  </w:num>
  <w:num w:numId="19" w16cid:durableId="1694305661">
    <w:abstractNumId w:val="2"/>
  </w:num>
  <w:num w:numId="20" w16cid:durableId="42798539">
    <w:abstractNumId w:val="55"/>
  </w:num>
  <w:num w:numId="21" w16cid:durableId="674964746">
    <w:abstractNumId w:val="4"/>
  </w:num>
  <w:num w:numId="22" w16cid:durableId="1334915240">
    <w:abstractNumId w:val="84"/>
  </w:num>
  <w:num w:numId="23" w16cid:durableId="1001928202">
    <w:abstractNumId w:val="39"/>
  </w:num>
  <w:num w:numId="24" w16cid:durableId="72242992">
    <w:abstractNumId w:val="32"/>
  </w:num>
  <w:num w:numId="25" w16cid:durableId="1993561781">
    <w:abstractNumId w:val="111"/>
  </w:num>
  <w:num w:numId="26" w16cid:durableId="16081217">
    <w:abstractNumId w:val="0"/>
  </w:num>
  <w:num w:numId="27" w16cid:durableId="383530001">
    <w:abstractNumId w:val="124"/>
  </w:num>
  <w:num w:numId="28" w16cid:durableId="393353937">
    <w:abstractNumId w:val="3"/>
  </w:num>
  <w:num w:numId="29" w16cid:durableId="635067133">
    <w:abstractNumId w:val="11"/>
  </w:num>
  <w:num w:numId="30" w16cid:durableId="1040977545">
    <w:abstractNumId w:val="119"/>
  </w:num>
  <w:num w:numId="31" w16cid:durableId="51582420">
    <w:abstractNumId w:val="56"/>
  </w:num>
  <w:num w:numId="32" w16cid:durableId="663969463">
    <w:abstractNumId w:val="70"/>
  </w:num>
  <w:num w:numId="33" w16cid:durableId="1052853433">
    <w:abstractNumId w:val="20"/>
  </w:num>
  <w:num w:numId="34" w16cid:durableId="2095200064">
    <w:abstractNumId w:val="25"/>
  </w:num>
  <w:num w:numId="35" w16cid:durableId="1333678363">
    <w:abstractNumId w:val="60"/>
  </w:num>
  <w:num w:numId="36" w16cid:durableId="271208921">
    <w:abstractNumId w:val="117"/>
  </w:num>
  <w:num w:numId="37" w16cid:durableId="850677975">
    <w:abstractNumId w:val="38"/>
  </w:num>
  <w:num w:numId="38" w16cid:durableId="1700660972">
    <w:abstractNumId w:val="62"/>
  </w:num>
  <w:num w:numId="39" w16cid:durableId="1625039983">
    <w:abstractNumId w:val="127"/>
  </w:num>
  <w:num w:numId="40" w16cid:durableId="1183129509">
    <w:abstractNumId w:val="75"/>
  </w:num>
  <w:num w:numId="41" w16cid:durableId="1566187730">
    <w:abstractNumId w:val="102"/>
  </w:num>
  <w:num w:numId="42" w16cid:durableId="1174607588">
    <w:abstractNumId w:val="48"/>
  </w:num>
  <w:num w:numId="43" w16cid:durableId="1949923657">
    <w:abstractNumId w:val="36"/>
  </w:num>
  <w:num w:numId="44" w16cid:durableId="2000186659">
    <w:abstractNumId w:val="114"/>
  </w:num>
  <w:num w:numId="45" w16cid:durableId="1876427815">
    <w:abstractNumId w:val="88"/>
  </w:num>
  <w:num w:numId="46" w16cid:durableId="941298156">
    <w:abstractNumId w:val="92"/>
  </w:num>
  <w:num w:numId="47" w16cid:durableId="553662026">
    <w:abstractNumId w:val="26"/>
  </w:num>
  <w:num w:numId="48" w16cid:durableId="22873527">
    <w:abstractNumId w:val="86"/>
  </w:num>
  <w:num w:numId="49" w16cid:durableId="425348469">
    <w:abstractNumId w:val="53"/>
  </w:num>
  <w:num w:numId="50" w16cid:durableId="568155581">
    <w:abstractNumId w:val="72"/>
  </w:num>
  <w:num w:numId="51" w16cid:durableId="944046360">
    <w:abstractNumId w:val="107"/>
  </w:num>
  <w:num w:numId="52" w16cid:durableId="1391423102">
    <w:abstractNumId w:val="18"/>
  </w:num>
  <w:num w:numId="53" w16cid:durableId="365645112">
    <w:abstractNumId w:val="66"/>
  </w:num>
  <w:num w:numId="54" w16cid:durableId="1523976865">
    <w:abstractNumId w:val="15"/>
  </w:num>
  <w:num w:numId="55" w16cid:durableId="606235797">
    <w:abstractNumId w:val="96"/>
  </w:num>
  <w:num w:numId="56" w16cid:durableId="2008094550">
    <w:abstractNumId w:val="22"/>
  </w:num>
  <w:num w:numId="57" w16cid:durableId="1461993981">
    <w:abstractNumId w:val="67"/>
  </w:num>
  <w:num w:numId="58" w16cid:durableId="1648239746">
    <w:abstractNumId w:val="113"/>
  </w:num>
  <w:num w:numId="59" w16cid:durableId="2039238485">
    <w:abstractNumId w:val="31"/>
  </w:num>
  <w:num w:numId="60" w16cid:durableId="1979719005">
    <w:abstractNumId w:val="103"/>
  </w:num>
  <w:num w:numId="61" w16cid:durableId="1422098045">
    <w:abstractNumId w:val="44"/>
  </w:num>
  <w:num w:numId="62" w16cid:durableId="1042556410">
    <w:abstractNumId w:val="28"/>
  </w:num>
  <w:num w:numId="63" w16cid:durableId="832837756">
    <w:abstractNumId w:val="68"/>
  </w:num>
  <w:num w:numId="64" w16cid:durableId="1876112236">
    <w:abstractNumId w:val="50"/>
  </w:num>
  <w:num w:numId="65" w16cid:durableId="1971980082">
    <w:abstractNumId w:val="1"/>
  </w:num>
  <w:num w:numId="66" w16cid:durableId="526527055">
    <w:abstractNumId w:val="63"/>
  </w:num>
  <w:num w:numId="67" w16cid:durableId="250048882">
    <w:abstractNumId w:val="45"/>
  </w:num>
  <w:num w:numId="68" w16cid:durableId="376778626">
    <w:abstractNumId w:val="43"/>
  </w:num>
  <w:num w:numId="69" w16cid:durableId="33969528">
    <w:abstractNumId w:val="73"/>
  </w:num>
  <w:num w:numId="70" w16cid:durableId="778909824">
    <w:abstractNumId w:val="108"/>
  </w:num>
  <w:num w:numId="71" w16cid:durableId="182137756">
    <w:abstractNumId w:val="61"/>
  </w:num>
  <w:num w:numId="72" w16cid:durableId="938678524">
    <w:abstractNumId w:val="41"/>
  </w:num>
  <w:num w:numId="73" w16cid:durableId="342556887">
    <w:abstractNumId w:val="82"/>
  </w:num>
  <w:num w:numId="74" w16cid:durableId="209192911">
    <w:abstractNumId w:val="100"/>
  </w:num>
  <w:num w:numId="75" w16cid:durableId="1907304391">
    <w:abstractNumId w:val="71"/>
  </w:num>
  <w:num w:numId="76" w16cid:durableId="1565482200">
    <w:abstractNumId w:val="81"/>
  </w:num>
  <w:num w:numId="77" w16cid:durableId="1394893711">
    <w:abstractNumId w:val="35"/>
  </w:num>
  <w:num w:numId="78" w16cid:durableId="86656390">
    <w:abstractNumId w:val="95"/>
  </w:num>
  <w:num w:numId="79" w16cid:durableId="2102794602">
    <w:abstractNumId w:val="109"/>
  </w:num>
  <w:num w:numId="80" w16cid:durableId="1162358530">
    <w:abstractNumId w:val="33"/>
  </w:num>
  <w:num w:numId="81" w16cid:durableId="151407049">
    <w:abstractNumId w:val="12"/>
  </w:num>
  <w:num w:numId="82" w16cid:durableId="155462286">
    <w:abstractNumId w:val="14"/>
  </w:num>
  <w:num w:numId="83" w16cid:durableId="1574776893">
    <w:abstractNumId w:val="77"/>
  </w:num>
  <w:num w:numId="84" w16cid:durableId="1279993080">
    <w:abstractNumId w:val="8"/>
  </w:num>
  <w:num w:numId="85" w16cid:durableId="1772897180">
    <w:abstractNumId w:val="85"/>
  </w:num>
  <w:num w:numId="86" w16cid:durableId="817191104">
    <w:abstractNumId w:val="5"/>
  </w:num>
  <w:num w:numId="87" w16cid:durableId="870069189">
    <w:abstractNumId w:val="122"/>
  </w:num>
  <w:num w:numId="88" w16cid:durableId="166216678">
    <w:abstractNumId w:val="42"/>
  </w:num>
  <w:num w:numId="89" w16cid:durableId="1776707580">
    <w:abstractNumId w:val="54"/>
  </w:num>
  <w:num w:numId="90" w16cid:durableId="710770652">
    <w:abstractNumId w:val="46"/>
  </w:num>
  <w:num w:numId="91" w16cid:durableId="36131312">
    <w:abstractNumId w:val="110"/>
  </w:num>
  <w:num w:numId="92" w16cid:durableId="395055050">
    <w:abstractNumId w:val="93"/>
  </w:num>
  <w:num w:numId="93" w16cid:durableId="1296982209">
    <w:abstractNumId w:val="19"/>
  </w:num>
  <w:num w:numId="94" w16cid:durableId="389813264">
    <w:abstractNumId w:val="97"/>
  </w:num>
  <w:num w:numId="95" w16cid:durableId="804153984">
    <w:abstractNumId w:val="37"/>
  </w:num>
  <w:num w:numId="96" w16cid:durableId="614597601">
    <w:abstractNumId w:val="94"/>
  </w:num>
  <w:num w:numId="97" w16cid:durableId="525751878">
    <w:abstractNumId w:val="101"/>
  </w:num>
  <w:num w:numId="98" w16cid:durableId="443812476">
    <w:abstractNumId w:val="57"/>
  </w:num>
  <w:num w:numId="99" w16cid:durableId="786201311">
    <w:abstractNumId w:val="49"/>
  </w:num>
  <w:num w:numId="100" w16cid:durableId="2121562019">
    <w:abstractNumId w:val="105"/>
  </w:num>
  <w:num w:numId="101" w16cid:durableId="957874448">
    <w:abstractNumId w:val="34"/>
  </w:num>
  <w:num w:numId="102" w16cid:durableId="65228581">
    <w:abstractNumId w:val="126"/>
  </w:num>
  <w:num w:numId="103" w16cid:durableId="1216894817">
    <w:abstractNumId w:val="125"/>
  </w:num>
  <w:num w:numId="104" w16cid:durableId="792332638">
    <w:abstractNumId w:val="115"/>
  </w:num>
  <w:num w:numId="105" w16cid:durableId="2112627115">
    <w:abstractNumId w:val="87"/>
  </w:num>
  <w:num w:numId="106" w16cid:durableId="867184409">
    <w:abstractNumId w:val="51"/>
  </w:num>
  <w:num w:numId="107" w16cid:durableId="2116243989">
    <w:abstractNumId w:val="13"/>
  </w:num>
  <w:num w:numId="108" w16cid:durableId="1300764106">
    <w:abstractNumId w:val="120"/>
  </w:num>
  <w:num w:numId="109" w16cid:durableId="521823796">
    <w:abstractNumId w:val="6"/>
  </w:num>
  <w:num w:numId="110" w16cid:durableId="985551443">
    <w:abstractNumId w:val="112"/>
  </w:num>
  <w:num w:numId="111" w16cid:durableId="568149205">
    <w:abstractNumId w:val="9"/>
  </w:num>
  <w:num w:numId="112" w16cid:durableId="541795596">
    <w:abstractNumId w:val="90"/>
  </w:num>
  <w:num w:numId="113" w16cid:durableId="1018459498">
    <w:abstractNumId w:val="52"/>
  </w:num>
  <w:num w:numId="114" w16cid:durableId="344593618">
    <w:abstractNumId w:val="24"/>
  </w:num>
  <w:num w:numId="115" w16cid:durableId="981617851">
    <w:abstractNumId w:val="74"/>
  </w:num>
  <w:num w:numId="116" w16cid:durableId="1493763891">
    <w:abstractNumId w:val="104"/>
  </w:num>
  <w:num w:numId="117" w16cid:durableId="964389506">
    <w:abstractNumId w:val="58"/>
  </w:num>
  <w:num w:numId="118" w16cid:durableId="389351741">
    <w:abstractNumId w:val="30"/>
  </w:num>
  <w:num w:numId="119" w16cid:durableId="635991644">
    <w:abstractNumId w:val="83"/>
  </w:num>
  <w:num w:numId="120" w16cid:durableId="2008164131">
    <w:abstractNumId w:val="21"/>
  </w:num>
  <w:num w:numId="121" w16cid:durableId="1094784157">
    <w:abstractNumId w:val="16"/>
  </w:num>
  <w:num w:numId="122" w16cid:durableId="1650283789">
    <w:abstractNumId w:val="10"/>
  </w:num>
  <w:num w:numId="123" w16cid:durableId="21903023">
    <w:abstractNumId w:val="40"/>
  </w:num>
  <w:num w:numId="124" w16cid:durableId="1639409020">
    <w:abstractNumId w:val="47"/>
  </w:num>
  <w:num w:numId="125" w16cid:durableId="442118360">
    <w:abstractNumId w:val="17"/>
  </w:num>
  <w:num w:numId="126" w16cid:durableId="1843737655">
    <w:abstractNumId w:val="116"/>
  </w:num>
  <w:num w:numId="127" w16cid:durableId="896086108">
    <w:abstractNumId w:val="106"/>
  </w:num>
  <w:num w:numId="128" w16cid:durableId="2081520246">
    <w:abstractNumId w:val="11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6F"/>
    <w:rsid w:val="00001D1D"/>
    <w:rsid w:val="00010124"/>
    <w:rsid w:val="000161FA"/>
    <w:rsid w:val="000209CD"/>
    <w:rsid w:val="00023082"/>
    <w:rsid w:val="0003190C"/>
    <w:rsid w:val="00034C03"/>
    <w:rsid w:val="00037700"/>
    <w:rsid w:val="0004169D"/>
    <w:rsid w:val="000472C8"/>
    <w:rsid w:val="00050FED"/>
    <w:rsid w:val="000638DF"/>
    <w:rsid w:val="00070A1C"/>
    <w:rsid w:val="00074A3E"/>
    <w:rsid w:val="00083C4F"/>
    <w:rsid w:val="00084852"/>
    <w:rsid w:val="00085285"/>
    <w:rsid w:val="00096B9F"/>
    <w:rsid w:val="0009796B"/>
    <w:rsid w:val="000A50B2"/>
    <w:rsid w:val="000B04B7"/>
    <w:rsid w:val="000B41AF"/>
    <w:rsid w:val="000B52DD"/>
    <w:rsid w:val="000C4A67"/>
    <w:rsid w:val="000C7F3F"/>
    <w:rsid w:val="000D4543"/>
    <w:rsid w:val="000D5AA3"/>
    <w:rsid w:val="000E015D"/>
    <w:rsid w:val="000E3B00"/>
    <w:rsid w:val="000E676C"/>
    <w:rsid w:val="000E74E7"/>
    <w:rsid w:val="000F5FBE"/>
    <w:rsid w:val="001010B5"/>
    <w:rsid w:val="00101A53"/>
    <w:rsid w:val="00101C96"/>
    <w:rsid w:val="00102423"/>
    <w:rsid w:val="001072B6"/>
    <w:rsid w:val="00116BD4"/>
    <w:rsid w:val="00117D22"/>
    <w:rsid w:val="00120DF0"/>
    <w:rsid w:val="00121731"/>
    <w:rsid w:val="0012468F"/>
    <w:rsid w:val="00137308"/>
    <w:rsid w:val="0014328F"/>
    <w:rsid w:val="001504D8"/>
    <w:rsid w:val="00151CB7"/>
    <w:rsid w:val="00152CD9"/>
    <w:rsid w:val="00155295"/>
    <w:rsid w:val="00161B81"/>
    <w:rsid w:val="001708F0"/>
    <w:rsid w:val="00171612"/>
    <w:rsid w:val="00173B0A"/>
    <w:rsid w:val="0018356A"/>
    <w:rsid w:val="001861B6"/>
    <w:rsid w:val="0018624B"/>
    <w:rsid w:val="00196B53"/>
    <w:rsid w:val="001B5715"/>
    <w:rsid w:val="001C409E"/>
    <w:rsid w:val="001C42EE"/>
    <w:rsid w:val="001C68F1"/>
    <w:rsid w:val="001D6F29"/>
    <w:rsid w:val="001E3F20"/>
    <w:rsid w:val="001E43E1"/>
    <w:rsid w:val="001E4408"/>
    <w:rsid w:val="001E5D25"/>
    <w:rsid w:val="001F57DA"/>
    <w:rsid w:val="00202061"/>
    <w:rsid w:val="002071D6"/>
    <w:rsid w:val="00214CD7"/>
    <w:rsid w:val="00216B0C"/>
    <w:rsid w:val="002206D8"/>
    <w:rsid w:val="00222E89"/>
    <w:rsid w:val="00223792"/>
    <w:rsid w:val="002329E4"/>
    <w:rsid w:val="00234396"/>
    <w:rsid w:val="00241000"/>
    <w:rsid w:val="00241B2F"/>
    <w:rsid w:val="00242241"/>
    <w:rsid w:val="002432ED"/>
    <w:rsid w:val="00243E62"/>
    <w:rsid w:val="00262C88"/>
    <w:rsid w:val="00264C4C"/>
    <w:rsid w:val="0027186F"/>
    <w:rsid w:val="00274800"/>
    <w:rsid w:val="00275D12"/>
    <w:rsid w:val="00283E50"/>
    <w:rsid w:val="00286963"/>
    <w:rsid w:val="00295682"/>
    <w:rsid w:val="002A1DC2"/>
    <w:rsid w:val="002A58A4"/>
    <w:rsid w:val="002A5AD0"/>
    <w:rsid w:val="002A6399"/>
    <w:rsid w:val="002B201B"/>
    <w:rsid w:val="002B6D78"/>
    <w:rsid w:val="002B75B1"/>
    <w:rsid w:val="002E1F77"/>
    <w:rsid w:val="002E4730"/>
    <w:rsid w:val="002E6D91"/>
    <w:rsid w:val="002E7B05"/>
    <w:rsid w:val="00300EB2"/>
    <w:rsid w:val="00302C56"/>
    <w:rsid w:val="0030336C"/>
    <w:rsid w:val="00303646"/>
    <w:rsid w:val="0030461D"/>
    <w:rsid w:val="0030576B"/>
    <w:rsid w:val="00305F0C"/>
    <w:rsid w:val="003074FB"/>
    <w:rsid w:val="003152D9"/>
    <w:rsid w:val="00315DE4"/>
    <w:rsid w:val="0032325A"/>
    <w:rsid w:val="00331A01"/>
    <w:rsid w:val="00342847"/>
    <w:rsid w:val="0034599C"/>
    <w:rsid w:val="00346ED5"/>
    <w:rsid w:val="003523D6"/>
    <w:rsid w:val="00357616"/>
    <w:rsid w:val="00361574"/>
    <w:rsid w:val="003635C5"/>
    <w:rsid w:val="0036477D"/>
    <w:rsid w:val="003655BD"/>
    <w:rsid w:val="00367931"/>
    <w:rsid w:val="00380ADB"/>
    <w:rsid w:val="00381C0D"/>
    <w:rsid w:val="00384742"/>
    <w:rsid w:val="00391739"/>
    <w:rsid w:val="003A0315"/>
    <w:rsid w:val="003B292E"/>
    <w:rsid w:val="003B2C3C"/>
    <w:rsid w:val="003B4D4E"/>
    <w:rsid w:val="003B5077"/>
    <w:rsid w:val="003C4312"/>
    <w:rsid w:val="003D46F8"/>
    <w:rsid w:val="003D7169"/>
    <w:rsid w:val="003E0232"/>
    <w:rsid w:val="003E518D"/>
    <w:rsid w:val="003F4D55"/>
    <w:rsid w:val="003F5A39"/>
    <w:rsid w:val="003F7BB7"/>
    <w:rsid w:val="004010EC"/>
    <w:rsid w:val="004034A9"/>
    <w:rsid w:val="004046E9"/>
    <w:rsid w:val="00406D72"/>
    <w:rsid w:val="004116BD"/>
    <w:rsid w:val="0041200B"/>
    <w:rsid w:val="004128E5"/>
    <w:rsid w:val="0041392C"/>
    <w:rsid w:val="00413D4A"/>
    <w:rsid w:val="00413DBB"/>
    <w:rsid w:val="00421192"/>
    <w:rsid w:val="004259BB"/>
    <w:rsid w:val="004307AF"/>
    <w:rsid w:val="00433880"/>
    <w:rsid w:val="00436B66"/>
    <w:rsid w:val="00444565"/>
    <w:rsid w:val="00447170"/>
    <w:rsid w:val="004478B5"/>
    <w:rsid w:val="00452C6F"/>
    <w:rsid w:val="004548C3"/>
    <w:rsid w:val="00466565"/>
    <w:rsid w:val="00467DAD"/>
    <w:rsid w:val="00470B1A"/>
    <w:rsid w:val="00473666"/>
    <w:rsid w:val="0049050A"/>
    <w:rsid w:val="00491194"/>
    <w:rsid w:val="00496BFD"/>
    <w:rsid w:val="0049708A"/>
    <w:rsid w:val="004A050D"/>
    <w:rsid w:val="004A4D62"/>
    <w:rsid w:val="004A7226"/>
    <w:rsid w:val="004B3669"/>
    <w:rsid w:val="004B4341"/>
    <w:rsid w:val="004B665C"/>
    <w:rsid w:val="004C0DCF"/>
    <w:rsid w:val="004C1D15"/>
    <w:rsid w:val="004C28C0"/>
    <w:rsid w:val="004C5619"/>
    <w:rsid w:val="004C7115"/>
    <w:rsid w:val="004D5DC7"/>
    <w:rsid w:val="004E13C6"/>
    <w:rsid w:val="004F39D9"/>
    <w:rsid w:val="004F7474"/>
    <w:rsid w:val="005017DD"/>
    <w:rsid w:val="005031F6"/>
    <w:rsid w:val="005043F6"/>
    <w:rsid w:val="00510885"/>
    <w:rsid w:val="0052510F"/>
    <w:rsid w:val="005275D4"/>
    <w:rsid w:val="005319B0"/>
    <w:rsid w:val="005326D1"/>
    <w:rsid w:val="005326E1"/>
    <w:rsid w:val="005347FE"/>
    <w:rsid w:val="0053643A"/>
    <w:rsid w:val="0053798B"/>
    <w:rsid w:val="00537F8B"/>
    <w:rsid w:val="00552724"/>
    <w:rsid w:val="0056364A"/>
    <w:rsid w:val="00574FF1"/>
    <w:rsid w:val="005755D9"/>
    <w:rsid w:val="00576E38"/>
    <w:rsid w:val="00581CD7"/>
    <w:rsid w:val="00583A6D"/>
    <w:rsid w:val="00590489"/>
    <w:rsid w:val="005911DB"/>
    <w:rsid w:val="005A1340"/>
    <w:rsid w:val="005A71A9"/>
    <w:rsid w:val="005B6834"/>
    <w:rsid w:val="005C1077"/>
    <w:rsid w:val="005C2FE0"/>
    <w:rsid w:val="005C3AB0"/>
    <w:rsid w:val="005D0394"/>
    <w:rsid w:val="005D331C"/>
    <w:rsid w:val="005D79AA"/>
    <w:rsid w:val="005E31E1"/>
    <w:rsid w:val="005E7FBE"/>
    <w:rsid w:val="005F0049"/>
    <w:rsid w:val="005F1420"/>
    <w:rsid w:val="005F3E92"/>
    <w:rsid w:val="005F5586"/>
    <w:rsid w:val="005F5C6E"/>
    <w:rsid w:val="005F6641"/>
    <w:rsid w:val="00601DCD"/>
    <w:rsid w:val="006028B1"/>
    <w:rsid w:val="00605952"/>
    <w:rsid w:val="00611AA0"/>
    <w:rsid w:val="00613712"/>
    <w:rsid w:val="00613BD8"/>
    <w:rsid w:val="006203E0"/>
    <w:rsid w:val="006224F7"/>
    <w:rsid w:val="006262FC"/>
    <w:rsid w:val="0063037B"/>
    <w:rsid w:val="00632EA5"/>
    <w:rsid w:val="00636639"/>
    <w:rsid w:val="00636D8F"/>
    <w:rsid w:val="006375DE"/>
    <w:rsid w:val="0064545F"/>
    <w:rsid w:val="00646170"/>
    <w:rsid w:val="0065329E"/>
    <w:rsid w:val="00657DBF"/>
    <w:rsid w:val="00661E67"/>
    <w:rsid w:val="00665A77"/>
    <w:rsid w:val="00666250"/>
    <w:rsid w:val="00671003"/>
    <w:rsid w:val="00675BC4"/>
    <w:rsid w:val="00681684"/>
    <w:rsid w:val="00681B86"/>
    <w:rsid w:val="006829F4"/>
    <w:rsid w:val="006A1011"/>
    <w:rsid w:val="006A4E73"/>
    <w:rsid w:val="006A75E3"/>
    <w:rsid w:val="006B3C9A"/>
    <w:rsid w:val="006B696C"/>
    <w:rsid w:val="006C1AFC"/>
    <w:rsid w:val="006C55CA"/>
    <w:rsid w:val="006C6653"/>
    <w:rsid w:val="006D58F0"/>
    <w:rsid w:val="006D64F7"/>
    <w:rsid w:val="006D7642"/>
    <w:rsid w:val="006D7643"/>
    <w:rsid w:val="006E178C"/>
    <w:rsid w:val="006F01EB"/>
    <w:rsid w:val="006F0DC1"/>
    <w:rsid w:val="00707413"/>
    <w:rsid w:val="0070754E"/>
    <w:rsid w:val="00711679"/>
    <w:rsid w:val="007131EB"/>
    <w:rsid w:val="007153EB"/>
    <w:rsid w:val="00716370"/>
    <w:rsid w:val="00716ED0"/>
    <w:rsid w:val="00735C40"/>
    <w:rsid w:val="00737F33"/>
    <w:rsid w:val="00742294"/>
    <w:rsid w:val="00747F59"/>
    <w:rsid w:val="007525A7"/>
    <w:rsid w:val="007536F1"/>
    <w:rsid w:val="00754914"/>
    <w:rsid w:val="00756B5C"/>
    <w:rsid w:val="00764AA7"/>
    <w:rsid w:val="00767D62"/>
    <w:rsid w:val="0077080A"/>
    <w:rsid w:val="00774587"/>
    <w:rsid w:val="007753F9"/>
    <w:rsid w:val="00777C6A"/>
    <w:rsid w:val="007837BB"/>
    <w:rsid w:val="007863A7"/>
    <w:rsid w:val="00790841"/>
    <w:rsid w:val="0079603E"/>
    <w:rsid w:val="007A5C14"/>
    <w:rsid w:val="007A7C53"/>
    <w:rsid w:val="007B22A3"/>
    <w:rsid w:val="007C3813"/>
    <w:rsid w:val="007C3F16"/>
    <w:rsid w:val="007C68B7"/>
    <w:rsid w:val="007D6C9E"/>
    <w:rsid w:val="007E233F"/>
    <w:rsid w:val="007E77F4"/>
    <w:rsid w:val="007E7C1D"/>
    <w:rsid w:val="007F0F7A"/>
    <w:rsid w:val="007F14CF"/>
    <w:rsid w:val="007F197B"/>
    <w:rsid w:val="007F2689"/>
    <w:rsid w:val="00803B6A"/>
    <w:rsid w:val="00806DC8"/>
    <w:rsid w:val="008113B9"/>
    <w:rsid w:val="00815469"/>
    <w:rsid w:val="00816521"/>
    <w:rsid w:val="00820317"/>
    <w:rsid w:val="0082153E"/>
    <w:rsid w:val="00823C62"/>
    <w:rsid w:val="00835E48"/>
    <w:rsid w:val="0083642E"/>
    <w:rsid w:val="00836FD3"/>
    <w:rsid w:val="00842789"/>
    <w:rsid w:val="00843949"/>
    <w:rsid w:val="008464FC"/>
    <w:rsid w:val="00851AB5"/>
    <w:rsid w:val="008527E9"/>
    <w:rsid w:val="00853A24"/>
    <w:rsid w:val="00855D93"/>
    <w:rsid w:val="00856779"/>
    <w:rsid w:val="00856B0B"/>
    <w:rsid w:val="00866F9A"/>
    <w:rsid w:val="00873B53"/>
    <w:rsid w:val="00891A64"/>
    <w:rsid w:val="00891DFB"/>
    <w:rsid w:val="00894C4C"/>
    <w:rsid w:val="00896488"/>
    <w:rsid w:val="008A02C4"/>
    <w:rsid w:val="008A0963"/>
    <w:rsid w:val="008A5C0D"/>
    <w:rsid w:val="008C65A5"/>
    <w:rsid w:val="008C7682"/>
    <w:rsid w:val="008D1E65"/>
    <w:rsid w:val="008D3DFD"/>
    <w:rsid w:val="008E5E30"/>
    <w:rsid w:val="008E6B9A"/>
    <w:rsid w:val="008F2416"/>
    <w:rsid w:val="008F5665"/>
    <w:rsid w:val="008F79EF"/>
    <w:rsid w:val="00904B2B"/>
    <w:rsid w:val="009126F4"/>
    <w:rsid w:val="0091792F"/>
    <w:rsid w:val="00920382"/>
    <w:rsid w:val="0093021D"/>
    <w:rsid w:val="00936E54"/>
    <w:rsid w:val="009454FF"/>
    <w:rsid w:val="00945758"/>
    <w:rsid w:val="00947E88"/>
    <w:rsid w:val="00952EE1"/>
    <w:rsid w:val="00957DF1"/>
    <w:rsid w:val="009622BF"/>
    <w:rsid w:val="00963DAE"/>
    <w:rsid w:val="00967406"/>
    <w:rsid w:val="00971CF0"/>
    <w:rsid w:val="00973763"/>
    <w:rsid w:val="00977387"/>
    <w:rsid w:val="009837E8"/>
    <w:rsid w:val="009858C1"/>
    <w:rsid w:val="00986057"/>
    <w:rsid w:val="0099288F"/>
    <w:rsid w:val="009A2C23"/>
    <w:rsid w:val="009A2F33"/>
    <w:rsid w:val="009B26EA"/>
    <w:rsid w:val="009C0EC6"/>
    <w:rsid w:val="009D13D5"/>
    <w:rsid w:val="009D7ABE"/>
    <w:rsid w:val="009E0651"/>
    <w:rsid w:val="009E74A7"/>
    <w:rsid w:val="009F1D45"/>
    <w:rsid w:val="009F3231"/>
    <w:rsid w:val="00A07514"/>
    <w:rsid w:val="00A078C6"/>
    <w:rsid w:val="00A07D25"/>
    <w:rsid w:val="00A1120B"/>
    <w:rsid w:val="00A14FED"/>
    <w:rsid w:val="00A15EF0"/>
    <w:rsid w:val="00A16E1D"/>
    <w:rsid w:val="00A2330C"/>
    <w:rsid w:val="00A24B64"/>
    <w:rsid w:val="00A27994"/>
    <w:rsid w:val="00A30632"/>
    <w:rsid w:val="00A317F7"/>
    <w:rsid w:val="00A31893"/>
    <w:rsid w:val="00A34C2F"/>
    <w:rsid w:val="00A357DE"/>
    <w:rsid w:val="00A361FF"/>
    <w:rsid w:val="00A3685D"/>
    <w:rsid w:val="00A37FED"/>
    <w:rsid w:val="00A51518"/>
    <w:rsid w:val="00A516BF"/>
    <w:rsid w:val="00A52A31"/>
    <w:rsid w:val="00A52F06"/>
    <w:rsid w:val="00A57A3E"/>
    <w:rsid w:val="00A639BB"/>
    <w:rsid w:val="00A64AED"/>
    <w:rsid w:val="00A70023"/>
    <w:rsid w:val="00A7370E"/>
    <w:rsid w:val="00A75C16"/>
    <w:rsid w:val="00A81CE1"/>
    <w:rsid w:val="00A86897"/>
    <w:rsid w:val="00A9408A"/>
    <w:rsid w:val="00A965BD"/>
    <w:rsid w:val="00A97EEA"/>
    <w:rsid w:val="00AA5385"/>
    <w:rsid w:val="00AC3D6C"/>
    <w:rsid w:val="00AC4644"/>
    <w:rsid w:val="00AC7D90"/>
    <w:rsid w:val="00AD043A"/>
    <w:rsid w:val="00AD3549"/>
    <w:rsid w:val="00AD4D0A"/>
    <w:rsid w:val="00AD7E65"/>
    <w:rsid w:val="00AE261B"/>
    <w:rsid w:val="00AE480F"/>
    <w:rsid w:val="00AE660A"/>
    <w:rsid w:val="00AE6A61"/>
    <w:rsid w:val="00AF3DA1"/>
    <w:rsid w:val="00AF702F"/>
    <w:rsid w:val="00B069B3"/>
    <w:rsid w:val="00B11DB6"/>
    <w:rsid w:val="00B13650"/>
    <w:rsid w:val="00B15FD8"/>
    <w:rsid w:val="00B17791"/>
    <w:rsid w:val="00B17C38"/>
    <w:rsid w:val="00B22021"/>
    <w:rsid w:val="00B2549B"/>
    <w:rsid w:val="00B26C4D"/>
    <w:rsid w:val="00B30389"/>
    <w:rsid w:val="00B35E54"/>
    <w:rsid w:val="00B3625B"/>
    <w:rsid w:val="00B550EE"/>
    <w:rsid w:val="00B60F1C"/>
    <w:rsid w:val="00B64C16"/>
    <w:rsid w:val="00B72090"/>
    <w:rsid w:val="00B76D46"/>
    <w:rsid w:val="00B772A3"/>
    <w:rsid w:val="00B77407"/>
    <w:rsid w:val="00B80E46"/>
    <w:rsid w:val="00B819C9"/>
    <w:rsid w:val="00B82150"/>
    <w:rsid w:val="00B824F4"/>
    <w:rsid w:val="00B86E02"/>
    <w:rsid w:val="00B9104B"/>
    <w:rsid w:val="00B9122E"/>
    <w:rsid w:val="00B929B4"/>
    <w:rsid w:val="00BA03D8"/>
    <w:rsid w:val="00BA33D7"/>
    <w:rsid w:val="00BA5835"/>
    <w:rsid w:val="00BB2506"/>
    <w:rsid w:val="00BC708D"/>
    <w:rsid w:val="00BD04EA"/>
    <w:rsid w:val="00BD3740"/>
    <w:rsid w:val="00BE60D2"/>
    <w:rsid w:val="00BF44DA"/>
    <w:rsid w:val="00C05D12"/>
    <w:rsid w:val="00C118CA"/>
    <w:rsid w:val="00C12D17"/>
    <w:rsid w:val="00C2097E"/>
    <w:rsid w:val="00C23E92"/>
    <w:rsid w:val="00C240AF"/>
    <w:rsid w:val="00C2709E"/>
    <w:rsid w:val="00C27D4F"/>
    <w:rsid w:val="00C33D21"/>
    <w:rsid w:val="00C509E3"/>
    <w:rsid w:val="00C53938"/>
    <w:rsid w:val="00C55D32"/>
    <w:rsid w:val="00C62F91"/>
    <w:rsid w:val="00C64D23"/>
    <w:rsid w:val="00C66853"/>
    <w:rsid w:val="00C73909"/>
    <w:rsid w:val="00C75042"/>
    <w:rsid w:val="00C85A6C"/>
    <w:rsid w:val="00CA04BC"/>
    <w:rsid w:val="00CB02B3"/>
    <w:rsid w:val="00CB1FEE"/>
    <w:rsid w:val="00CB4DE9"/>
    <w:rsid w:val="00CD3189"/>
    <w:rsid w:val="00CD5BCF"/>
    <w:rsid w:val="00CE1092"/>
    <w:rsid w:val="00CF1156"/>
    <w:rsid w:val="00CF21FC"/>
    <w:rsid w:val="00CF44BC"/>
    <w:rsid w:val="00D0076A"/>
    <w:rsid w:val="00D03F9E"/>
    <w:rsid w:val="00D05B14"/>
    <w:rsid w:val="00D05B25"/>
    <w:rsid w:val="00D07FAC"/>
    <w:rsid w:val="00D201DE"/>
    <w:rsid w:val="00D24E0E"/>
    <w:rsid w:val="00D26654"/>
    <w:rsid w:val="00D31518"/>
    <w:rsid w:val="00D43053"/>
    <w:rsid w:val="00D43299"/>
    <w:rsid w:val="00D4356E"/>
    <w:rsid w:val="00D45518"/>
    <w:rsid w:val="00D45719"/>
    <w:rsid w:val="00D50E63"/>
    <w:rsid w:val="00D53040"/>
    <w:rsid w:val="00D55069"/>
    <w:rsid w:val="00D61B37"/>
    <w:rsid w:val="00D729E9"/>
    <w:rsid w:val="00D808C8"/>
    <w:rsid w:val="00D80EBE"/>
    <w:rsid w:val="00D90009"/>
    <w:rsid w:val="00DA0D74"/>
    <w:rsid w:val="00DA1E6F"/>
    <w:rsid w:val="00DA46CA"/>
    <w:rsid w:val="00DB0D11"/>
    <w:rsid w:val="00DB0F03"/>
    <w:rsid w:val="00DB4100"/>
    <w:rsid w:val="00DB64D0"/>
    <w:rsid w:val="00DB65C1"/>
    <w:rsid w:val="00DC26AA"/>
    <w:rsid w:val="00DC28A2"/>
    <w:rsid w:val="00DC33E0"/>
    <w:rsid w:val="00DD5849"/>
    <w:rsid w:val="00DD5E4A"/>
    <w:rsid w:val="00DE4F31"/>
    <w:rsid w:val="00DE5FA6"/>
    <w:rsid w:val="00DE6307"/>
    <w:rsid w:val="00DF055B"/>
    <w:rsid w:val="00DF2B9A"/>
    <w:rsid w:val="00DF3B8E"/>
    <w:rsid w:val="00DF6029"/>
    <w:rsid w:val="00E007D2"/>
    <w:rsid w:val="00E11890"/>
    <w:rsid w:val="00E138EE"/>
    <w:rsid w:val="00E244ED"/>
    <w:rsid w:val="00E2509D"/>
    <w:rsid w:val="00E27650"/>
    <w:rsid w:val="00E308A6"/>
    <w:rsid w:val="00E31234"/>
    <w:rsid w:val="00E33664"/>
    <w:rsid w:val="00E34723"/>
    <w:rsid w:val="00E35724"/>
    <w:rsid w:val="00E403F6"/>
    <w:rsid w:val="00E4111E"/>
    <w:rsid w:val="00E479CA"/>
    <w:rsid w:val="00E559A0"/>
    <w:rsid w:val="00E56009"/>
    <w:rsid w:val="00E6382A"/>
    <w:rsid w:val="00E6482D"/>
    <w:rsid w:val="00E66657"/>
    <w:rsid w:val="00E67225"/>
    <w:rsid w:val="00E7066F"/>
    <w:rsid w:val="00E72AF8"/>
    <w:rsid w:val="00E74112"/>
    <w:rsid w:val="00E779AF"/>
    <w:rsid w:val="00E8699F"/>
    <w:rsid w:val="00E87BFE"/>
    <w:rsid w:val="00E912F5"/>
    <w:rsid w:val="00E9577D"/>
    <w:rsid w:val="00E97698"/>
    <w:rsid w:val="00EB03E2"/>
    <w:rsid w:val="00EB197C"/>
    <w:rsid w:val="00EB3033"/>
    <w:rsid w:val="00EB4D65"/>
    <w:rsid w:val="00ED3680"/>
    <w:rsid w:val="00ED57E7"/>
    <w:rsid w:val="00ED6498"/>
    <w:rsid w:val="00EE6F01"/>
    <w:rsid w:val="00EE77CA"/>
    <w:rsid w:val="00EF196F"/>
    <w:rsid w:val="00EF2F64"/>
    <w:rsid w:val="00EF4106"/>
    <w:rsid w:val="00EF5467"/>
    <w:rsid w:val="00EF6E88"/>
    <w:rsid w:val="00F00152"/>
    <w:rsid w:val="00F01A8B"/>
    <w:rsid w:val="00F043C2"/>
    <w:rsid w:val="00F07D9B"/>
    <w:rsid w:val="00F10A12"/>
    <w:rsid w:val="00F15871"/>
    <w:rsid w:val="00F174CF"/>
    <w:rsid w:val="00F2088F"/>
    <w:rsid w:val="00F2288D"/>
    <w:rsid w:val="00F45609"/>
    <w:rsid w:val="00F529A3"/>
    <w:rsid w:val="00F52E30"/>
    <w:rsid w:val="00F53331"/>
    <w:rsid w:val="00F55084"/>
    <w:rsid w:val="00F63472"/>
    <w:rsid w:val="00F725BD"/>
    <w:rsid w:val="00F72B35"/>
    <w:rsid w:val="00F75226"/>
    <w:rsid w:val="00F76790"/>
    <w:rsid w:val="00F7715A"/>
    <w:rsid w:val="00F8134D"/>
    <w:rsid w:val="00F829DD"/>
    <w:rsid w:val="00F8377B"/>
    <w:rsid w:val="00F949A3"/>
    <w:rsid w:val="00F9763C"/>
    <w:rsid w:val="00FA5B53"/>
    <w:rsid w:val="00FA6596"/>
    <w:rsid w:val="00FA6E25"/>
    <w:rsid w:val="00FB241A"/>
    <w:rsid w:val="00FB4177"/>
    <w:rsid w:val="00FB5D56"/>
    <w:rsid w:val="00FB7A52"/>
    <w:rsid w:val="00FC3A0F"/>
    <w:rsid w:val="00FD05AA"/>
    <w:rsid w:val="00FD231D"/>
    <w:rsid w:val="00FE2741"/>
    <w:rsid w:val="00FF27E4"/>
    <w:rsid w:val="00FF2F56"/>
    <w:rsid w:val="00FF37B6"/>
    <w:rsid w:val="00FF58BF"/>
    <w:rsid w:val="2215E14B"/>
    <w:rsid w:val="275DA3DD"/>
    <w:rsid w:val="4669A33D"/>
    <w:rsid w:val="65045EF8"/>
    <w:rsid w:val="6CF02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6306"/>
  <w15:chartTrackingRefBased/>
  <w15:docId w15:val="{714AC8DC-68FC-4DCF-B707-4ACDDA67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1E6F"/>
    <w:pPr>
      <w:keepNext/>
      <w:spacing w:after="0" w:line="240" w:lineRule="auto"/>
      <w:jc w:val="center"/>
      <w:outlineLvl w:val="0"/>
    </w:pPr>
    <w:rPr>
      <w:rFonts w:ascii="Calibri Light" w:eastAsia="Times New Roman" w:hAnsi="Calibri Light" w:cs="Times New Roman"/>
      <w:b/>
      <w:sz w:val="32"/>
      <w:szCs w:val="32"/>
      <w:lang w:eastAsia="en-GB"/>
    </w:rPr>
  </w:style>
  <w:style w:type="paragraph" w:styleId="Heading2">
    <w:name w:val="heading 2"/>
    <w:basedOn w:val="Normal"/>
    <w:next w:val="Normal"/>
    <w:link w:val="Heading2Char"/>
    <w:qFormat/>
    <w:rsid w:val="00DA1E6F"/>
    <w:pPr>
      <w:keepNext/>
      <w:spacing w:after="0" w:line="240" w:lineRule="auto"/>
      <w:outlineLvl w:val="1"/>
    </w:pPr>
    <w:rPr>
      <w:rFonts w:ascii="Calibri Light" w:eastAsia="Times New Roman" w:hAnsi="Calibri Light" w:cs="Times New Roman"/>
      <w:sz w:val="24"/>
      <w:szCs w:val="20"/>
      <w:lang w:eastAsia="en-GB"/>
    </w:rPr>
  </w:style>
  <w:style w:type="paragraph" w:styleId="Heading3">
    <w:name w:val="heading 3"/>
    <w:basedOn w:val="Normal"/>
    <w:next w:val="Normal"/>
    <w:link w:val="Heading3Char"/>
    <w:qFormat/>
    <w:rsid w:val="00DA1E6F"/>
    <w:pPr>
      <w:keepNext/>
      <w:spacing w:after="0" w:line="240" w:lineRule="auto"/>
      <w:jc w:val="center"/>
      <w:outlineLvl w:val="2"/>
    </w:pPr>
    <w:rPr>
      <w:rFonts w:ascii="Arial" w:eastAsia="Times New Roman" w:hAnsi="Arial" w:cs="Times New Roman"/>
      <w:b/>
      <w:sz w:val="24"/>
      <w:szCs w:val="20"/>
      <w:lang w:eastAsia="en-GB"/>
    </w:rPr>
  </w:style>
  <w:style w:type="paragraph" w:styleId="Heading4">
    <w:name w:val="heading 4"/>
    <w:basedOn w:val="Normal"/>
    <w:next w:val="Normal"/>
    <w:link w:val="Heading4Char"/>
    <w:qFormat/>
    <w:rsid w:val="00DA1E6F"/>
    <w:pPr>
      <w:keepNext/>
      <w:spacing w:after="0" w:line="240" w:lineRule="auto"/>
      <w:jc w:val="center"/>
      <w:outlineLvl w:val="3"/>
    </w:pPr>
    <w:rPr>
      <w:rFonts w:ascii="Arial" w:eastAsia="Times New Roman" w:hAnsi="Arial" w:cs="Times New Roman"/>
      <w:b/>
      <w:sz w:val="40"/>
      <w:szCs w:val="20"/>
      <w:lang w:eastAsia="en-GB"/>
    </w:rPr>
  </w:style>
  <w:style w:type="paragraph" w:styleId="Heading5">
    <w:name w:val="heading 5"/>
    <w:basedOn w:val="Normal"/>
    <w:next w:val="Normal"/>
    <w:link w:val="Heading5Char"/>
    <w:qFormat/>
    <w:rsid w:val="00DA1E6F"/>
    <w:pPr>
      <w:keepNext/>
      <w:spacing w:after="0" w:line="240" w:lineRule="auto"/>
      <w:jc w:val="center"/>
      <w:outlineLvl w:val="4"/>
    </w:pPr>
    <w:rPr>
      <w:rFonts w:ascii="Arial" w:eastAsia="Times New Roman" w:hAnsi="Arial" w:cs="Times New Roman"/>
      <w:b/>
      <w:sz w:val="36"/>
      <w:szCs w:val="20"/>
      <w:lang w:eastAsia="en-GB"/>
    </w:rPr>
  </w:style>
  <w:style w:type="paragraph" w:styleId="Heading6">
    <w:name w:val="heading 6"/>
    <w:basedOn w:val="Normal"/>
    <w:next w:val="Normal"/>
    <w:link w:val="Heading6Char"/>
    <w:qFormat/>
    <w:rsid w:val="00DA1E6F"/>
    <w:pPr>
      <w:keepNext/>
      <w:spacing w:after="0" w:line="240" w:lineRule="auto"/>
      <w:outlineLvl w:val="5"/>
    </w:pPr>
    <w:rPr>
      <w:rFonts w:ascii="Times New Roman" w:eastAsia="Times New Roman" w:hAnsi="Times New Roman" w:cs="Times New Roman"/>
      <w:b/>
      <w:sz w:val="56"/>
      <w:szCs w:val="20"/>
      <w:lang w:eastAsia="en-GB"/>
    </w:rPr>
  </w:style>
  <w:style w:type="paragraph" w:styleId="Heading7">
    <w:name w:val="heading 7"/>
    <w:basedOn w:val="Normal"/>
    <w:next w:val="Normal"/>
    <w:link w:val="Heading7Char"/>
    <w:qFormat/>
    <w:rsid w:val="00DA1E6F"/>
    <w:pPr>
      <w:keepNext/>
      <w:spacing w:after="0" w:line="240" w:lineRule="auto"/>
      <w:jc w:val="center"/>
      <w:outlineLvl w:val="6"/>
    </w:pPr>
    <w:rPr>
      <w:rFonts w:ascii="Times New Roman" w:eastAsia="Times New Roman" w:hAnsi="Times New Roman" w:cs="Times New Roman"/>
      <w:b/>
      <w:sz w:val="4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E6F"/>
    <w:rPr>
      <w:rFonts w:ascii="Calibri Light" w:eastAsia="Times New Roman" w:hAnsi="Calibri Light" w:cs="Times New Roman"/>
      <w:b/>
      <w:sz w:val="32"/>
      <w:szCs w:val="32"/>
      <w:lang w:eastAsia="en-GB"/>
    </w:rPr>
  </w:style>
  <w:style w:type="character" w:customStyle="1" w:styleId="Heading2Char">
    <w:name w:val="Heading 2 Char"/>
    <w:basedOn w:val="DefaultParagraphFont"/>
    <w:link w:val="Heading2"/>
    <w:uiPriority w:val="9"/>
    <w:rsid w:val="00DA1E6F"/>
    <w:rPr>
      <w:rFonts w:ascii="Calibri Light" w:eastAsia="Times New Roman" w:hAnsi="Calibri Light" w:cs="Times New Roman"/>
      <w:sz w:val="24"/>
      <w:szCs w:val="20"/>
      <w:lang w:eastAsia="en-GB"/>
    </w:rPr>
  </w:style>
  <w:style w:type="character" w:customStyle="1" w:styleId="Heading3Char">
    <w:name w:val="Heading 3 Char"/>
    <w:basedOn w:val="DefaultParagraphFont"/>
    <w:link w:val="Heading3"/>
    <w:rsid w:val="00DA1E6F"/>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DA1E6F"/>
    <w:rPr>
      <w:rFonts w:ascii="Arial" w:eastAsia="Times New Roman" w:hAnsi="Arial" w:cs="Times New Roman"/>
      <w:b/>
      <w:sz w:val="40"/>
      <w:szCs w:val="20"/>
      <w:lang w:eastAsia="en-GB"/>
    </w:rPr>
  </w:style>
  <w:style w:type="character" w:customStyle="1" w:styleId="Heading5Char">
    <w:name w:val="Heading 5 Char"/>
    <w:basedOn w:val="DefaultParagraphFont"/>
    <w:link w:val="Heading5"/>
    <w:rsid w:val="00DA1E6F"/>
    <w:rPr>
      <w:rFonts w:ascii="Arial" w:eastAsia="Times New Roman" w:hAnsi="Arial" w:cs="Times New Roman"/>
      <w:b/>
      <w:sz w:val="36"/>
      <w:szCs w:val="20"/>
      <w:lang w:eastAsia="en-GB"/>
    </w:rPr>
  </w:style>
  <w:style w:type="character" w:customStyle="1" w:styleId="Heading6Char">
    <w:name w:val="Heading 6 Char"/>
    <w:basedOn w:val="DefaultParagraphFont"/>
    <w:link w:val="Heading6"/>
    <w:rsid w:val="00DA1E6F"/>
    <w:rPr>
      <w:rFonts w:ascii="Times New Roman" w:eastAsia="Times New Roman" w:hAnsi="Times New Roman" w:cs="Times New Roman"/>
      <w:b/>
      <w:sz w:val="56"/>
      <w:szCs w:val="20"/>
      <w:lang w:eastAsia="en-GB"/>
    </w:rPr>
  </w:style>
  <w:style w:type="character" w:customStyle="1" w:styleId="Heading7Char">
    <w:name w:val="Heading 7 Char"/>
    <w:basedOn w:val="DefaultParagraphFont"/>
    <w:link w:val="Heading7"/>
    <w:rsid w:val="00DA1E6F"/>
    <w:rPr>
      <w:rFonts w:ascii="Times New Roman" w:eastAsia="Times New Roman" w:hAnsi="Times New Roman" w:cs="Times New Roman"/>
      <w:b/>
      <w:sz w:val="48"/>
      <w:szCs w:val="20"/>
      <w:lang w:eastAsia="en-GB"/>
    </w:rPr>
  </w:style>
  <w:style w:type="character" w:customStyle="1" w:styleId="header-bar-strapline">
    <w:name w:val="header-bar-strapline"/>
    <w:basedOn w:val="DefaultParagraphFont"/>
    <w:rsid w:val="00B30389"/>
  </w:style>
  <w:style w:type="paragraph" w:styleId="BodyText">
    <w:name w:val="Body Text"/>
    <w:basedOn w:val="Normal"/>
    <w:link w:val="BodyTextChar"/>
    <w:rsid w:val="00DA1E6F"/>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DA1E6F"/>
    <w:rPr>
      <w:rFonts w:ascii="Arial" w:eastAsia="Times New Roman" w:hAnsi="Arial" w:cs="Times New Roman"/>
      <w:sz w:val="24"/>
      <w:szCs w:val="20"/>
      <w:lang w:eastAsia="en-GB"/>
    </w:rPr>
  </w:style>
  <w:style w:type="paragraph" w:styleId="Header">
    <w:name w:val="header"/>
    <w:basedOn w:val="Normal"/>
    <w:link w:val="HeaderChar"/>
    <w:rsid w:val="00DA1E6F"/>
    <w:pPr>
      <w:tabs>
        <w:tab w:val="center" w:pos="4320"/>
        <w:tab w:val="right" w:pos="8640"/>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DA1E6F"/>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DA1E6F"/>
    <w:pPr>
      <w:tabs>
        <w:tab w:val="center" w:pos="4320"/>
        <w:tab w:val="right" w:pos="8640"/>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DA1E6F"/>
    <w:rPr>
      <w:rFonts w:ascii="Times New Roman" w:eastAsia="Times New Roman" w:hAnsi="Times New Roman" w:cs="Times New Roman"/>
      <w:sz w:val="20"/>
      <w:szCs w:val="20"/>
      <w:lang w:eastAsia="en-GB"/>
    </w:rPr>
  </w:style>
  <w:style w:type="character" w:styleId="PageNumber">
    <w:name w:val="page number"/>
    <w:basedOn w:val="DefaultParagraphFont"/>
    <w:rsid w:val="00DA1E6F"/>
  </w:style>
  <w:style w:type="paragraph" w:customStyle="1" w:styleId="Default">
    <w:name w:val="Default"/>
    <w:rsid w:val="00DA1E6F"/>
    <w:pPr>
      <w:autoSpaceDE w:val="0"/>
      <w:autoSpaceDN w:val="0"/>
      <w:adjustRightInd w:val="0"/>
      <w:spacing w:after="0" w:line="240" w:lineRule="auto"/>
    </w:pPr>
    <w:rPr>
      <w:rFonts w:ascii="Times New Roman" w:eastAsia="Times New Roman" w:hAnsi="Times New Roman" w:cs="Times New Roman"/>
      <w:color w:val="000000"/>
      <w:sz w:val="24"/>
      <w:szCs w:val="20"/>
      <w:lang w:val="en-US" w:eastAsia="en-GB"/>
    </w:rPr>
  </w:style>
  <w:style w:type="character" w:styleId="Hyperlink">
    <w:name w:val="Hyperlink"/>
    <w:uiPriority w:val="99"/>
    <w:rsid w:val="00DA1E6F"/>
    <w:rPr>
      <w:color w:val="0000FF"/>
      <w:u w:val="single"/>
    </w:rPr>
  </w:style>
  <w:style w:type="paragraph" w:styleId="NormalWeb">
    <w:name w:val="Normal (Web)"/>
    <w:basedOn w:val="Normal"/>
    <w:uiPriority w:val="99"/>
    <w:rsid w:val="00DA1E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DA1E6F"/>
    <w:rPr>
      <w:b/>
      <w:bCs/>
    </w:rPr>
  </w:style>
  <w:style w:type="character" w:styleId="Emphasis">
    <w:name w:val="Emphasis"/>
    <w:qFormat/>
    <w:rsid w:val="00DA1E6F"/>
    <w:rPr>
      <w:i/>
      <w:iCs/>
    </w:rPr>
  </w:style>
  <w:style w:type="paragraph" w:styleId="BalloonText">
    <w:name w:val="Balloon Text"/>
    <w:basedOn w:val="Normal"/>
    <w:link w:val="BalloonTextChar"/>
    <w:semiHidden/>
    <w:rsid w:val="00DA1E6F"/>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DA1E6F"/>
    <w:rPr>
      <w:rFonts w:ascii="Tahoma" w:eastAsia="Times New Roman" w:hAnsi="Tahoma" w:cs="Tahoma"/>
      <w:sz w:val="16"/>
      <w:szCs w:val="16"/>
      <w:lang w:eastAsia="en-GB"/>
    </w:rPr>
  </w:style>
  <w:style w:type="paragraph" w:styleId="FootnoteText">
    <w:name w:val="footnote text"/>
    <w:basedOn w:val="Normal"/>
    <w:link w:val="FootnoteTextChar"/>
    <w:rsid w:val="00DA1E6F"/>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FootnoteTextChar">
    <w:name w:val="Footnote Text Char"/>
    <w:basedOn w:val="DefaultParagraphFont"/>
    <w:link w:val="FootnoteText"/>
    <w:rsid w:val="00DA1E6F"/>
    <w:rPr>
      <w:rFonts w:ascii="Times New Roman" w:eastAsia="Times New Roman" w:hAnsi="Times New Roman" w:cs="Times New Roman"/>
      <w:color w:val="000000"/>
      <w:sz w:val="20"/>
      <w:szCs w:val="20"/>
      <w:lang w:val="x-none" w:eastAsia="x-none"/>
    </w:rPr>
  </w:style>
  <w:style w:type="character" w:styleId="FootnoteReference">
    <w:name w:val="footnote reference"/>
    <w:rsid w:val="00DA1E6F"/>
    <w:rPr>
      <w:vertAlign w:val="superscript"/>
    </w:rPr>
  </w:style>
  <w:style w:type="paragraph" w:styleId="ListParagraph">
    <w:name w:val="List Paragraph"/>
    <w:basedOn w:val="Normal"/>
    <w:uiPriority w:val="34"/>
    <w:qFormat/>
    <w:rsid w:val="00DA1E6F"/>
    <w:pPr>
      <w:spacing w:after="0" w:line="240" w:lineRule="auto"/>
      <w:ind w:left="720"/>
    </w:pPr>
    <w:rPr>
      <w:rFonts w:ascii="Times New Roman" w:eastAsia="Times New Roman" w:hAnsi="Times New Roman" w:cs="Times New Roman"/>
      <w:sz w:val="20"/>
      <w:szCs w:val="20"/>
      <w:lang w:eastAsia="en-GB"/>
    </w:rPr>
  </w:style>
  <w:style w:type="character" w:styleId="FollowedHyperlink">
    <w:name w:val="FollowedHyperlink"/>
    <w:rsid w:val="00DA1E6F"/>
    <w:rPr>
      <w:color w:val="800080"/>
      <w:u w:val="single"/>
    </w:rPr>
  </w:style>
  <w:style w:type="paragraph" w:styleId="NoSpacing">
    <w:name w:val="No Spacing"/>
    <w:uiPriority w:val="1"/>
    <w:qFormat/>
    <w:rsid w:val="00DA1E6F"/>
    <w:pPr>
      <w:spacing w:after="0" w:line="240" w:lineRule="auto"/>
    </w:pPr>
    <w:rPr>
      <w:rFonts w:ascii="Calibri" w:eastAsia="Calibri" w:hAnsi="Calibri" w:cs="Times New Roman"/>
    </w:rPr>
  </w:style>
  <w:style w:type="character" w:customStyle="1" w:styleId="apple-converted-space">
    <w:name w:val="apple-converted-space"/>
    <w:rsid w:val="00DA1E6F"/>
  </w:style>
  <w:style w:type="paragraph" w:styleId="TOCHeading">
    <w:name w:val="TOC Heading"/>
    <w:basedOn w:val="Heading1"/>
    <w:next w:val="Normal"/>
    <w:uiPriority w:val="39"/>
    <w:unhideWhenUsed/>
    <w:qFormat/>
    <w:rsid w:val="00DA1E6F"/>
    <w:pPr>
      <w:keepLines/>
      <w:spacing w:before="240" w:line="259" w:lineRule="auto"/>
      <w:jc w:val="left"/>
      <w:outlineLvl w:val="9"/>
    </w:pPr>
    <w:rPr>
      <w:b w:val="0"/>
      <w:color w:val="2E74B5"/>
      <w:lang w:val="en-US" w:eastAsia="en-US"/>
    </w:rPr>
  </w:style>
  <w:style w:type="paragraph" w:styleId="TOC1">
    <w:name w:val="toc 1"/>
    <w:basedOn w:val="Normal"/>
    <w:next w:val="Normal"/>
    <w:autoRedefine/>
    <w:uiPriority w:val="39"/>
    <w:rsid w:val="00DA1E6F"/>
    <w:pPr>
      <w:tabs>
        <w:tab w:val="left" w:pos="660"/>
        <w:tab w:val="right" w:leader="dot" w:pos="10337"/>
      </w:tabs>
      <w:spacing w:after="0" w:line="240" w:lineRule="auto"/>
    </w:pPr>
    <w:rPr>
      <w:rFonts w:ascii="Calibri" w:eastAsia="Times New Roman" w:hAnsi="Calibri" w:cs="Times New Roman"/>
      <w:szCs w:val="20"/>
      <w:lang w:eastAsia="en-GB"/>
    </w:rPr>
  </w:style>
  <w:style w:type="paragraph" w:styleId="TOC3">
    <w:name w:val="toc 3"/>
    <w:basedOn w:val="Normal"/>
    <w:next w:val="Normal"/>
    <w:autoRedefine/>
    <w:uiPriority w:val="39"/>
    <w:rsid w:val="00DA1E6F"/>
    <w:pPr>
      <w:tabs>
        <w:tab w:val="right" w:leader="dot" w:pos="10337"/>
      </w:tabs>
      <w:spacing w:after="0" w:line="240" w:lineRule="auto"/>
    </w:pPr>
    <w:rPr>
      <w:rFonts w:ascii="Times New Roman" w:eastAsia="Times New Roman" w:hAnsi="Times New Roman" w:cs="Times New Roman"/>
      <w:sz w:val="20"/>
      <w:szCs w:val="20"/>
      <w:lang w:eastAsia="en-GB"/>
    </w:rPr>
  </w:style>
  <w:style w:type="numbering" w:customStyle="1" w:styleId="Style1">
    <w:name w:val="Style1"/>
    <w:rsid w:val="00DA1E6F"/>
    <w:pPr>
      <w:numPr>
        <w:numId w:val="4"/>
      </w:numPr>
    </w:pPr>
  </w:style>
  <w:style w:type="paragraph" w:styleId="TOC2">
    <w:name w:val="toc 2"/>
    <w:basedOn w:val="Normal"/>
    <w:next w:val="Normal"/>
    <w:autoRedefine/>
    <w:uiPriority w:val="39"/>
    <w:rsid w:val="00957DF1"/>
    <w:pPr>
      <w:tabs>
        <w:tab w:val="left" w:pos="660"/>
        <w:tab w:val="right" w:leader="dot" w:pos="10337"/>
      </w:tabs>
      <w:spacing w:after="0" w:line="240" w:lineRule="auto"/>
      <w:ind w:left="200"/>
    </w:pPr>
    <w:rPr>
      <w:rFonts w:eastAsia="Times New Roman" w:cstheme="minorHAnsi"/>
      <w:b/>
      <w:noProof/>
      <w:sz w:val="20"/>
      <w:szCs w:val="20"/>
      <w:lang w:eastAsia="en-GB"/>
    </w:rPr>
  </w:style>
  <w:style w:type="character" w:styleId="CommentReference">
    <w:name w:val="annotation reference"/>
    <w:rsid w:val="00DA1E6F"/>
    <w:rPr>
      <w:sz w:val="16"/>
      <w:szCs w:val="16"/>
    </w:rPr>
  </w:style>
  <w:style w:type="paragraph" w:styleId="CommentText">
    <w:name w:val="annotation text"/>
    <w:basedOn w:val="Normal"/>
    <w:link w:val="CommentTextChar"/>
    <w:rsid w:val="00DA1E6F"/>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DA1E6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DA1E6F"/>
    <w:rPr>
      <w:b/>
      <w:bCs/>
    </w:rPr>
  </w:style>
  <w:style w:type="character" w:customStyle="1" w:styleId="CommentSubjectChar">
    <w:name w:val="Comment Subject Char"/>
    <w:basedOn w:val="CommentTextChar"/>
    <w:link w:val="CommentSubject"/>
    <w:rsid w:val="00DA1E6F"/>
    <w:rPr>
      <w:rFonts w:ascii="Times New Roman" w:eastAsia="Times New Roman" w:hAnsi="Times New Roman" w:cs="Times New Roman"/>
      <w:b/>
      <w:bCs/>
      <w:sz w:val="20"/>
      <w:szCs w:val="20"/>
      <w:lang w:eastAsia="en-GB"/>
    </w:rPr>
  </w:style>
  <w:style w:type="paragraph" w:styleId="EndnoteText">
    <w:name w:val="endnote text"/>
    <w:basedOn w:val="Normal"/>
    <w:link w:val="EndnoteTextChar"/>
    <w:rsid w:val="00DA1E6F"/>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DA1E6F"/>
    <w:rPr>
      <w:rFonts w:ascii="Times New Roman" w:eastAsia="Times New Roman" w:hAnsi="Times New Roman" w:cs="Times New Roman"/>
      <w:sz w:val="20"/>
      <w:szCs w:val="20"/>
      <w:lang w:eastAsia="en-GB"/>
    </w:rPr>
  </w:style>
  <w:style w:type="character" w:styleId="EndnoteReference">
    <w:name w:val="endnote reference"/>
    <w:rsid w:val="00DA1E6F"/>
    <w:rPr>
      <w:vertAlign w:val="superscript"/>
    </w:rPr>
  </w:style>
  <w:style w:type="paragraph" w:customStyle="1" w:styleId="s10">
    <w:name w:val="s10"/>
    <w:basedOn w:val="Normal"/>
    <w:rsid w:val="00DA1E6F"/>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legclearfix">
    <w:name w:val="legclearfix"/>
    <w:basedOn w:val="Normal"/>
    <w:rsid w:val="006224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6224F7"/>
  </w:style>
  <w:style w:type="paragraph" w:customStyle="1" w:styleId="legrhs">
    <w:name w:val="legrhs"/>
    <w:basedOn w:val="Normal"/>
    <w:rsid w:val="006224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E7FBE"/>
    <w:rPr>
      <w:color w:val="605E5C"/>
      <w:shd w:val="clear" w:color="auto" w:fill="E1DFDD"/>
    </w:rPr>
  </w:style>
  <w:style w:type="character" w:customStyle="1" w:styleId="markedcontent">
    <w:name w:val="markedcontent"/>
    <w:basedOn w:val="DefaultParagraphFont"/>
    <w:rsid w:val="009D7ABE"/>
  </w:style>
  <w:style w:type="paragraph" w:customStyle="1" w:styleId="app-c-topic-listitem">
    <w:name w:val="app-c-topic-list__item"/>
    <w:basedOn w:val="Normal"/>
    <w:rsid w:val="006F01E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4">
    <w:name w:val="toc 4"/>
    <w:basedOn w:val="Normal"/>
    <w:next w:val="Normal"/>
    <w:autoRedefine/>
    <w:uiPriority w:val="39"/>
    <w:unhideWhenUsed/>
    <w:rsid w:val="006A4E73"/>
    <w:pPr>
      <w:spacing w:after="100"/>
      <w:ind w:left="660"/>
    </w:pPr>
    <w:rPr>
      <w:rFonts w:eastAsiaTheme="minorEastAsia"/>
      <w:lang w:val="en-US"/>
    </w:rPr>
  </w:style>
  <w:style w:type="paragraph" w:styleId="TOC5">
    <w:name w:val="toc 5"/>
    <w:basedOn w:val="Normal"/>
    <w:next w:val="Normal"/>
    <w:autoRedefine/>
    <w:uiPriority w:val="39"/>
    <w:unhideWhenUsed/>
    <w:rsid w:val="006A4E73"/>
    <w:pPr>
      <w:spacing w:after="100"/>
      <w:ind w:left="880"/>
    </w:pPr>
    <w:rPr>
      <w:rFonts w:eastAsiaTheme="minorEastAsia"/>
      <w:lang w:val="en-US"/>
    </w:rPr>
  </w:style>
  <w:style w:type="paragraph" w:styleId="TOC6">
    <w:name w:val="toc 6"/>
    <w:basedOn w:val="Normal"/>
    <w:next w:val="Normal"/>
    <w:autoRedefine/>
    <w:uiPriority w:val="39"/>
    <w:unhideWhenUsed/>
    <w:rsid w:val="006A4E73"/>
    <w:pPr>
      <w:spacing w:after="100"/>
      <w:ind w:left="1100"/>
    </w:pPr>
    <w:rPr>
      <w:rFonts w:eastAsiaTheme="minorEastAsia"/>
      <w:lang w:val="en-US"/>
    </w:rPr>
  </w:style>
  <w:style w:type="paragraph" w:styleId="TOC7">
    <w:name w:val="toc 7"/>
    <w:basedOn w:val="Normal"/>
    <w:next w:val="Normal"/>
    <w:autoRedefine/>
    <w:uiPriority w:val="39"/>
    <w:unhideWhenUsed/>
    <w:rsid w:val="006A4E73"/>
    <w:pPr>
      <w:spacing w:after="100"/>
      <w:ind w:left="1320"/>
    </w:pPr>
    <w:rPr>
      <w:rFonts w:eastAsiaTheme="minorEastAsia"/>
      <w:lang w:val="en-US"/>
    </w:rPr>
  </w:style>
  <w:style w:type="paragraph" w:styleId="TOC8">
    <w:name w:val="toc 8"/>
    <w:basedOn w:val="Normal"/>
    <w:next w:val="Normal"/>
    <w:autoRedefine/>
    <w:uiPriority w:val="39"/>
    <w:unhideWhenUsed/>
    <w:rsid w:val="006A4E73"/>
    <w:pPr>
      <w:spacing w:after="100"/>
      <w:ind w:left="1540"/>
    </w:pPr>
    <w:rPr>
      <w:rFonts w:eastAsiaTheme="minorEastAsia"/>
      <w:lang w:val="en-US"/>
    </w:rPr>
  </w:style>
  <w:style w:type="paragraph" w:styleId="TOC9">
    <w:name w:val="toc 9"/>
    <w:basedOn w:val="Normal"/>
    <w:next w:val="Normal"/>
    <w:autoRedefine/>
    <w:uiPriority w:val="39"/>
    <w:unhideWhenUsed/>
    <w:rsid w:val="006A4E73"/>
    <w:pPr>
      <w:spacing w:after="100"/>
      <w:ind w:left="1760"/>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35717">
      <w:bodyDiv w:val="1"/>
      <w:marLeft w:val="0"/>
      <w:marRight w:val="0"/>
      <w:marTop w:val="0"/>
      <w:marBottom w:val="0"/>
      <w:divBdr>
        <w:top w:val="none" w:sz="0" w:space="0" w:color="auto"/>
        <w:left w:val="none" w:sz="0" w:space="0" w:color="auto"/>
        <w:bottom w:val="none" w:sz="0" w:space="0" w:color="auto"/>
        <w:right w:val="none" w:sz="0" w:space="0" w:color="auto"/>
      </w:divBdr>
      <w:divsChild>
        <w:div w:id="1674379888">
          <w:marLeft w:val="446"/>
          <w:marRight w:val="0"/>
          <w:marTop w:val="134"/>
          <w:marBottom w:val="0"/>
          <w:divBdr>
            <w:top w:val="none" w:sz="0" w:space="0" w:color="auto"/>
            <w:left w:val="none" w:sz="0" w:space="0" w:color="auto"/>
            <w:bottom w:val="none" w:sz="0" w:space="0" w:color="auto"/>
            <w:right w:val="none" w:sz="0" w:space="0" w:color="auto"/>
          </w:divBdr>
        </w:div>
        <w:div w:id="1515726629">
          <w:marLeft w:val="446"/>
          <w:marRight w:val="0"/>
          <w:marTop w:val="134"/>
          <w:marBottom w:val="0"/>
          <w:divBdr>
            <w:top w:val="none" w:sz="0" w:space="0" w:color="auto"/>
            <w:left w:val="none" w:sz="0" w:space="0" w:color="auto"/>
            <w:bottom w:val="none" w:sz="0" w:space="0" w:color="auto"/>
            <w:right w:val="none" w:sz="0" w:space="0" w:color="auto"/>
          </w:divBdr>
        </w:div>
        <w:div w:id="1122383590">
          <w:marLeft w:val="446"/>
          <w:marRight w:val="0"/>
          <w:marTop w:val="134"/>
          <w:marBottom w:val="0"/>
          <w:divBdr>
            <w:top w:val="none" w:sz="0" w:space="0" w:color="auto"/>
            <w:left w:val="none" w:sz="0" w:space="0" w:color="auto"/>
            <w:bottom w:val="none" w:sz="0" w:space="0" w:color="auto"/>
            <w:right w:val="none" w:sz="0" w:space="0" w:color="auto"/>
          </w:divBdr>
        </w:div>
        <w:div w:id="1655837210">
          <w:marLeft w:val="446"/>
          <w:marRight w:val="0"/>
          <w:marTop w:val="134"/>
          <w:marBottom w:val="0"/>
          <w:divBdr>
            <w:top w:val="none" w:sz="0" w:space="0" w:color="auto"/>
            <w:left w:val="none" w:sz="0" w:space="0" w:color="auto"/>
            <w:bottom w:val="none" w:sz="0" w:space="0" w:color="auto"/>
            <w:right w:val="none" w:sz="0" w:space="0" w:color="auto"/>
          </w:divBdr>
        </w:div>
      </w:divsChild>
    </w:div>
    <w:div w:id="299967395">
      <w:bodyDiv w:val="1"/>
      <w:marLeft w:val="0"/>
      <w:marRight w:val="0"/>
      <w:marTop w:val="0"/>
      <w:marBottom w:val="0"/>
      <w:divBdr>
        <w:top w:val="none" w:sz="0" w:space="0" w:color="auto"/>
        <w:left w:val="none" w:sz="0" w:space="0" w:color="auto"/>
        <w:bottom w:val="none" w:sz="0" w:space="0" w:color="auto"/>
        <w:right w:val="none" w:sz="0" w:space="0" w:color="auto"/>
      </w:divBdr>
    </w:div>
    <w:div w:id="812143993">
      <w:bodyDiv w:val="1"/>
      <w:marLeft w:val="0"/>
      <w:marRight w:val="0"/>
      <w:marTop w:val="0"/>
      <w:marBottom w:val="0"/>
      <w:divBdr>
        <w:top w:val="none" w:sz="0" w:space="0" w:color="auto"/>
        <w:left w:val="none" w:sz="0" w:space="0" w:color="auto"/>
        <w:bottom w:val="none" w:sz="0" w:space="0" w:color="auto"/>
        <w:right w:val="none" w:sz="0" w:space="0" w:color="auto"/>
      </w:divBdr>
      <w:divsChild>
        <w:div w:id="1855875197">
          <w:marLeft w:val="0"/>
          <w:marRight w:val="0"/>
          <w:marTop w:val="202"/>
          <w:marBottom w:val="0"/>
          <w:divBdr>
            <w:top w:val="none" w:sz="0" w:space="0" w:color="auto"/>
            <w:left w:val="none" w:sz="0" w:space="0" w:color="auto"/>
            <w:bottom w:val="none" w:sz="0" w:space="0" w:color="auto"/>
            <w:right w:val="none" w:sz="0" w:space="0" w:color="auto"/>
          </w:divBdr>
        </w:div>
        <w:div w:id="1409421198">
          <w:marLeft w:val="0"/>
          <w:marRight w:val="0"/>
          <w:marTop w:val="202"/>
          <w:marBottom w:val="0"/>
          <w:divBdr>
            <w:top w:val="none" w:sz="0" w:space="0" w:color="auto"/>
            <w:left w:val="none" w:sz="0" w:space="0" w:color="auto"/>
            <w:bottom w:val="none" w:sz="0" w:space="0" w:color="auto"/>
            <w:right w:val="none" w:sz="0" w:space="0" w:color="auto"/>
          </w:divBdr>
        </w:div>
        <w:div w:id="739447628">
          <w:marLeft w:val="0"/>
          <w:marRight w:val="0"/>
          <w:marTop w:val="202"/>
          <w:marBottom w:val="0"/>
          <w:divBdr>
            <w:top w:val="none" w:sz="0" w:space="0" w:color="auto"/>
            <w:left w:val="none" w:sz="0" w:space="0" w:color="auto"/>
            <w:bottom w:val="none" w:sz="0" w:space="0" w:color="auto"/>
            <w:right w:val="none" w:sz="0" w:space="0" w:color="auto"/>
          </w:divBdr>
        </w:div>
        <w:div w:id="446003176">
          <w:marLeft w:val="0"/>
          <w:marRight w:val="0"/>
          <w:marTop w:val="202"/>
          <w:marBottom w:val="0"/>
          <w:divBdr>
            <w:top w:val="none" w:sz="0" w:space="0" w:color="auto"/>
            <w:left w:val="none" w:sz="0" w:space="0" w:color="auto"/>
            <w:bottom w:val="none" w:sz="0" w:space="0" w:color="auto"/>
            <w:right w:val="none" w:sz="0" w:space="0" w:color="auto"/>
          </w:divBdr>
        </w:div>
        <w:div w:id="1645623055">
          <w:marLeft w:val="0"/>
          <w:marRight w:val="0"/>
          <w:marTop w:val="202"/>
          <w:marBottom w:val="0"/>
          <w:divBdr>
            <w:top w:val="none" w:sz="0" w:space="0" w:color="auto"/>
            <w:left w:val="none" w:sz="0" w:space="0" w:color="auto"/>
            <w:bottom w:val="none" w:sz="0" w:space="0" w:color="auto"/>
            <w:right w:val="none" w:sz="0" w:space="0" w:color="auto"/>
          </w:divBdr>
        </w:div>
        <w:div w:id="508643234">
          <w:marLeft w:val="0"/>
          <w:marRight w:val="0"/>
          <w:marTop w:val="202"/>
          <w:marBottom w:val="0"/>
          <w:divBdr>
            <w:top w:val="none" w:sz="0" w:space="0" w:color="auto"/>
            <w:left w:val="none" w:sz="0" w:space="0" w:color="auto"/>
            <w:bottom w:val="none" w:sz="0" w:space="0" w:color="auto"/>
            <w:right w:val="none" w:sz="0" w:space="0" w:color="auto"/>
          </w:divBdr>
        </w:div>
      </w:divsChild>
    </w:div>
    <w:div w:id="1376271467">
      <w:bodyDiv w:val="1"/>
      <w:marLeft w:val="0"/>
      <w:marRight w:val="0"/>
      <w:marTop w:val="0"/>
      <w:marBottom w:val="0"/>
      <w:divBdr>
        <w:top w:val="none" w:sz="0" w:space="0" w:color="auto"/>
        <w:left w:val="none" w:sz="0" w:space="0" w:color="auto"/>
        <w:bottom w:val="none" w:sz="0" w:space="0" w:color="auto"/>
        <w:right w:val="none" w:sz="0" w:space="0" w:color="auto"/>
      </w:divBdr>
    </w:div>
    <w:div w:id="1885867894">
      <w:bodyDiv w:val="1"/>
      <w:marLeft w:val="0"/>
      <w:marRight w:val="0"/>
      <w:marTop w:val="0"/>
      <w:marBottom w:val="0"/>
      <w:divBdr>
        <w:top w:val="none" w:sz="0" w:space="0" w:color="auto"/>
        <w:left w:val="none" w:sz="0" w:space="0" w:color="auto"/>
        <w:bottom w:val="none" w:sz="0" w:space="0" w:color="auto"/>
        <w:right w:val="none" w:sz="0" w:space="0" w:color="auto"/>
      </w:divBdr>
    </w:div>
    <w:div w:id="1980113894">
      <w:bodyDiv w:val="1"/>
      <w:marLeft w:val="0"/>
      <w:marRight w:val="0"/>
      <w:marTop w:val="0"/>
      <w:marBottom w:val="0"/>
      <w:divBdr>
        <w:top w:val="none" w:sz="0" w:space="0" w:color="auto"/>
        <w:left w:val="none" w:sz="0" w:space="0" w:color="auto"/>
        <w:bottom w:val="none" w:sz="0" w:space="0" w:color="auto"/>
        <w:right w:val="none" w:sz="0" w:space="0" w:color="auto"/>
      </w:divBdr>
      <w:divsChild>
        <w:div w:id="1662539910">
          <w:marLeft w:val="360"/>
          <w:marRight w:val="0"/>
          <w:marTop w:val="200"/>
          <w:marBottom w:val="0"/>
          <w:divBdr>
            <w:top w:val="none" w:sz="0" w:space="0" w:color="auto"/>
            <w:left w:val="none" w:sz="0" w:space="0" w:color="auto"/>
            <w:bottom w:val="none" w:sz="0" w:space="0" w:color="auto"/>
            <w:right w:val="none" w:sz="0" w:space="0" w:color="auto"/>
          </w:divBdr>
        </w:div>
        <w:div w:id="394816926">
          <w:marLeft w:val="360"/>
          <w:marRight w:val="0"/>
          <w:marTop w:val="200"/>
          <w:marBottom w:val="0"/>
          <w:divBdr>
            <w:top w:val="none" w:sz="0" w:space="0" w:color="auto"/>
            <w:left w:val="none" w:sz="0" w:space="0" w:color="auto"/>
            <w:bottom w:val="none" w:sz="0" w:space="0" w:color="auto"/>
            <w:right w:val="none" w:sz="0" w:space="0" w:color="auto"/>
          </w:divBdr>
        </w:div>
        <w:div w:id="1372339222">
          <w:marLeft w:val="360"/>
          <w:marRight w:val="0"/>
          <w:marTop w:val="200"/>
          <w:marBottom w:val="0"/>
          <w:divBdr>
            <w:top w:val="none" w:sz="0" w:space="0" w:color="auto"/>
            <w:left w:val="none" w:sz="0" w:space="0" w:color="auto"/>
            <w:bottom w:val="none" w:sz="0" w:space="0" w:color="auto"/>
            <w:right w:val="none" w:sz="0" w:space="0" w:color="auto"/>
          </w:divBdr>
        </w:div>
        <w:div w:id="1242520911">
          <w:marLeft w:val="360"/>
          <w:marRight w:val="0"/>
          <w:marTop w:val="200"/>
          <w:marBottom w:val="0"/>
          <w:divBdr>
            <w:top w:val="none" w:sz="0" w:space="0" w:color="auto"/>
            <w:left w:val="none" w:sz="0" w:space="0" w:color="auto"/>
            <w:bottom w:val="none" w:sz="0" w:space="0" w:color="auto"/>
            <w:right w:val="none" w:sz="0" w:space="0" w:color="auto"/>
          </w:divBdr>
        </w:div>
        <w:div w:id="1546407631">
          <w:marLeft w:val="360"/>
          <w:marRight w:val="0"/>
          <w:marTop w:val="200"/>
          <w:marBottom w:val="0"/>
          <w:divBdr>
            <w:top w:val="none" w:sz="0" w:space="0" w:color="auto"/>
            <w:left w:val="none" w:sz="0" w:space="0" w:color="auto"/>
            <w:bottom w:val="none" w:sz="0" w:space="0" w:color="auto"/>
            <w:right w:val="none" w:sz="0" w:space="0" w:color="auto"/>
          </w:divBdr>
        </w:div>
      </w:divsChild>
    </w:div>
    <w:div w:id="198928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cateagainsthate.com" TargetMode="External"/><Relationship Id="rId2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42" Type="http://schemas.openxmlformats.org/officeDocument/2006/relationships/hyperlink" Target="https://assets.publishing.service.gov.uk/government/uploads/system/uploads/attachment_data/file/1089687/Behaviour_in_Schools_guidance_July_2022.pdf" TargetMode="External"/><Relationship Id="rId63" Type="http://schemas.openxmlformats.org/officeDocument/2006/relationships/hyperlink" Target="mailto:help@nspcc.org.uk" TargetMode="External"/><Relationship Id="rId84" Type="http://schemas.openxmlformats.org/officeDocument/2006/relationships/hyperlink" Target="http://www.papyrus-uk.org" TargetMode="External"/><Relationship Id="rId138" Type="http://schemas.openxmlformats.org/officeDocument/2006/relationships/hyperlink" Target="http://ikwro.org.uk/" TargetMode="External"/><Relationship Id="rId159" Type="http://schemas.openxmlformats.org/officeDocument/2006/relationships/hyperlink" Target="https://www.gov.uk/government/publications/working-together-to-safeguard-children--2" TargetMode="External"/><Relationship Id="rId170" Type="http://schemas.openxmlformats.org/officeDocument/2006/relationships/hyperlink" Target="https://www.gov.uk/government/publications/drugs-advice-for-schools" TargetMode="External"/><Relationship Id="rId107" Type="http://schemas.openxmlformats.org/officeDocument/2006/relationships/hyperlink" Target="http://www.ceop.police.uk" TargetMode="External"/><Relationship Id="rId11" Type="http://schemas.openxmlformats.org/officeDocument/2006/relationships/image" Target="media/image1.png"/><Relationship Id="rId32" Type="http://schemas.openxmlformats.org/officeDocument/2006/relationships/hyperlink" Target="https://www.gov.uk/government/publications/what-to-do-if-youre-worried-a-child-is-being-abused--2" TargetMode="External"/><Relationship Id="rId53" Type="http://schemas.openxmlformats.org/officeDocument/2006/relationships/hyperlink" Target="https://www.gov.uk/government/publications/review-of-children-in-need/review-of-children-in-need" TargetMode="External"/><Relationship Id="rId74" Type="http://schemas.openxmlformats.org/officeDocument/2006/relationships/hyperlink" Target="https://www.ncsc.gov.uk/information/cyber-security-training-Schools" TargetMode="External"/><Relationship Id="rId128" Type="http://schemas.openxmlformats.org/officeDocument/2006/relationships/hyperlink" Target="mailto:Anastasia.georgiou@islington.gov.uk" TargetMode="External"/><Relationship Id="rId149" Type="http://schemas.openxmlformats.org/officeDocument/2006/relationships/hyperlink" Target="https://southallblacksisters.org.uk/" TargetMode="External"/><Relationship Id="rId5" Type="http://schemas.openxmlformats.org/officeDocument/2006/relationships/numbering" Target="numbering.xml"/><Relationship Id="rId95" Type="http://schemas.openxmlformats.org/officeDocument/2006/relationships/hyperlink" Target="http://www.respond.org.uk" TargetMode="External"/><Relationship Id="rId160" Type="http://schemas.openxmlformats.org/officeDocument/2006/relationships/hyperlink" Target="https://www.gov.uk/government/publications/the-right-to-choose-multi-agency-statutory-guidance" TargetMode="External"/><Relationship Id="rId181" Type="http://schemas.openxmlformats.org/officeDocument/2006/relationships/hyperlink" Target="https://www.mencap.org.uk/" TargetMode="External"/><Relationship Id="rId22" Type="http://schemas.openxmlformats.org/officeDocument/2006/relationships/hyperlink" Target="https://assets.publishing.service.gov.uk/government/uploads/system/uploads/attachment_data/file/811796/Teaching_online_safety_in_school.pdf" TargetMode="External"/><Relationship Id="rId43" Type="http://schemas.openxmlformats.org/officeDocument/2006/relationships/hyperlink" Target="https://assets.publishing.service.gov.uk/government/uploads/system/uploads/attachment_data/file/1181584/Suspension_and_permanent_exclusion_guidance_september_23.pdf" TargetMode="External"/><Relationship Id="rId64" Type="http://schemas.openxmlformats.org/officeDocument/2006/relationships/hyperlink" Target="https://www.csacentre.org.uk/knowledge-in-practice/practice-improvement/supporting-practice-in-tackling-child-sexual-abuse/" TargetMode="External"/><Relationship Id="rId118" Type="http://schemas.openxmlformats.org/officeDocument/2006/relationships/hyperlink" Target="http://www.gov.uk/report-terrorism" TargetMode="External"/><Relationship Id="rId139" Type="http://schemas.openxmlformats.org/officeDocument/2006/relationships/hyperlink" Target="http://ikwro.org.uk/" TargetMode="External"/><Relationship Id="rId85" Type="http://schemas.openxmlformats.org/officeDocument/2006/relationships/hyperlink" Target="http://www.youngminds.org.uk" TargetMode="External"/><Relationship Id="rId150" Type="http://schemas.openxmlformats.org/officeDocument/2006/relationships/hyperlink" Target="https://southallblacksisters.org.uk/contact-us/" TargetMode="External"/><Relationship Id="rId171" Type="http://schemas.openxmlformats.org/officeDocument/2006/relationships/hyperlink" Target="https://www.gov.uk/government/publications/behaviour-in-schools--2" TargetMode="External"/><Relationship Id="rId12" Type="http://schemas.openxmlformats.org/officeDocument/2006/relationships/image" Target="media/image2.png"/><Relationship Id="rId33" Type="http://schemas.openxmlformats.org/officeDocument/2006/relationships/hyperlink" Target="https://assets.publishing.service.gov.uk/government/uploads/system/uploads/attachment_data/file/721581/Information_sharing_advice_practitioners_safeguarding_services.pdf" TargetMode="External"/><Relationship Id="rId108" Type="http://schemas.openxmlformats.org/officeDocument/2006/relationships/hyperlink" Target="http://www.mariecollinsfoundation.org.uk" TargetMode="External"/><Relationship Id="rId129" Type="http://schemas.openxmlformats.org/officeDocument/2006/relationships/hyperlink" Target="mailto:PupilServices@islington.gov.uk" TargetMode="External"/><Relationship Id="rId54" Type="http://schemas.openxmlformats.org/officeDocument/2006/relationships/hyperlink" Target="https://assets.publishing.service.gov.uk/government/uploads/system/uploads/attachment_data/file/809236/190614_CHILDREN_IN_NEED_PUBLICATION_FINAL.pdf" TargetMode="External"/><Relationship Id="rId75" Type="http://schemas.openxmlformats.org/officeDocument/2006/relationships/hyperlink" Target="https://www.ncsc.gov.uk/" TargetMode="External"/><Relationship Id="rId96" Type="http://schemas.openxmlformats.org/officeDocument/2006/relationships/hyperlink" Target="http://www.mencap.org.uk" TargetMode="External"/><Relationship Id="rId140" Type="http://schemas.openxmlformats.org/officeDocument/2006/relationships/hyperlink" Target="https://www.jwa.org.uk/" TargetMode="External"/><Relationship Id="rId161" Type="http://schemas.openxmlformats.org/officeDocument/2006/relationships/hyperlink" Target="https://www.gov.uk/government/publications/what-to-do-if-youre-worried-a-child-is-being-abused--2" TargetMode="External"/><Relationship Id="rId182" Type="http://schemas.openxmlformats.org/officeDocument/2006/relationships/hyperlink" Target="https://www.gov.uk/government/publications/children-who-run-away-or-go-missing-from-home-or-care" TargetMode="External"/><Relationship Id="rId6" Type="http://schemas.openxmlformats.org/officeDocument/2006/relationships/styles" Target="styles.xml"/><Relationship Id="rId23" Type="http://schemas.openxmlformats.org/officeDocument/2006/relationships/hyperlink" Target="https://www.londonsafeguardingchildrenprocedures.co.uk/" TargetMode="External"/><Relationship Id="rId119" Type="http://schemas.openxmlformats.org/officeDocument/2006/relationships/hyperlink" Target="http://www.report-it.org.uk" TargetMode="External"/><Relationship Id="rId44" Type="http://schemas.openxmlformats.org/officeDocument/2006/relationships/hyperlink" Target="mailto:CSCTReferrals@islington.gov.uk" TargetMode="External"/><Relationship Id="rId65" Type="http://schemas.openxmlformats.org/officeDocument/2006/relationships/hyperlink" Target="https://www.gov.uk/government/publications/sharing-nudes-and-semi-nudes-advice-for-education-settings-working-with-children-and-young-people" TargetMode="External"/><Relationship Id="rId86" Type="http://schemas.openxmlformats.org/officeDocument/2006/relationships/hyperlink" Target="http://www.themix.org.uk" TargetMode="External"/><Relationship Id="rId130" Type="http://schemas.openxmlformats.org/officeDocument/2006/relationships/hyperlink" Target="mailto:heather.vaccianna@islington.gov.uk" TargetMode="External"/><Relationship Id="rId151" Type="http://schemas.openxmlformats.org/officeDocument/2006/relationships/hyperlink" Target="https://www.victimsupport.org.uk/domestic-abuse-services" TargetMode="External"/><Relationship Id="rId172" Type="http://schemas.openxmlformats.org/officeDocument/2006/relationships/hyperlink" Target="https://www.gov.uk/government/publications/teaching-online-safety-in-schools" TargetMode="External"/><Relationship Id="rId13" Type="http://schemas.openxmlformats.org/officeDocument/2006/relationships/hyperlink" Target="http://www.iscp.org.uk" TargetMode="External"/><Relationship Id="rId18" Type="http://schemas.openxmlformats.org/officeDocument/2006/relationships/hyperlink" Target="https://www.pakemanprimary.co.uk/school-info/school-policies/" TargetMode="External"/><Relationship Id="rId39" Type="http://schemas.openxmlformats.org/officeDocument/2006/relationships/hyperlink" Target="https://www.gov.uk/government/publications/promoting-children-and-young-peoples-emotional-health-and-wellbeing" TargetMode="External"/><Relationship Id="rId109" Type="http://schemas.openxmlformats.org/officeDocument/2006/relationships/hyperlink" Target="http://www.iwf.org.uk" TargetMode="External"/><Relationship Id="rId34" Type="http://schemas.openxmlformats.org/officeDocument/2006/relationships/hyperlink" Target="https://c-cluster-110.uploads.documents.cimpress.io/v1/uploads/d71d6fd8-b99e-4327-b8fd-1ac968b768a4~110/original?tenant=vbu-digital" TargetMode="External"/><Relationship Id="rId50" Type="http://schemas.openxmlformats.org/officeDocument/2006/relationships/hyperlink" Target="https://www.gov.uk/guidance/meeting-digital-and-technology-standards-in-schools-and-colleges/filtering-and-monitoring-standards-for-schools-and-colleges" TargetMode="External"/><Relationship Id="rId55" Type="http://schemas.openxmlformats.org/officeDocument/2006/relationships/hyperlink" Target="https://www.gov.uk/government/publications/relationships-education-relationships-and-sex-education-rse-and-health-education" TargetMode="External"/><Relationship Id="rId76" Type="http://schemas.openxmlformats.org/officeDocument/2006/relationships/hyperlink" Target="http://www.actionagainstabduction.org/" TargetMode="External"/><Relationship Id="rId97" Type="http://schemas.openxmlformats.org/officeDocument/2006/relationships/hyperlink" Target="http://www.refuge.org.uk" TargetMode="External"/><Relationship Id="rId104" Type="http://schemas.openxmlformats.org/officeDocument/2006/relationships/hyperlink" Target="http://www.lucyfaithfull.org.uk" TargetMode="External"/><Relationship Id="rId120" Type="http://schemas.openxmlformats.org/officeDocument/2006/relationships/hyperlink" Target="https://www.gov.uk/government/publications/new-definition-of-extremism-2024/new-definition-of-extremism-2024" TargetMode="External"/><Relationship Id="rId125" Type="http://schemas.openxmlformats.org/officeDocument/2006/relationships/hyperlink" Target="mailto:iscp@Islington.gov.uk" TargetMode="External"/><Relationship Id="rId141" Type="http://schemas.openxmlformats.org/officeDocument/2006/relationships/hyperlink" Target="https://lawrs.org.uk/" TargetMode="External"/><Relationship Id="rId146" Type="http://schemas.openxmlformats.org/officeDocument/2006/relationships/hyperlink" Target="mailto:da@signhealth.org.uk" TargetMode="External"/><Relationship Id="rId167" Type="http://schemas.openxmlformats.org/officeDocument/2006/relationships/hyperlink" Target="https://www.gov.uk/government/publications/supervision-of-activity-with-children" TargetMode="External"/><Relationship Id="rId188"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mailto:fmu@fco.gov.uk" TargetMode="External"/><Relationship Id="rId92" Type="http://schemas.openxmlformats.org/officeDocument/2006/relationships/hyperlink" Target="http://www.mind.org.uk" TargetMode="External"/><Relationship Id="rId162" Type="http://schemas.openxmlformats.org/officeDocument/2006/relationships/hyperlink" Target="https://www.gov.uk/government/publications/child-sexual-exploitation-definition-and-guide-for-practitioners" TargetMode="External"/><Relationship Id="rId183" Type="http://schemas.openxmlformats.org/officeDocument/2006/relationships/hyperlink" Target="https://www.gov.uk/government/publications/provision-of-accommodation-for-16-and-17-year-olds-who-may-be-homeless-and-or-require-accommodation" TargetMode="External"/><Relationship Id="rId2" Type="http://schemas.openxmlformats.org/officeDocument/2006/relationships/customXml" Target="../customXml/item2.xml"/><Relationship Id="rId29" Type="http://schemas.openxmlformats.org/officeDocument/2006/relationships/header" Target="header1.xml"/><Relationship Id="rId24" Type="http://schemas.openxmlformats.org/officeDocument/2006/relationships/hyperlink" Target="https://www.gov.uk/government/publications/inspecting-safeguarding-in-early-years-education-and-skills/inspecting-safeguarding-in-early-years-education-and-skills" TargetMode="External"/><Relationship Id="rId40" Type="http://schemas.openxmlformats.org/officeDocument/2006/relationships/hyperlink" Target="https://campaignresources.phe.gov.uk/schools/topics/rise-above/overview" TargetMode="External"/><Relationship Id="rId45" Type="http://schemas.openxmlformats.org/officeDocument/2006/relationships/hyperlink" Target="https://www.gov.uk/report-child-abuse-to-local-council" TargetMode="External"/><Relationship Id="rId66" Type="http://schemas.openxmlformats.org/officeDocument/2006/relationships/hyperlink" Target="https://www.npcc.police.uk/SysSiteAssets/media/downloads/publications/publications-log/2020/when-to-call-the-police--guidance-for-schools-and-colleges.pdf" TargetMode="External"/><Relationship Id="rId87" Type="http://schemas.openxmlformats.org/officeDocument/2006/relationships/hyperlink" Target="http://www.familylives.org.uk" TargetMode="External"/><Relationship Id="rId110" Type="http://schemas.openxmlformats.org/officeDocument/2006/relationships/hyperlink" Target="http://www.childnet.com" TargetMode="External"/><Relationship Id="rId115" Type="http://schemas.openxmlformats.org/officeDocument/2006/relationships/hyperlink" Target="http://www.parentport.org.uk/" TargetMode="External"/><Relationship Id="rId131" Type="http://schemas.openxmlformats.org/officeDocument/2006/relationships/hyperlink" Target="mailto:Tanya.Pinnock@islington.gov.uk" TargetMode="External"/><Relationship Id="rId136" Type="http://schemas.openxmlformats.org/officeDocument/2006/relationships/hyperlink" Target="https://wearehourglass.org/" TargetMode="External"/><Relationship Id="rId157" Type="http://schemas.openxmlformats.org/officeDocument/2006/relationships/hyperlink" Target="mailto:fmu@fcdo.gov.uk" TargetMode="External"/><Relationship Id="rId178" Type="http://schemas.openxmlformats.org/officeDocument/2006/relationships/hyperlink" Target="https://www.gov.uk/government/publications/send-code-of-practice-0-to-25" TargetMode="External"/><Relationship Id="rId61" Type="http://schemas.openxmlformats.org/officeDocument/2006/relationships/hyperlink" Target="https://www.gov.uk/government/publications/behaviour-in-schools--2" TargetMode="External"/><Relationship Id="rId82" Type="http://schemas.openxmlformats.org/officeDocument/2006/relationships/hyperlink" Target="http://www.nspcc.org.uk" TargetMode="External"/><Relationship Id="rId152" Type="http://schemas.openxmlformats.org/officeDocument/2006/relationships/hyperlink" Target="https://www.victimsupport.org.uk/help-and-support/get-help/request-support/" TargetMode="External"/><Relationship Id="rId173" Type="http://schemas.openxmlformats.org/officeDocument/2006/relationships/hyperlink" Target="https://www.gov.uk/government/publications/sharing-nudes-and-semi-nudes-advice-for-education-settings-working-with-children-and-young-people" TargetMode="External"/><Relationship Id="rId19" Type="http://schemas.openxmlformats.org/officeDocument/2006/relationships/hyperlink" Target="https://www.londonsafeguardingchildrenprocedures.co.uk/" TargetMode="External"/><Relationship Id="rId14" Type="http://schemas.openxmlformats.org/officeDocument/2006/relationships/hyperlink" Target="https://www.pakemanprimary.co.uk/school-info/school-policies/" TargetMode="External"/><Relationship Id="rId30" Type="http://schemas.openxmlformats.org/officeDocument/2006/relationships/footer" Target="footer1.xml"/><Relationship Id="rId35" Type="http://schemas.openxmlformats.org/officeDocument/2006/relationships/hyperlink" Target="https://www.gov.uk/government/publications/mental-health-and-behaviour-in-schools--2" TargetMode="External"/><Relationship Id="rId56" Type="http://schemas.openxmlformats.org/officeDocument/2006/relationships/hyperlink" Target="https://www.gov.uk/government/publications/working-together-to-improve-school-attendance" TargetMode="External"/><Relationship Id="rId77" Type="http://schemas.openxmlformats.org/officeDocument/2006/relationships/hyperlink" Target="https://clevernevergoes.org/" TargetMode="External"/><Relationship Id="rId100" Type="http://schemas.openxmlformats.org/officeDocument/2006/relationships/hyperlink" Target="http://www.mankindcounselling.org.uk" TargetMode="External"/><Relationship Id="rId105" Type="http://schemas.openxmlformats.org/officeDocument/2006/relationships/hyperlink" Target="http://www.stopitnow.org.uk" TargetMode="External"/><Relationship Id="rId126" Type="http://schemas.openxmlformats.org/officeDocument/2006/relationships/hyperlink" Target="http://www.islington.gov.uk/fis" TargetMode="External"/><Relationship Id="rId147" Type="http://schemas.openxmlformats.org/officeDocument/2006/relationships/hyperlink" Target="http://staysafe-east.org.uk/" TargetMode="External"/><Relationship Id="rId168" Type="http://schemas.openxmlformats.org/officeDocument/2006/relationships/hyperlink" Target="https://www.gov.uk/government/publications/protecting-children-from-radicalisation-the-prevent-duty" TargetMode="External"/><Relationship Id="rId8" Type="http://schemas.openxmlformats.org/officeDocument/2006/relationships/webSettings" Target="webSettings.xml"/><Relationship Id="rId51" Type="http://schemas.openxmlformats.org/officeDocument/2006/relationships/hyperlink" Target="https://www.gov.uk/government/publications/providing-remote-education-guidance-for-schools/providing-remote-education-guidance-for-schools" TargetMode="External"/><Relationship Id="rId72" Type="http://schemas.openxmlformats.org/officeDocument/2006/relationships/hyperlink" Target="https://www.gov.uk/government/uploads/system/uploads/attachment_data/file/322307/HMG_MULTI_AGENCY_PRACTICE_GUIDELINES_v1_180614_FINAL.pdf" TargetMode="External"/><Relationship Id="rId93" Type="http://schemas.openxmlformats.org/officeDocument/2006/relationships/hyperlink" Target="http://www.napac.org.uk" TargetMode="External"/><Relationship Id="rId98" Type="http://schemas.openxmlformats.org/officeDocument/2006/relationships/hyperlink" Target="http://www.womensaid.org.uk" TargetMode="External"/><Relationship Id="rId121" Type="http://schemas.openxmlformats.org/officeDocument/2006/relationships/hyperlink" Target="mailto:CSCTreferrals@islington.gov.uk" TargetMode="External"/><Relationship Id="rId142" Type="http://schemas.openxmlformats.org/officeDocument/2006/relationships/hyperlink" Target="mailto:info@lawrs.org.uk" TargetMode="External"/><Relationship Id="rId163" Type="http://schemas.openxmlformats.org/officeDocument/2006/relationships/hyperlink" Target="https://www.gov.uk/government/publications/national-action-plan-to-tackle-child-abuse-linked-to-faith-or-belief" TargetMode="External"/><Relationship Id="rId184" Type="http://schemas.openxmlformats.org/officeDocument/2006/relationships/hyperlink" Target="https://www.gov.uk/government/publications/cross-border-child-protection-cases-the-1996-hague-convention" TargetMode="External"/><Relationship Id="rId189"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assets.publishing.service.gov.uk/government/uploads/system/uploads/attachment_data/file/863323/HOCountyLinesGuidance_-_Sept2018.pdf" TargetMode="External"/><Relationship Id="rId46" Type="http://schemas.openxmlformats.org/officeDocument/2006/relationships/hyperlink" Target="http://www.islingtonscp.org.uk" TargetMode="External"/><Relationship Id="rId67" Type="http://schemas.openxmlformats.org/officeDocument/2006/relationships/hyperlink" Target="https://assets.publishing.service.gov.uk/government/uploads/system/uploads/attachment_data/file/496415/6_1639_HO_SP_FGM_mandatory_reporting_Fact_sheet_Web.pdf" TargetMode="External"/><Relationship Id="rId116" Type="http://schemas.openxmlformats.org/officeDocument/2006/relationships/hyperlink" Target="https://www.getsafeonline.org/" TargetMode="External"/><Relationship Id="rId137" Type="http://schemas.openxmlformats.org/officeDocument/2006/relationships/hyperlink" Target="https://wearehourglass.org/hourglass-helpline-services" TargetMode="External"/><Relationship Id="rId158" Type="http://schemas.openxmlformats.org/officeDocument/2006/relationships/hyperlink" Target="https://www.solacewomensaid.org/" TargetMode="External"/><Relationship Id="rId20" Type="http://schemas.openxmlformats.org/officeDocument/2006/relationships/hyperlink" Target="https://assets.publishing.service.gov.uk/government/uploads/system/uploads/attachment_data/file/729914/Working_Together_to_Safeguard_Children-2018.pdf" TargetMode="External"/><Relationship Id="rId41" Type="http://schemas.openxmlformats.org/officeDocument/2006/relationships/hyperlink" Target="https://assets.publishing.service.gov.uk/government/uploads/system/uploads/attachment_data/file/896323/UKCIS_Education_for_a_Connected_World_.pdf" TargetMode="External"/><Relationship Id="rId62" Type="http://schemas.openxmlformats.org/officeDocument/2006/relationships/hyperlink" Target="https://www.gov.uk/government/publications/data-protection-toolkit-for-Schools" TargetMode="External"/><Relationship Id="rId83" Type="http://schemas.openxmlformats.org/officeDocument/2006/relationships/hyperlink" Target="http://www.childline.org.uk" TargetMode="External"/><Relationship Id="rId88" Type="http://schemas.openxmlformats.org/officeDocument/2006/relationships/hyperlink" Target="http://www.crimestoppers-uk.org/" TargetMode="External"/><Relationship Id="rId111" Type="http://schemas.openxmlformats.org/officeDocument/2006/relationships/hyperlink" Target="http://www.saferinternet.org.uk" TargetMode="External"/><Relationship Id="rId132" Type="http://schemas.openxmlformats.org/officeDocument/2006/relationships/hyperlink" Target="mailto:Beverley.Thomas@islington.gov.uk" TargetMode="External"/><Relationship Id="rId153" Type="http://schemas.openxmlformats.org/officeDocument/2006/relationships/hyperlink" Target="https://www.victimsupport.org.uk/help-and-support/get-help/support-near-you/live-chat/" TargetMode="External"/><Relationship Id="rId174" Type="http://schemas.openxmlformats.org/officeDocument/2006/relationships/hyperlink" Target="https://www.gov.uk/government/publications/harmful-online-challenges-and-online-hoaxes" TargetMode="External"/><Relationship Id="rId179" Type="http://schemas.openxmlformats.org/officeDocument/2006/relationships/hyperlink" Target="https://www.gov.uk/government/publications/supporting-pupils-at-school-with-medical-conditions--3" TargetMode="External"/><Relationship Id="rId190" Type="http://schemas.openxmlformats.org/officeDocument/2006/relationships/theme" Target="theme/theme1.xml"/><Relationship Id="rId15" Type="http://schemas.openxmlformats.org/officeDocument/2006/relationships/hyperlink" Target="https://www.pakemanprimary.co.uk/school-info/school-policies/" TargetMode="External"/><Relationship Id="rId36" Type="http://schemas.openxmlformats.org/officeDocument/2006/relationships/hyperlink" Target="https://www.gov.uk/government/publications/teachers-standards" TargetMode="External"/><Relationship Id="rId57" Type="http://schemas.openxmlformats.org/officeDocument/2006/relationships/hyperlink" Target="https://www.gov.uk/government/publications/working-together-to-improve-school-attendance" TargetMode="External"/><Relationship Id="rId106" Type="http://schemas.openxmlformats.org/officeDocument/2006/relationships/hyperlink" Target="http://www.parentsprotect.co.uk" TargetMode="External"/><Relationship Id="rId127" Type="http://schemas.openxmlformats.org/officeDocument/2006/relationships/hyperlink" Target="http://directory.islington.gov.uk/kb5/islington/directory/service.page" TargetMode="External"/><Relationship Id="rId10" Type="http://schemas.openxmlformats.org/officeDocument/2006/relationships/endnotes" Target="endnotes.xml"/><Relationship Id="rId31" Type="http://schemas.openxmlformats.org/officeDocument/2006/relationships/footer" Target="footer2.xml"/><Relationship Id="rId52" Type="http://schemas.openxmlformats.org/officeDocument/2006/relationships/hyperlink" Target="mailto:safeguarding@pakeman.islington.sch.uk" TargetMode="External"/><Relationship Id="rId73" Type="http://schemas.openxmlformats.org/officeDocument/2006/relationships/hyperlink" Target="https://www.gov.uk/government/publications/harmful-online-challenges-and-online-hoaxes/harmful-online-challenges-and-online-hoaxes" TargetMode="External"/><Relationship Id="rId78" Type="http://schemas.openxmlformats.org/officeDocument/2006/relationships/hyperlink" Target="https://www.gov.uk/government/collections/modern-slavery" TargetMode="External"/><Relationship Id="rId94" Type="http://schemas.openxmlformats.org/officeDocument/2006/relationships/hyperlink" Target="http://www.actionfraud.police.uk" TargetMode="External"/><Relationship Id="rId99" Type="http://schemas.openxmlformats.org/officeDocument/2006/relationships/hyperlink" Target="http://www.mensadviceline.org.uk" TargetMode="External"/><Relationship Id="rId101" Type="http://schemas.openxmlformats.org/officeDocument/2006/relationships/hyperlink" Target="https://www.gov.uk/guidance/forced-marriage" TargetMode="External"/><Relationship Id="rId122" Type="http://schemas.openxmlformats.org/officeDocument/2006/relationships/hyperlink" Target="mailto:lado@islington.gov.uk" TargetMode="External"/><Relationship Id="rId143" Type="http://schemas.openxmlformats.org/officeDocument/2006/relationships/hyperlink" Target="https://www.mwnuk.co.uk/Helpline_181_c.php" TargetMode="External"/><Relationship Id="rId148" Type="http://schemas.openxmlformats.org/officeDocument/2006/relationships/hyperlink" Target="mailto:enquiries@staysafe-east.org.uk" TargetMode="External"/><Relationship Id="rId164" Type="http://schemas.openxmlformats.org/officeDocument/2006/relationships/hyperlink" Target="https://www.gov.uk/government/publications/working-together-to-improve-school-attendance" TargetMode="External"/><Relationship Id="rId169" Type="http://schemas.openxmlformats.org/officeDocument/2006/relationships/hyperlink" Target="https://www.gov.uk/government/publications/children-missing-education" TargetMode="External"/><Relationship Id="rId185" Type="http://schemas.openxmlformats.org/officeDocument/2006/relationships/hyperlink" Target="https://www.gov.uk/government/publications/safeguarding-children-who-may-have-been-trafficked-practice-guidanc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councilfordisabledchildren.org.uk/what-we-do-0/networks/iassn/find-your-local-ias-service/london/islington" TargetMode="External"/><Relationship Id="rId26" Type="http://schemas.openxmlformats.org/officeDocument/2006/relationships/hyperlink" Target="https://www.gov.uk/government/publications/early-years-foundation-stage-framework--2" TargetMode="External"/><Relationship Id="rId47" Type="http://schemas.openxmlformats.org/officeDocument/2006/relationships/hyperlink" Target="mailto:CSCTReferrals@Islington.gov.uk" TargetMode="External"/><Relationship Id="rId68" Type="http://schemas.openxmlformats.org/officeDocument/2006/relationships/hyperlink" Target="mailto:Heather.vaccianna@islington.gov.uk" TargetMode="External"/><Relationship Id="rId89" Type="http://schemas.openxmlformats.org/officeDocument/2006/relationships/hyperlink" Target="http://www.victimsupport.org.uk" TargetMode="External"/><Relationship Id="rId112" Type="http://schemas.openxmlformats.org/officeDocument/2006/relationships/hyperlink" Target="http://www.parentinfo.org/" TargetMode="External"/><Relationship Id="rId133" Type="http://schemas.openxmlformats.org/officeDocument/2006/relationships/hyperlink" Target="mailto:prevent@islington.gov.uk" TargetMode="External"/><Relationship Id="rId154" Type="http://schemas.openxmlformats.org/officeDocument/2006/relationships/hyperlink" Target="https://www.mysupportspace.org.uk/" TargetMode="External"/><Relationship Id="rId175" Type="http://schemas.openxmlformats.org/officeDocument/2006/relationships/hyperlink" Target="https://www.gov.uk/government/publications/education-for-a-connected-world" TargetMode="External"/><Relationship Id="rId16" Type="http://schemas.openxmlformats.org/officeDocument/2006/relationships/hyperlink" Target="http://www.iscp.org.uk" TargetMode="External"/><Relationship Id="rId37" Type="http://schemas.openxmlformats.org/officeDocument/2006/relationships/hyperlink" Target="https://www.gov.uk/government/publications/safeguarding-disabled-children-practice-guidance" TargetMode="External"/><Relationship Id="rId58" Type="http://schemas.openxmlformats.org/officeDocument/2006/relationships/hyperlink" Target="https://www.gov.uk/government/publications/new-definition-of-extremism-2024/new-definition-of-extremism-2024" TargetMode="External"/><Relationship Id="rId79" Type="http://schemas.openxmlformats.org/officeDocument/2006/relationships/hyperlink" Target="https://assets.publishing.service.gov.uk/government/uploads/system/uploads/attachment_data/file/1091132/Searching__Screening_and_Confiscation_guidance_July_2022.pdf" TargetMode="External"/><Relationship Id="rId102" Type="http://schemas.openxmlformats.org/officeDocument/2006/relationships/hyperlink" Target="https://assets.publishing.service.gov.uk/government/uploads/system/uploads/attachment_data/file/496415/6_1639_HO_SP_FGM_mandatory_reporting_Fact_sheet_Web.pdf" TargetMode="External"/><Relationship Id="rId123" Type="http://schemas.openxmlformats.org/officeDocument/2006/relationships/hyperlink" Target="https://url.uk.m.mimecastprotect.com/s/8USKC59KlC1lo0lizFAN-?domain=islington.gov.uk" TargetMode="External"/><Relationship Id="rId144" Type="http://schemas.openxmlformats.org/officeDocument/2006/relationships/hyperlink" Target="mailto:info@mwnhelpline.co.uk" TargetMode="External"/><Relationship Id="rId90" Type="http://schemas.openxmlformats.org/officeDocument/2006/relationships/hyperlink" Target="http://www.kidscape.org.uk" TargetMode="External"/><Relationship Id="rId165" Type="http://schemas.openxmlformats.org/officeDocument/2006/relationships/hyperlink" Target="https://www.gov.uk/government/publications/working-together-to-improve-school-attendance" TargetMode="External"/><Relationship Id="rId186" Type="http://schemas.openxmlformats.org/officeDocument/2006/relationships/hyperlink" Target="https://www.gov.uk/government/publications/care-of-unaccompanied-and-trafficked-children" TargetMode="External"/><Relationship Id="rId27" Type="http://schemas.openxmlformats.org/officeDocument/2006/relationships/hyperlink" Target="https://www.gov.uk/government/publications/mandatory-reporting-of-female-genital-mutilation-procedural-information" TargetMode="External"/><Relationship Id="rId48" Type="http://schemas.openxmlformats.org/officeDocument/2006/relationships/hyperlink" Target="https://apwg.org/" TargetMode="External"/><Relationship Id="rId69" Type="http://schemas.openxmlformats.org/officeDocument/2006/relationships/hyperlink" Target="https://nationalfgmcentre.org.uk/fgm-e-learning-course/" TargetMode="External"/><Relationship Id="rId113" Type="http://schemas.openxmlformats.org/officeDocument/2006/relationships/hyperlink" Target="http://www.internetmatters.org/" TargetMode="External"/><Relationship Id="rId134" Type="http://schemas.openxmlformats.org/officeDocument/2006/relationships/hyperlink" Target="https://www.galop.org.uk/galop-to-run-national-lgbt-domestic-violence-helpline/" TargetMode="External"/><Relationship Id="rId80" Type="http://schemas.openxmlformats.org/officeDocument/2006/relationships/hyperlink" Target="http://www.educationsupportpartnership.org.uk" TargetMode="External"/><Relationship Id="rId155" Type="http://schemas.openxmlformats.org/officeDocument/2006/relationships/hyperlink" Target="tel:0800%205999%20247" TargetMode="External"/><Relationship Id="rId176" Type="http://schemas.openxmlformats.org/officeDocument/2006/relationships/hyperlink" Target="https://www.gov.uk/government/publications/safeguarding-children-and-protecting-professionals-in-early-years-settings-online-safety-considerations" TargetMode="External"/><Relationship Id="rId17" Type="http://schemas.openxmlformats.org/officeDocument/2006/relationships/hyperlink" Target="https://www.pakemanprimary.co.uk/school-info/school-policies/" TargetMode="External"/><Relationship Id="rId38" Type="http://schemas.openxmlformats.org/officeDocument/2006/relationships/hyperlink" Target="https://assets.publishing.service.gov.uk/government/uploads/system/uploads/attachment_data/file/623895/Preventing_and_tackling_bullying_advice.pdf" TargetMode="External"/><Relationship Id="rId59" Type="http://schemas.openxmlformats.org/officeDocument/2006/relationships/hyperlink" Target="https://www.support-people-susceptible-to-radicalisation.service.gov.uk/portal" TargetMode="External"/><Relationship Id="rId103" Type="http://schemas.openxmlformats.org/officeDocument/2006/relationships/hyperlink" Target="https://www.islingtoncs.org/sites/default/files/files/Islington%20FGM%20Booklet%20PRINT.pdf" TargetMode="External"/><Relationship Id="rId124" Type="http://schemas.openxmlformats.org/officeDocument/2006/relationships/hyperlink" Target="https://www.npcc.police.uk/SysSiteAssets/media/downloads/publications/publications-log/2020/when-to-call-the-police--guidance-for-schools-and-colleges.pdf" TargetMode="External"/><Relationship Id="rId70" Type="http://schemas.openxmlformats.org/officeDocument/2006/relationships/hyperlink" Target="http://www.gov.uk/government/uploads/system/uploads/attachment_data/file/482799/6_1587_HO_MT_Updates_to_the_FGM_The_Facts_WEB.pdf" TargetMode="External"/><Relationship Id="rId91" Type="http://schemas.openxmlformats.org/officeDocument/2006/relationships/hyperlink" Target="http://www.samaritans.org" TargetMode="External"/><Relationship Id="rId145" Type="http://schemas.openxmlformats.org/officeDocument/2006/relationships/hyperlink" Target="https://signhealth.org.uk/" TargetMode="External"/><Relationship Id="rId166"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87" Type="http://schemas.openxmlformats.org/officeDocument/2006/relationships/hyperlink" Target="https://www.gov.uk/return-or-contact-abducted-child" TargetMode="External"/><Relationship Id="rId1" Type="http://schemas.openxmlformats.org/officeDocument/2006/relationships/customXml" Target="../customXml/item1.xml"/><Relationship Id="rId28" Type="http://schemas.openxmlformats.org/officeDocument/2006/relationships/hyperlink" Target="https://www.gov.uk/government/publications/the-right-to-choose-government-guidance-on-forced-marriage" TargetMode="External"/><Relationship Id="rId49" Type="http://schemas.openxmlformats.org/officeDocument/2006/relationships/hyperlink" Target="https://www.gov.uk/guidance/meeting-digital-and-technology-standards-in-schools-and-colleges/filtering-and-monitoring-standards-for-schools-and-colleges" TargetMode="External"/><Relationship Id="rId114" Type="http://schemas.openxmlformats.org/officeDocument/2006/relationships/hyperlink" Target="http://www.net-aware.org.uk" TargetMode="External"/><Relationship Id="rId60" Type="http://schemas.openxmlformats.org/officeDocument/2006/relationships/hyperlink" Target="https://www.gov.uk/government/publications/relationships-education-relationships-and-sex-education-rse-and-health-education" TargetMode="External"/><Relationship Id="rId81" Type="http://schemas.openxmlformats.org/officeDocument/2006/relationships/hyperlink" Target="http://www.saferinternet.org.uk/helpline" TargetMode="External"/><Relationship Id="rId135" Type="http://schemas.openxmlformats.org/officeDocument/2006/relationships/hyperlink" Target="mailto:help@galop.org.uk" TargetMode="External"/><Relationship Id="rId156" Type="http://schemas.openxmlformats.org/officeDocument/2006/relationships/hyperlink" Target="https://karmanirvana.org.uk/" TargetMode="External"/><Relationship Id="rId177" Type="http://schemas.openxmlformats.org/officeDocument/2006/relationships/hyperlink" Target="https://www.gov.uk/government/publications/safeguarding-disabled-children-practice-guidan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inspecting-safeguarding-in-early-years-education-and-skills/inspecting-safeguarding-in-early-years-education-and-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704ddf-012b-4b24-b076-bcaaa14c85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6EF8D6B71F1D47A4F49AF6F2ADEB89" ma:contentTypeVersion="15" ma:contentTypeDescription="Create a new document." ma:contentTypeScope="" ma:versionID="8dfdca0f0381621f721395ff000d5b47">
  <xsd:schema xmlns:xsd="http://www.w3.org/2001/XMLSchema" xmlns:xs="http://www.w3.org/2001/XMLSchema" xmlns:p="http://schemas.microsoft.com/office/2006/metadata/properties" xmlns:ns3="5e704ddf-012b-4b24-b076-bcaaa14c8508" xmlns:ns4="90da5528-5ebb-4a9b-a46f-7292e8cdafda" targetNamespace="http://schemas.microsoft.com/office/2006/metadata/properties" ma:root="true" ma:fieldsID="6601a652ed5f13c05ab9ddede68386cc" ns3:_="" ns4:_="">
    <xsd:import namespace="5e704ddf-012b-4b24-b076-bcaaa14c8508"/>
    <xsd:import namespace="90da5528-5ebb-4a9b-a46f-7292e8cdafd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04ddf-012b-4b24-b076-bcaaa14c8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a5528-5ebb-4a9b-a46f-7292e8cdafd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760D0-38F6-4F02-B5E4-FE22A9A79356}">
  <ds:schemaRefs>
    <ds:schemaRef ds:uri="90da5528-5ebb-4a9b-a46f-7292e8cdafda"/>
    <ds:schemaRef ds:uri="5e704ddf-012b-4b24-b076-bcaaa14c8508"/>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25E7DD6-67AD-4ABB-AC9C-F161C686B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04ddf-012b-4b24-b076-bcaaa14c8508"/>
    <ds:schemaRef ds:uri="90da5528-5ebb-4a9b-a46f-7292e8cda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619C2-9D38-49BC-AEE9-99E9B5A78A59}">
  <ds:schemaRefs>
    <ds:schemaRef ds:uri="http://schemas.openxmlformats.org/officeDocument/2006/bibliography"/>
  </ds:schemaRefs>
</ds:datastoreItem>
</file>

<file path=customXml/itemProps4.xml><?xml version="1.0" encoding="utf-8"?>
<ds:datastoreItem xmlns:ds="http://schemas.openxmlformats.org/officeDocument/2006/customXml" ds:itemID="{A409CCC4-8499-440E-9D62-9CA2B66F5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21967</Words>
  <Characters>125215</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146889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Georgiou, Anastasia</dc:creator>
  <cp:keywords/>
  <dc:description/>
  <cp:lastModifiedBy>Emma Bonnin</cp:lastModifiedBy>
  <cp:revision>2</cp:revision>
  <cp:lastPrinted>2025-01-09T16:36:00Z</cp:lastPrinted>
  <dcterms:created xsi:type="dcterms:W3CDTF">2025-01-09T16:36:00Z</dcterms:created>
  <dcterms:modified xsi:type="dcterms:W3CDTF">2025-01-09T16:36:00Z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0x010100786EF8D6B71F1D47A4F49AF6F2ADEB89</vt:lpwstr>
  </property>
  <property fmtid="{D5CDD505-2E9C-101B-9397-08002B2CF9AE}" pid="3" name="MediaServiceImageTags">
    <vt:lpwstr/>
  </property>
</Properties>
</file>